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33DCE" w14:textId="6376A3B7" w:rsidR="006557B6" w:rsidRPr="00F86D73" w:rsidRDefault="006557B6" w:rsidP="006557B6">
      <w:pPr>
        <w:pStyle w:val="Brezrazmikov"/>
        <w:jc w:val="right"/>
        <w:rPr>
          <w:b/>
        </w:rPr>
      </w:pPr>
      <w:bookmarkStart w:id="0" w:name="_GoBack"/>
      <w:bookmarkEnd w:id="0"/>
      <w:r>
        <w:rPr>
          <w:sz w:val="18"/>
          <w:szCs w:val="18"/>
        </w:rPr>
        <w:t>o</w:t>
      </w:r>
      <w:r w:rsidRPr="00F86D73">
        <w:rPr>
          <w:sz w:val="18"/>
          <w:szCs w:val="18"/>
        </w:rPr>
        <w:t xml:space="preserve">brazec </w:t>
      </w:r>
      <w:r w:rsidRPr="00F86D73">
        <w:rPr>
          <w:b/>
          <w:sz w:val="18"/>
          <w:szCs w:val="18"/>
        </w:rPr>
        <w:t>»Izjava ponudnika</w:t>
      </w:r>
      <w:r>
        <w:rPr>
          <w:b/>
          <w:sz w:val="18"/>
          <w:szCs w:val="18"/>
        </w:rPr>
        <w:t xml:space="preserve"> glede izpolnjevanja obveznih funkcionalnih zahtev</w:t>
      </w:r>
      <w:r w:rsidRPr="00F86D73">
        <w:rPr>
          <w:b/>
          <w:sz w:val="18"/>
          <w:szCs w:val="18"/>
        </w:rPr>
        <w:t>«</w:t>
      </w:r>
    </w:p>
    <w:p w14:paraId="78E6DD07" w14:textId="77777777" w:rsidR="006557B6" w:rsidRDefault="006557B6" w:rsidP="006557B6">
      <w:pPr>
        <w:pStyle w:val="Navadensplet"/>
        <w:spacing w:before="0" w:beforeAutospacing="0" w:after="0" w:afterAutospacing="0" w:line="360" w:lineRule="auto"/>
        <w:jc w:val="both"/>
        <w:rPr>
          <w:rFonts w:ascii="Verdana" w:hAnsi="Verdana"/>
          <w:sz w:val="20"/>
          <w:szCs w:val="20"/>
        </w:rPr>
      </w:pPr>
    </w:p>
    <w:p w14:paraId="4BBA438A" w14:textId="77777777" w:rsidR="006557B6" w:rsidRPr="00F8094D" w:rsidRDefault="006557B6" w:rsidP="006557B6">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 xml:space="preserve">Naziv ponudnika: </w:t>
      </w:r>
    </w:p>
    <w:p w14:paraId="43BDD17C" w14:textId="77777777" w:rsidR="006557B6" w:rsidRPr="00F8094D" w:rsidRDefault="006557B6" w:rsidP="006557B6">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641A5F68" w14:textId="77777777" w:rsidR="006557B6" w:rsidRPr="00F8094D" w:rsidRDefault="006557B6" w:rsidP="006557B6">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Naslov ponudnika:</w:t>
      </w:r>
    </w:p>
    <w:p w14:paraId="62CAFF0E" w14:textId="77777777" w:rsidR="006557B6" w:rsidRPr="00F8094D" w:rsidRDefault="006557B6" w:rsidP="006557B6">
      <w:pPr>
        <w:pStyle w:val="Navadensplet"/>
        <w:spacing w:before="0" w:beforeAutospacing="0" w:after="0" w:afterAutospacing="0" w:line="360" w:lineRule="auto"/>
        <w:jc w:val="both"/>
        <w:rPr>
          <w:rFonts w:ascii="Verdana" w:hAnsi="Verdana"/>
          <w:sz w:val="20"/>
          <w:szCs w:val="20"/>
        </w:rPr>
      </w:pPr>
      <w:r w:rsidRPr="00F8094D">
        <w:rPr>
          <w:rFonts w:ascii="Verdana" w:hAnsi="Verdana"/>
          <w:sz w:val="20"/>
          <w:szCs w:val="20"/>
        </w:rPr>
        <w:t>________________________________</w:t>
      </w:r>
    </w:p>
    <w:p w14:paraId="20A7B9F8" w14:textId="77777777" w:rsidR="006557B6" w:rsidRDefault="006557B6" w:rsidP="006557B6">
      <w:pPr>
        <w:rPr>
          <w:b/>
        </w:rPr>
      </w:pPr>
    </w:p>
    <w:p w14:paraId="5D961890" w14:textId="6C6F9212" w:rsidR="006557B6" w:rsidRPr="00F10B76" w:rsidRDefault="006557B6" w:rsidP="00F10B76">
      <w:pPr>
        <w:spacing w:line="276" w:lineRule="auto"/>
        <w:contextualSpacing/>
        <w:jc w:val="center"/>
        <w:rPr>
          <w:b/>
          <w:sz w:val="20"/>
        </w:rPr>
      </w:pPr>
      <w:r w:rsidRPr="00F10B76">
        <w:rPr>
          <w:b/>
          <w:sz w:val="20"/>
        </w:rPr>
        <w:t>IZJAVA PONUDNIKA</w:t>
      </w:r>
      <w:r w:rsidR="001C26DE" w:rsidRPr="00F10B76">
        <w:rPr>
          <w:b/>
          <w:sz w:val="20"/>
        </w:rPr>
        <w:t xml:space="preserve"> GLEDE IZPOLJEVANJA OBVEZNIH FUNKCIONALNIH ZAHTEV</w:t>
      </w:r>
    </w:p>
    <w:p w14:paraId="6239325D" w14:textId="3412A481" w:rsidR="006557B6" w:rsidRPr="00F10B76" w:rsidRDefault="006557B6" w:rsidP="00F10B76">
      <w:pPr>
        <w:spacing w:line="276" w:lineRule="auto"/>
        <w:contextualSpacing/>
        <w:jc w:val="center"/>
        <w:rPr>
          <w:rFonts w:cs="Tahoma"/>
          <w:sz w:val="20"/>
        </w:rPr>
      </w:pPr>
      <w:r w:rsidRPr="00F10B76">
        <w:rPr>
          <w:rFonts w:cs="Tahoma"/>
          <w:sz w:val="20"/>
        </w:rPr>
        <w:t>v zvezi z javnim naročilom</w:t>
      </w:r>
    </w:p>
    <w:p w14:paraId="474E02C2" w14:textId="1D36B29F" w:rsidR="006557B6" w:rsidRPr="00F10B76" w:rsidRDefault="006557B6" w:rsidP="00F10B76">
      <w:pPr>
        <w:spacing w:line="276" w:lineRule="auto"/>
        <w:contextualSpacing/>
        <w:jc w:val="center"/>
        <w:rPr>
          <w:b/>
          <w:sz w:val="20"/>
        </w:rPr>
      </w:pPr>
      <w:r w:rsidRPr="00F10B76">
        <w:rPr>
          <w:rFonts w:cs="Tahoma"/>
          <w:b/>
          <w:sz w:val="20"/>
        </w:rPr>
        <w:t>Nabava, razvoj, uvajanje in vzdrževanje informacijske rešitve »Dokumentni sistem«</w:t>
      </w:r>
      <w:r w:rsidRPr="00F10B76">
        <w:rPr>
          <w:rFonts w:cs="Tahoma"/>
          <w:sz w:val="20"/>
        </w:rPr>
        <w:t>, z oznako 971-4/2019/521</w:t>
      </w:r>
    </w:p>
    <w:p w14:paraId="20BEFBB5" w14:textId="32E784DC" w:rsidR="006557B6" w:rsidRPr="00F10B76" w:rsidRDefault="006557B6" w:rsidP="00F10B76">
      <w:pPr>
        <w:spacing w:line="276" w:lineRule="auto"/>
        <w:rPr>
          <w:b/>
          <w:sz w:val="20"/>
        </w:rPr>
      </w:pPr>
    </w:p>
    <w:p w14:paraId="76E0CB3A" w14:textId="44753013" w:rsidR="006557B6" w:rsidRPr="00F10B76" w:rsidRDefault="006557B6" w:rsidP="00F10B76">
      <w:pPr>
        <w:rPr>
          <w:b/>
          <w:sz w:val="20"/>
        </w:rPr>
      </w:pPr>
    </w:p>
    <w:p w14:paraId="5EC22AC2" w14:textId="45814437" w:rsidR="006557B6" w:rsidRPr="00F10B76" w:rsidRDefault="006557B6" w:rsidP="00F10B76">
      <w:pPr>
        <w:rPr>
          <w:b/>
          <w:sz w:val="20"/>
        </w:rPr>
      </w:pPr>
      <w:r w:rsidRPr="00F10B76">
        <w:rPr>
          <w:sz w:val="20"/>
        </w:rPr>
        <w:t xml:space="preserve">V zvezi z obveznimi funkcionalnimi zahtevami naročnika izjavljamo, da izpolnjujemo zahteve, ki smo jih označili v </w:t>
      </w:r>
      <w:r w:rsidR="001C26DE" w:rsidRPr="00F10B76">
        <w:rPr>
          <w:sz w:val="20"/>
        </w:rPr>
        <w:t xml:space="preserve">tej </w:t>
      </w:r>
      <w:r w:rsidRPr="00F10B76">
        <w:rPr>
          <w:sz w:val="20"/>
        </w:rPr>
        <w:t xml:space="preserve">tabeli obveznih funkcionalnih zahtev: </w:t>
      </w:r>
    </w:p>
    <w:p w14:paraId="77A3E133" w14:textId="77777777" w:rsidR="006557B6" w:rsidRPr="00F10B76" w:rsidRDefault="006557B6" w:rsidP="009D5AC1">
      <w:pPr>
        <w:jc w:val="center"/>
        <w:rPr>
          <w:b/>
          <w:sz w:val="20"/>
        </w:rPr>
      </w:pPr>
    </w:p>
    <w:p w14:paraId="7E7C174A" w14:textId="157918B4" w:rsidR="0000383B" w:rsidRPr="009D5AC1" w:rsidRDefault="009D5AC1" w:rsidP="009D5AC1">
      <w:pPr>
        <w:jc w:val="center"/>
        <w:rPr>
          <w:b/>
        </w:rPr>
      </w:pPr>
      <w:r w:rsidRPr="00F10B76">
        <w:rPr>
          <w:b/>
          <w:sz w:val="20"/>
        </w:rPr>
        <w:t xml:space="preserve">OBVEZNE </w:t>
      </w:r>
      <w:r w:rsidR="006557B6" w:rsidRPr="00F10B76">
        <w:rPr>
          <w:b/>
          <w:sz w:val="20"/>
        </w:rPr>
        <w:t xml:space="preserve">FUNKCIONALNE </w:t>
      </w:r>
      <w:r w:rsidRPr="00F10B76">
        <w:rPr>
          <w:b/>
          <w:sz w:val="20"/>
        </w:rPr>
        <w:t>ZAHTEVE</w:t>
      </w:r>
    </w:p>
    <w:p w14:paraId="7E7C174B" w14:textId="77777777" w:rsidR="009D5AC1" w:rsidRPr="0000383B" w:rsidRDefault="009D5AC1" w:rsidP="009D5AC1">
      <w:pPr>
        <w:jc w:val="center"/>
        <w:rPr>
          <w:b/>
        </w:rPr>
      </w:pPr>
    </w:p>
    <w:tbl>
      <w:tblPr>
        <w:tblStyle w:val="Tabelamrea"/>
        <w:tblW w:w="14459" w:type="dxa"/>
        <w:tblInd w:w="-147" w:type="dxa"/>
        <w:tblLayout w:type="fixed"/>
        <w:tblLook w:val="04A0" w:firstRow="1" w:lastRow="0" w:firstColumn="1" w:lastColumn="0" w:noHBand="0" w:noVBand="1"/>
      </w:tblPr>
      <w:tblGrid>
        <w:gridCol w:w="709"/>
        <w:gridCol w:w="1276"/>
        <w:gridCol w:w="3820"/>
        <w:gridCol w:w="3729"/>
        <w:gridCol w:w="1377"/>
        <w:gridCol w:w="3548"/>
      </w:tblGrid>
      <w:tr w:rsidR="0000383B" w:rsidRPr="003E35DF" w14:paraId="7E7C1752" w14:textId="77777777" w:rsidTr="00892C19">
        <w:trPr>
          <w:trHeight w:val="600"/>
        </w:trPr>
        <w:tc>
          <w:tcPr>
            <w:tcW w:w="709" w:type="dxa"/>
          </w:tcPr>
          <w:p w14:paraId="7E7C174C" w14:textId="77777777" w:rsidR="00D142BC" w:rsidRPr="00D142BC" w:rsidRDefault="009D5AC1" w:rsidP="009D5AC1">
            <w:pPr>
              <w:jc w:val="center"/>
              <w:rPr>
                <w:b/>
                <w:bCs/>
                <w:sz w:val="18"/>
                <w:szCs w:val="18"/>
              </w:rPr>
            </w:pPr>
            <w:proofErr w:type="spellStart"/>
            <w:r>
              <w:rPr>
                <w:b/>
                <w:bCs/>
                <w:sz w:val="18"/>
                <w:szCs w:val="18"/>
              </w:rPr>
              <w:t>Zap</w:t>
            </w:r>
            <w:proofErr w:type="spellEnd"/>
            <w:r>
              <w:rPr>
                <w:b/>
                <w:bCs/>
                <w:sz w:val="18"/>
                <w:szCs w:val="18"/>
              </w:rPr>
              <w:t>. š</w:t>
            </w:r>
            <w:r w:rsidR="00D142BC" w:rsidRPr="00D142BC">
              <w:rPr>
                <w:b/>
                <w:bCs/>
                <w:sz w:val="18"/>
                <w:szCs w:val="18"/>
              </w:rPr>
              <w:t>t.</w:t>
            </w:r>
          </w:p>
        </w:tc>
        <w:tc>
          <w:tcPr>
            <w:tcW w:w="1276" w:type="dxa"/>
            <w:hideMark/>
          </w:tcPr>
          <w:p w14:paraId="7E7C174D" w14:textId="77777777" w:rsidR="00D142BC" w:rsidRPr="00D142BC" w:rsidRDefault="00D142BC" w:rsidP="009D5AC1">
            <w:pPr>
              <w:jc w:val="center"/>
              <w:rPr>
                <w:b/>
                <w:bCs/>
                <w:sz w:val="18"/>
                <w:szCs w:val="18"/>
              </w:rPr>
            </w:pPr>
            <w:r w:rsidRPr="00D142BC">
              <w:rPr>
                <w:b/>
                <w:bCs/>
                <w:sz w:val="18"/>
                <w:szCs w:val="18"/>
              </w:rPr>
              <w:t>Oznaka</w:t>
            </w:r>
          </w:p>
        </w:tc>
        <w:tc>
          <w:tcPr>
            <w:tcW w:w="3820" w:type="dxa"/>
            <w:hideMark/>
          </w:tcPr>
          <w:p w14:paraId="7E7C174E" w14:textId="77777777" w:rsidR="00D142BC" w:rsidRPr="00D142BC" w:rsidRDefault="00D142BC" w:rsidP="009D5AC1">
            <w:pPr>
              <w:jc w:val="center"/>
              <w:rPr>
                <w:b/>
                <w:bCs/>
                <w:sz w:val="18"/>
                <w:szCs w:val="18"/>
              </w:rPr>
            </w:pPr>
            <w:r>
              <w:rPr>
                <w:b/>
                <w:bCs/>
                <w:sz w:val="18"/>
                <w:szCs w:val="18"/>
              </w:rPr>
              <w:t xml:space="preserve">Kratek opis </w:t>
            </w:r>
            <w:r w:rsidRPr="00D142BC">
              <w:rPr>
                <w:b/>
                <w:bCs/>
                <w:sz w:val="18"/>
                <w:szCs w:val="18"/>
              </w:rPr>
              <w:t>zahteve</w:t>
            </w:r>
          </w:p>
        </w:tc>
        <w:tc>
          <w:tcPr>
            <w:tcW w:w="3729" w:type="dxa"/>
            <w:hideMark/>
          </w:tcPr>
          <w:p w14:paraId="7E7C174F" w14:textId="77777777" w:rsidR="00D142BC" w:rsidRPr="00D142BC" w:rsidRDefault="00D142BC" w:rsidP="009D5AC1">
            <w:pPr>
              <w:jc w:val="center"/>
              <w:rPr>
                <w:b/>
                <w:bCs/>
                <w:sz w:val="18"/>
                <w:szCs w:val="18"/>
              </w:rPr>
            </w:pPr>
            <w:r w:rsidRPr="00D142BC">
              <w:rPr>
                <w:b/>
                <w:bCs/>
                <w:sz w:val="18"/>
                <w:szCs w:val="18"/>
              </w:rPr>
              <w:t>Dodatni opis</w:t>
            </w:r>
          </w:p>
        </w:tc>
        <w:tc>
          <w:tcPr>
            <w:tcW w:w="1377" w:type="dxa"/>
          </w:tcPr>
          <w:p w14:paraId="7E7C1750" w14:textId="77777777" w:rsidR="00D142BC" w:rsidRPr="00D142BC" w:rsidRDefault="00D142BC" w:rsidP="009D5AC1">
            <w:pPr>
              <w:jc w:val="center"/>
              <w:rPr>
                <w:b/>
                <w:bCs/>
                <w:sz w:val="18"/>
                <w:szCs w:val="18"/>
              </w:rPr>
            </w:pPr>
            <w:r>
              <w:rPr>
                <w:b/>
                <w:bCs/>
                <w:sz w:val="18"/>
                <w:szCs w:val="18"/>
              </w:rPr>
              <w:t xml:space="preserve">Izpolni ponudnik </w:t>
            </w:r>
            <w:r w:rsidRPr="00D142BC">
              <w:rPr>
                <w:bCs/>
                <w:sz w:val="18"/>
                <w:szCs w:val="18"/>
              </w:rPr>
              <w:t>(označi z x)</w:t>
            </w:r>
          </w:p>
        </w:tc>
        <w:tc>
          <w:tcPr>
            <w:tcW w:w="3548" w:type="dxa"/>
          </w:tcPr>
          <w:p w14:paraId="7E7C1751" w14:textId="77777777" w:rsidR="00D142BC" w:rsidRDefault="00D142BC" w:rsidP="009D5AC1">
            <w:pPr>
              <w:jc w:val="center"/>
              <w:rPr>
                <w:b/>
                <w:bCs/>
                <w:sz w:val="18"/>
                <w:szCs w:val="18"/>
              </w:rPr>
            </w:pPr>
            <w:r>
              <w:rPr>
                <w:b/>
                <w:bCs/>
                <w:sz w:val="18"/>
                <w:szCs w:val="18"/>
              </w:rPr>
              <w:t xml:space="preserve">Opomba ponudnik </w:t>
            </w:r>
            <w:r w:rsidRPr="00D142BC">
              <w:rPr>
                <w:bCs/>
                <w:sz w:val="18"/>
                <w:szCs w:val="18"/>
              </w:rPr>
              <w:t>(pripisati</w:t>
            </w:r>
            <w:r w:rsidR="009D5AC1">
              <w:rPr>
                <w:bCs/>
                <w:sz w:val="18"/>
                <w:szCs w:val="18"/>
              </w:rPr>
              <w:t xml:space="preserve"> razlago funkcionalnosti</w:t>
            </w:r>
            <w:r w:rsidRPr="00D142BC">
              <w:rPr>
                <w:bCs/>
                <w:sz w:val="18"/>
                <w:szCs w:val="18"/>
              </w:rPr>
              <w:t>, če je potrebno)</w:t>
            </w:r>
          </w:p>
        </w:tc>
      </w:tr>
      <w:tr w:rsidR="0000383B" w:rsidRPr="003E35DF" w14:paraId="7E7C1759" w14:textId="77777777" w:rsidTr="00892C19">
        <w:trPr>
          <w:trHeight w:val="600"/>
        </w:trPr>
        <w:tc>
          <w:tcPr>
            <w:tcW w:w="709" w:type="dxa"/>
          </w:tcPr>
          <w:p w14:paraId="7E7C1753" w14:textId="77777777" w:rsidR="00D142BC" w:rsidRPr="00D142BC" w:rsidRDefault="00D142BC" w:rsidP="0000383B">
            <w:pPr>
              <w:pStyle w:val="Odstavekseznama"/>
              <w:numPr>
                <w:ilvl w:val="0"/>
                <w:numId w:val="13"/>
              </w:numPr>
              <w:jc w:val="left"/>
              <w:rPr>
                <w:sz w:val="18"/>
                <w:szCs w:val="18"/>
              </w:rPr>
            </w:pPr>
          </w:p>
        </w:tc>
        <w:tc>
          <w:tcPr>
            <w:tcW w:w="1276" w:type="dxa"/>
            <w:hideMark/>
          </w:tcPr>
          <w:p w14:paraId="7E7C1754" w14:textId="77777777" w:rsidR="00D142BC" w:rsidRPr="00D142BC" w:rsidRDefault="00D142BC" w:rsidP="0000383B">
            <w:pPr>
              <w:jc w:val="left"/>
              <w:rPr>
                <w:sz w:val="18"/>
                <w:szCs w:val="18"/>
              </w:rPr>
            </w:pPr>
            <w:r w:rsidRPr="00D142BC">
              <w:rPr>
                <w:sz w:val="18"/>
                <w:szCs w:val="18"/>
              </w:rPr>
              <w:t>2-1</w:t>
            </w:r>
          </w:p>
        </w:tc>
        <w:tc>
          <w:tcPr>
            <w:tcW w:w="3820" w:type="dxa"/>
            <w:hideMark/>
          </w:tcPr>
          <w:p w14:paraId="7E7C1755" w14:textId="77777777" w:rsidR="00D142BC" w:rsidRPr="00D142BC" w:rsidRDefault="00D142BC" w:rsidP="00F10B76">
            <w:pPr>
              <w:rPr>
                <w:sz w:val="18"/>
                <w:szCs w:val="18"/>
              </w:rPr>
            </w:pPr>
            <w:r w:rsidRPr="00D142BC">
              <w:rPr>
                <w:sz w:val="18"/>
                <w:szCs w:val="18"/>
              </w:rPr>
              <w:t>veljavna certifikacija s strani Arhiva RS.  Certifikat Arhiva RS se zahteva za hrambo gradiva tipa C</w:t>
            </w:r>
          </w:p>
        </w:tc>
        <w:tc>
          <w:tcPr>
            <w:tcW w:w="3729" w:type="dxa"/>
            <w:hideMark/>
          </w:tcPr>
          <w:p w14:paraId="7E7C1756" w14:textId="77777777" w:rsidR="00D142BC" w:rsidRPr="00D142BC" w:rsidRDefault="00D142BC" w:rsidP="00F10B76">
            <w:pPr>
              <w:rPr>
                <w:sz w:val="18"/>
                <w:szCs w:val="18"/>
              </w:rPr>
            </w:pPr>
          </w:p>
        </w:tc>
        <w:tc>
          <w:tcPr>
            <w:tcW w:w="1377" w:type="dxa"/>
          </w:tcPr>
          <w:p w14:paraId="7E7C1757" w14:textId="77777777" w:rsidR="00D142BC" w:rsidRPr="00D142BC" w:rsidRDefault="00D142BC" w:rsidP="0000383B">
            <w:pPr>
              <w:jc w:val="left"/>
              <w:rPr>
                <w:sz w:val="18"/>
                <w:szCs w:val="18"/>
              </w:rPr>
            </w:pPr>
          </w:p>
        </w:tc>
        <w:tc>
          <w:tcPr>
            <w:tcW w:w="3548" w:type="dxa"/>
          </w:tcPr>
          <w:p w14:paraId="7E7C1758" w14:textId="77777777" w:rsidR="00D142BC" w:rsidRPr="00D142BC" w:rsidRDefault="00D142BC" w:rsidP="0000383B">
            <w:pPr>
              <w:jc w:val="left"/>
              <w:rPr>
                <w:sz w:val="18"/>
                <w:szCs w:val="18"/>
              </w:rPr>
            </w:pPr>
          </w:p>
        </w:tc>
      </w:tr>
      <w:tr w:rsidR="0000383B" w:rsidRPr="003E35DF" w14:paraId="7E7C1760" w14:textId="77777777" w:rsidTr="00892C19">
        <w:trPr>
          <w:trHeight w:val="600"/>
        </w:trPr>
        <w:tc>
          <w:tcPr>
            <w:tcW w:w="709" w:type="dxa"/>
          </w:tcPr>
          <w:p w14:paraId="7E7C175A" w14:textId="77777777" w:rsidR="00D142BC" w:rsidRPr="00D142BC" w:rsidRDefault="00D142BC" w:rsidP="0000383B">
            <w:pPr>
              <w:pStyle w:val="Odstavekseznama"/>
              <w:numPr>
                <w:ilvl w:val="0"/>
                <w:numId w:val="13"/>
              </w:numPr>
              <w:jc w:val="left"/>
              <w:rPr>
                <w:sz w:val="18"/>
                <w:szCs w:val="18"/>
              </w:rPr>
            </w:pPr>
          </w:p>
        </w:tc>
        <w:tc>
          <w:tcPr>
            <w:tcW w:w="1276" w:type="dxa"/>
            <w:hideMark/>
          </w:tcPr>
          <w:p w14:paraId="7E7C175B" w14:textId="77777777" w:rsidR="00D142BC" w:rsidRPr="00D142BC" w:rsidRDefault="00D142BC" w:rsidP="0000383B">
            <w:pPr>
              <w:jc w:val="left"/>
              <w:rPr>
                <w:sz w:val="18"/>
                <w:szCs w:val="18"/>
              </w:rPr>
            </w:pPr>
            <w:r w:rsidRPr="00D142BC">
              <w:rPr>
                <w:sz w:val="18"/>
                <w:szCs w:val="18"/>
              </w:rPr>
              <w:t>2.1-1</w:t>
            </w:r>
          </w:p>
        </w:tc>
        <w:tc>
          <w:tcPr>
            <w:tcW w:w="3820" w:type="dxa"/>
            <w:hideMark/>
          </w:tcPr>
          <w:p w14:paraId="7E7C175C" w14:textId="77777777" w:rsidR="00D142BC" w:rsidRPr="00D142BC" w:rsidRDefault="00D142BC" w:rsidP="00F10B76">
            <w:pPr>
              <w:rPr>
                <w:sz w:val="18"/>
                <w:szCs w:val="18"/>
              </w:rPr>
            </w:pPr>
            <w:r w:rsidRPr="00D142BC">
              <w:rPr>
                <w:sz w:val="18"/>
                <w:szCs w:val="18"/>
              </w:rPr>
              <w:t>EDMS je usklajen z zakonodajo, ki ureja varstvo dokumentarnega in arhivskega gradiva</w:t>
            </w:r>
          </w:p>
        </w:tc>
        <w:tc>
          <w:tcPr>
            <w:tcW w:w="3729" w:type="dxa"/>
            <w:hideMark/>
          </w:tcPr>
          <w:p w14:paraId="7E7C175D" w14:textId="77777777" w:rsidR="00D142BC" w:rsidRPr="00D142BC" w:rsidRDefault="00D142BC" w:rsidP="00F10B76">
            <w:pPr>
              <w:rPr>
                <w:sz w:val="18"/>
                <w:szCs w:val="18"/>
              </w:rPr>
            </w:pPr>
          </w:p>
        </w:tc>
        <w:tc>
          <w:tcPr>
            <w:tcW w:w="1377" w:type="dxa"/>
          </w:tcPr>
          <w:p w14:paraId="7E7C175E" w14:textId="77777777" w:rsidR="00D142BC" w:rsidRPr="00D142BC" w:rsidRDefault="00D142BC" w:rsidP="0000383B">
            <w:pPr>
              <w:jc w:val="left"/>
              <w:rPr>
                <w:sz w:val="18"/>
                <w:szCs w:val="18"/>
              </w:rPr>
            </w:pPr>
          </w:p>
        </w:tc>
        <w:tc>
          <w:tcPr>
            <w:tcW w:w="3548" w:type="dxa"/>
          </w:tcPr>
          <w:p w14:paraId="7E7C175F" w14:textId="77777777" w:rsidR="00D142BC" w:rsidRPr="00D142BC" w:rsidRDefault="00D142BC" w:rsidP="0000383B">
            <w:pPr>
              <w:jc w:val="left"/>
              <w:rPr>
                <w:sz w:val="18"/>
                <w:szCs w:val="18"/>
              </w:rPr>
            </w:pPr>
          </w:p>
        </w:tc>
      </w:tr>
      <w:tr w:rsidR="0000383B" w:rsidRPr="003E35DF" w14:paraId="7E7C1767" w14:textId="77777777" w:rsidTr="005868DD">
        <w:trPr>
          <w:trHeight w:val="729"/>
        </w:trPr>
        <w:tc>
          <w:tcPr>
            <w:tcW w:w="709" w:type="dxa"/>
          </w:tcPr>
          <w:p w14:paraId="7E7C1761" w14:textId="77777777" w:rsidR="00D142BC" w:rsidRPr="00D142BC" w:rsidRDefault="00D142BC" w:rsidP="0000383B">
            <w:pPr>
              <w:pStyle w:val="Odstavekseznama"/>
              <w:numPr>
                <w:ilvl w:val="0"/>
                <w:numId w:val="13"/>
              </w:numPr>
              <w:jc w:val="left"/>
              <w:rPr>
                <w:sz w:val="18"/>
                <w:szCs w:val="18"/>
              </w:rPr>
            </w:pPr>
          </w:p>
        </w:tc>
        <w:tc>
          <w:tcPr>
            <w:tcW w:w="1276" w:type="dxa"/>
            <w:hideMark/>
          </w:tcPr>
          <w:p w14:paraId="7E7C1762" w14:textId="77777777" w:rsidR="00D142BC" w:rsidRPr="00D142BC" w:rsidRDefault="00D142BC" w:rsidP="0000383B">
            <w:pPr>
              <w:jc w:val="left"/>
              <w:rPr>
                <w:sz w:val="18"/>
                <w:szCs w:val="18"/>
              </w:rPr>
            </w:pPr>
            <w:r w:rsidRPr="00D142BC">
              <w:rPr>
                <w:sz w:val="18"/>
                <w:szCs w:val="18"/>
              </w:rPr>
              <w:t>2.1-2</w:t>
            </w:r>
          </w:p>
        </w:tc>
        <w:tc>
          <w:tcPr>
            <w:tcW w:w="3820" w:type="dxa"/>
            <w:hideMark/>
          </w:tcPr>
          <w:p w14:paraId="7E7C1763" w14:textId="77777777" w:rsidR="00D142BC" w:rsidRPr="00D142BC" w:rsidRDefault="00D142BC" w:rsidP="00F10B76">
            <w:pPr>
              <w:rPr>
                <w:sz w:val="18"/>
                <w:szCs w:val="18"/>
              </w:rPr>
            </w:pPr>
            <w:r w:rsidRPr="00D142BC">
              <w:rPr>
                <w:sz w:val="18"/>
                <w:szCs w:val="18"/>
              </w:rPr>
              <w:t>EDMS je prilagojen standardom za pravno sprejemljivost in evidenčno vrednost elektronskih zapisov</w:t>
            </w:r>
          </w:p>
        </w:tc>
        <w:tc>
          <w:tcPr>
            <w:tcW w:w="3729" w:type="dxa"/>
            <w:hideMark/>
          </w:tcPr>
          <w:p w14:paraId="7E7C1764" w14:textId="77777777" w:rsidR="00D142BC" w:rsidRPr="00D142BC" w:rsidRDefault="00D142BC" w:rsidP="00F10B76">
            <w:pPr>
              <w:rPr>
                <w:sz w:val="18"/>
                <w:szCs w:val="18"/>
              </w:rPr>
            </w:pPr>
          </w:p>
        </w:tc>
        <w:tc>
          <w:tcPr>
            <w:tcW w:w="1377" w:type="dxa"/>
          </w:tcPr>
          <w:p w14:paraId="7E7C1765" w14:textId="77777777" w:rsidR="00D142BC" w:rsidRPr="00D142BC" w:rsidRDefault="00D142BC" w:rsidP="0000383B">
            <w:pPr>
              <w:jc w:val="left"/>
              <w:rPr>
                <w:sz w:val="18"/>
                <w:szCs w:val="18"/>
              </w:rPr>
            </w:pPr>
          </w:p>
        </w:tc>
        <w:tc>
          <w:tcPr>
            <w:tcW w:w="3548" w:type="dxa"/>
          </w:tcPr>
          <w:p w14:paraId="7E7C1766" w14:textId="77777777" w:rsidR="00D142BC" w:rsidRPr="00D142BC" w:rsidRDefault="00D142BC" w:rsidP="0000383B">
            <w:pPr>
              <w:jc w:val="left"/>
              <w:rPr>
                <w:sz w:val="18"/>
                <w:szCs w:val="18"/>
              </w:rPr>
            </w:pPr>
          </w:p>
        </w:tc>
      </w:tr>
      <w:tr w:rsidR="0000383B" w:rsidRPr="003E35DF" w14:paraId="7E7C176E" w14:textId="77777777" w:rsidTr="00892C19">
        <w:trPr>
          <w:trHeight w:val="600"/>
        </w:trPr>
        <w:tc>
          <w:tcPr>
            <w:tcW w:w="709" w:type="dxa"/>
          </w:tcPr>
          <w:p w14:paraId="7E7C1768" w14:textId="77777777" w:rsidR="00D142BC" w:rsidRPr="00D142BC" w:rsidRDefault="00D142BC" w:rsidP="0000383B">
            <w:pPr>
              <w:pStyle w:val="Odstavekseznama"/>
              <w:numPr>
                <w:ilvl w:val="0"/>
                <w:numId w:val="13"/>
              </w:numPr>
              <w:jc w:val="left"/>
              <w:rPr>
                <w:sz w:val="18"/>
                <w:szCs w:val="18"/>
              </w:rPr>
            </w:pPr>
          </w:p>
        </w:tc>
        <w:tc>
          <w:tcPr>
            <w:tcW w:w="1276" w:type="dxa"/>
            <w:hideMark/>
          </w:tcPr>
          <w:p w14:paraId="7E7C1769" w14:textId="77777777" w:rsidR="00D142BC" w:rsidRPr="00D142BC" w:rsidRDefault="00D142BC" w:rsidP="0000383B">
            <w:pPr>
              <w:jc w:val="left"/>
              <w:rPr>
                <w:sz w:val="18"/>
                <w:szCs w:val="18"/>
              </w:rPr>
            </w:pPr>
            <w:r w:rsidRPr="00D142BC">
              <w:rPr>
                <w:sz w:val="18"/>
                <w:szCs w:val="18"/>
              </w:rPr>
              <w:t>2.1-3</w:t>
            </w:r>
          </w:p>
        </w:tc>
        <w:tc>
          <w:tcPr>
            <w:tcW w:w="3820" w:type="dxa"/>
            <w:hideMark/>
          </w:tcPr>
          <w:p w14:paraId="7E7C176A" w14:textId="77777777" w:rsidR="00D142BC" w:rsidRPr="00D142BC" w:rsidRDefault="00D142BC" w:rsidP="00F10B76">
            <w:pPr>
              <w:rPr>
                <w:sz w:val="18"/>
                <w:szCs w:val="18"/>
              </w:rPr>
            </w:pPr>
            <w:r w:rsidRPr="00D142BC">
              <w:rPr>
                <w:sz w:val="18"/>
                <w:szCs w:val="18"/>
              </w:rPr>
              <w:t>EDMS izpolnjuje zakonske zahteve, ki so vezane na upravljanje/obdelovanje dokumentov</w:t>
            </w:r>
          </w:p>
        </w:tc>
        <w:tc>
          <w:tcPr>
            <w:tcW w:w="3729" w:type="dxa"/>
            <w:hideMark/>
          </w:tcPr>
          <w:p w14:paraId="7E7C176B" w14:textId="77777777" w:rsidR="00D142BC" w:rsidRPr="00D142BC" w:rsidRDefault="00D142BC" w:rsidP="00F10B76">
            <w:pPr>
              <w:rPr>
                <w:sz w:val="18"/>
                <w:szCs w:val="18"/>
              </w:rPr>
            </w:pPr>
          </w:p>
        </w:tc>
        <w:tc>
          <w:tcPr>
            <w:tcW w:w="1377" w:type="dxa"/>
          </w:tcPr>
          <w:p w14:paraId="7E7C176C" w14:textId="77777777" w:rsidR="00D142BC" w:rsidRPr="00D142BC" w:rsidRDefault="00D142BC" w:rsidP="0000383B">
            <w:pPr>
              <w:jc w:val="left"/>
              <w:rPr>
                <w:sz w:val="18"/>
                <w:szCs w:val="18"/>
              </w:rPr>
            </w:pPr>
          </w:p>
        </w:tc>
        <w:tc>
          <w:tcPr>
            <w:tcW w:w="3548" w:type="dxa"/>
          </w:tcPr>
          <w:p w14:paraId="7E7C176D" w14:textId="77777777" w:rsidR="00D142BC" w:rsidRPr="00D142BC" w:rsidRDefault="00D142BC" w:rsidP="0000383B">
            <w:pPr>
              <w:jc w:val="left"/>
              <w:rPr>
                <w:sz w:val="18"/>
                <w:szCs w:val="18"/>
              </w:rPr>
            </w:pPr>
          </w:p>
        </w:tc>
      </w:tr>
      <w:tr w:rsidR="0000383B" w:rsidRPr="003E35DF" w14:paraId="7E7C1775" w14:textId="77777777" w:rsidTr="00892C19">
        <w:trPr>
          <w:trHeight w:val="1200"/>
        </w:trPr>
        <w:tc>
          <w:tcPr>
            <w:tcW w:w="709" w:type="dxa"/>
          </w:tcPr>
          <w:p w14:paraId="7E7C176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70" w14:textId="77777777" w:rsidR="00D142BC" w:rsidRPr="00D142BC" w:rsidRDefault="00D142BC" w:rsidP="0000383B">
            <w:pPr>
              <w:jc w:val="left"/>
              <w:rPr>
                <w:rFonts w:cs="Calibri"/>
                <w:sz w:val="18"/>
                <w:szCs w:val="18"/>
              </w:rPr>
            </w:pPr>
            <w:r w:rsidRPr="00D142BC">
              <w:rPr>
                <w:rFonts w:cs="Calibri"/>
                <w:sz w:val="18"/>
                <w:szCs w:val="18"/>
              </w:rPr>
              <w:t>2.2-1</w:t>
            </w:r>
          </w:p>
        </w:tc>
        <w:tc>
          <w:tcPr>
            <w:tcW w:w="3820" w:type="dxa"/>
            <w:hideMark/>
          </w:tcPr>
          <w:p w14:paraId="7E7C1771" w14:textId="77777777" w:rsidR="00D142BC" w:rsidRPr="00D142BC" w:rsidRDefault="00D142BC" w:rsidP="00F10B76">
            <w:pPr>
              <w:rPr>
                <w:rFonts w:cs="Calibri"/>
                <w:sz w:val="18"/>
                <w:szCs w:val="18"/>
              </w:rPr>
            </w:pPr>
            <w:r w:rsidRPr="00D142BC">
              <w:rPr>
                <w:rFonts w:cs="Calibri"/>
                <w:sz w:val="18"/>
                <w:szCs w:val="18"/>
              </w:rPr>
              <w:t>Podpora celotnemu življenjskemu ciklu dokumentov</w:t>
            </w:r>
          </w:p>
        </w:tc>
        <w:tc>
          <w:tcPr>
            <w:tcW w:w="3729" w:type="dxa"/>
            <w:hideMark/>
          </w:tcPr>
          <w:p w14:paraId="7E7C1772" w14:textId="77777777" w:rsidR="00D142BC" w:rsidRPr="00D142BC" w:rsidRDefault="00D142BC" w:rsidP="00F10B76">
            <w:pPr>
              <w:rPr>
                <w:rFonts w:cs="Calibri"/>
                <w:sz w:val="18"/>
                <w:szCs w:val="18"/>
              </w:rPr>
            </w:pPr>
            <w:r w:rsidRPr="00D142BC">
              <w:rPr>
                <w:rFonts w:cs="Calibri"/>
                <w:sz w:val="18"/>
                <w:szCs w:val="18"/>
              </w:rPr>
              <w:t>EDMS omogoča celostno obravnavo dokumentov od zajema, upravljanja, uporabe, obdelave, iskanja dokumenta, arhiviranja do izločanja in odbiranja evidenčnega gradiva (izločanje nepotrebnega dokumentarnega gradiva in podpora vodenju revizijskih sledi tem postopkom).</w:t>
            </w:r>
          </w:p>
        </w:tc>
        <w:tc>
          <w:tcPr>
            <w:tcW w:w="1377" w:type="dxa"/>
          </w:tcPr>
          <w:p w14:paraId="7E7C1773" w14:textId="77777777" w:rsidR="00D142BC" w:rsidRPr="00D142BC" w:rsidRDefault="00D142BC" w:rsidP="0000383B">
            <w:pPr>
              <w:jc w:val="left"/>
              <w:rPr>
                <w:rFonts w:cs="Calibri"/>
                <w:sz w:val="18"/>
                <w:szCs w:val="18"/>
              </w:rPr>
            </w:pPr>
          </w:p>
        </w:tc>
        <w:tc>
          <w:tcPr>
            <w:tcW w:w="3548" w:type="dxa"/>
          </w:tcPr>
          <w:p w14:paraId="7E7C1774" w14:textId="77777777" w:rsidR="00D142BC" w:rsidRPr="00D142BC" w:rsidRDefault="00D142BC" w:rsidP="0000383B">
            <w:pPr>
              <w:jc w:val="left"/>
              <w:rPr>
                <w:rFonts w:cs="Calibri"/>
                <w:sz w:val="18"/>
                <w:szCs w:val="18"/>
              </w:rPr>
            </w:pPr>
          </w:p>
        </w:tc>
      </w:tr>
      <w:tr w:rsidR="0000383B" w:rsidRPr="003E35DF" w14:paraId="7E7C177C" w14:textId="77777777" w:rsidTr="00892C19">
        <w:trPr>
          <w:trHeight w:val="600"/>
        </w:trPr>
        <w:tc>
          <w:tcPr>
            <w:tcW w:w="709" w:type="dxa"/>
          </w:tcPr>
          <w:p w14:paraId="7E7C177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77" w14:textId="77777777" w:rsidR="00D142BC" w:rsidRPr="00D142BC" w:rsidRDefault="00D142BC" w:rsidP="0000383B">
            <w:pPr>
              <w:jc w:val="left"/>
              <w:rPr>
                <w:rFonts w:cs="Calibri"/>
                <w:sz w:val="18"/>
                <w:szCs w:val="18"/>
              </w:rPr>
            </w:pPr>
            <w:r w:rsidRPr="00D142BC">
              <w:rPr>
                <w:rFonts w:cs="Calibri"/>
                <w:sz w:val="18"/>
                <w:szCs w:val="18"/>
              </w:rPr>
              <w:t>2.2-3</w:t>
            </w:r>
          </w:p>
        </w:tc>
        <w:tc>
          <w:tcPr>
            <w:tcW w:w="3820" w:type="dxa"/>
            <w:hideMark/>
          </w:tcPr>
          <w:p w14:paraId="7E7C1778" w14:textId="77777777" w:rsidR="00D142BC" w:rsidRPr="00D142BC" w:rsidRDefault="00D142BC" w:rsidP="00F10B76">
            <w:pPr>
              <w:rPr>
                <w:rFonts w:cs="Calibri"/>
                <w:sz w:val="18"/>
                <w:szCs w:val="18"/>
              </w:rPr>
            </w:pPr>
            <w:r w:rsidRPr="00D142BC">
              <w:rPr>
                <w:rFonts w:cs="Calibri"/>
                <w:sz w:val="18"/>
                <w:szCs w:val="18"/>
              </w:rPr>
              <w:t>Zagotavljanje sledilnih zapisov obdelave osebnih podatkov</w:t>
            </w:r>
          </w:p>
        </w:tc>
        <w:tc>
          <w:tcPr>
            <w:tcW w:w="3729" w:type="dxa"/>
            <w:hideMark/>
          </w:tcPr>
          <w:p w14:paraId="7E7C1779" w14:textId="77777777" w:rsidR="00D142BC" w:rsidRPr="00D142BC" w:rsidRDefault="00D142BC" w:rsidP="00F10B76">
            <w:pPr>
              <w:rPr>
                <w:rFonts w:cs="Calibri"/>
                <w:sz w:val="18"/>
                <w:szCs w:val="18"/>
              </w:rPr>
            </w:pPr>
            <w:r w:rsidRPr="00D142BC">
              <w:rPr>
                <w:rFonts w:cs="Calibri"/>
                <w:sz w:val="18"/>
                <w:szCs w:val="18"/>
              </w:rPr>
              <w:t>Zagotavljanje sledilnih zapisov (revizijskih sledi) o obdelavi osebnih podatkov skladno z vso veljavno zakonodajo.</w:t>
            </w:r>
          </w:p>
        </w:tc>
        <w:tc>
          <w:tcPr>
            <w:tcW w:w="1377" w:type="dxa"/>
          </w:tcPr>
          <w:p w14:paraId="7E7C177A" w14:textId="77777777" w:rsidR="00D142BC" w:rsidRPr="00D142BC" w:rsidRDefault="00D142BC" w:rsidP="0000383B">
            <w:pPr>
              <w:jc w:val="left"/>
              <w:rPr>
                <w:rFonts w:cs="Calibri"/>
                <w:sz w:val="18"/>
                <w:szCs w:val="18"/>
              </w:rPr>
            </w:pPr>
          </w:p>
        </w:tc>
        <w:tc>
          <w:tcPr>
            <w:tcW w:w="3548" w:type="dxa"/>
          </w:tcPr>
          <w:p w14:paraId="7E7C177B" w14:textId="77777777" w:rsidR="00D142BC" w:rsidRPr="00D142BC" w:rsidRDefault="00D142BC" w:rsidP="0000383B">
            <w:pPr>
              <w:jc w:val="left"/>
              <w:rPr>
                <w:rFonts w:cs="Calibri"/>
                <w:sz w:val="18"/>
                <w:szCs w:val="18"/>
              </w:rPr>
            </w:pPr>
          </w:p>
        </w:tc>
      </w:tr>
      <w:tr w:rsidR="0000383B" w:rsidRPr="003E35DF" w14:paraId="7E7C1783" w14:textId="77777777" w:rsidTr="00892C19">
        <w:trPr>
          <w:trHeight w:val="600"/>
        </w:trPr>
        <w:tc>
          <w:tcPr>
            <w:tcW w:w="709" w:type="dxa"/>
          </w:tcPr>
          <w:p w14:paraId="7E7C177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7E" w14:textId="77777777" w:rsidR="00D142BC" w:rsidRPr="00D142BC" w:rsidRDefault="00D142BC" w:rsidP="0000383B">
            <w:pPr>
              <w:jc w:val="left"/>
              <w:rPr>
                <w:rFonts w:cs="Calibri"/>
                <w:sz w:val="18"/>
                <w:szCs w:val="18"/>
              </w:rPr>
            </w:pPr>
            <w:r w:rsidRPr="00D142BC">
              <w:rPr>
                <w:rFonts w:cs="Calibri"/>
                <w:sz w:val="18"/>
                <w:szCs w:val="18"/>
              </w:rPr>
              <w:t>2.2-3.1</w:t>
            </w:r>
          </w:p>
        </w:tc>
        <w:tc>
          <w:tcPr>
            <w:tcW w:w="3820" w:type="dxa"/>
            <w:hideMark/>
          </w:tcPr>
          <w:p w14:paraId="7E7C177F" w14:textId="77777777" w:rsidR="00D142BC" w:rsidRPr="00D142BC" w:rsidRDefault="00D142BC" w:rsidP="00F10B76">
            <w:pPr>
              <w:rPr>
                <w:rFonts w:cs="Calibri"/>
                <w:sz w:val="18"/>
                <w:szCs w:val="18"/>
              </w:rPr>
            </w:pPr>
            <w:r w:rsidRPr="00D142BC">
              <w:rPr>
                <w:rFonts w:cs="Calibri"/>
                <w:sz w:val="18"/>
                <w:szCs w:val="18"/>
              </w:rPr>
              <w:t>Učinkovito preverjanje revizijskih sledi in izdelava poročil</w:t>
            </w:r>
          </w:p>
        </w:tc>
        <w:tc>
          <w:tcPr>
            <w:tcW w:w="3729" w:type="dxa"/>
            <w:hideMark/>
          </w:tcPr>
          <w:p w14:paraId="7E7C1780" w14:textId="77777777" w:rsidR="00D142BC" w:rsidRPr="00D142BC" w:rsidRDefault="00D142BC" w:rsidP="00F10B76">
            <w:pPr>
              <w:rPr>
                <w:rFonts w:cs="Calibri"/>
                <w:sz w:val="18"/>
                <w:szCs w:val="18"/>
              </w:rPr>
            </w:pPr>
            <w:r w:rsidRPr="00D142BC">
              <w:rPr>
                <w:rFonts w:cs="Calibri"/>
                <w:sz w:val="18"/>
                <w:szCs w:val="18"/>
              </w:rPr>
              <w:t>Omogočen uporabniško prijazen in hiter način preverjanja revizijskih sledi in izdelava poročil.</w:t>
            </w:r>
          </w:p>
        </w:tc>
        <w:tc>
          <w:tcPr>
            <w:tcW w:w="1377" w:type="dxa"/>
          </w:tcPr>
          <w:p w14:paraId="7E7C1781" w14:textId="77777777" w:rsidR="00D142BC" w:rsidRPr="00D142BC" w:rsidRDefault="00D142BC" w:rsidP="0000383B">
            <w:pPr>
              <w:jc w:val="left"/>
              <w:rPr>
                <w:rFonts w:cs="Calibri"/>
                <w:sz w:val="18"/>
                <w:szCs w:val="18"/>
              </w:rPr>
            </w:pPr>
          </w:p>
        </w:tc>
        <w:tc>
          <w:tcPr>
            <w:tcW w:w="3548" w:type="dxa"/>
          </w:tcPr>
          <w:p w14:paraId="7E7C1782" w14:textId="77777777" w:rsidR="00D142BC" w:rsidRPr="00D142BC" w:rsidRDefault="00D142BC" w:rsidP="0000383B">
            <w:pPr>
              <w:jc w:val="left"/>
              <w:rPr>
                <w:rFonts w:cs="Calibri"/>
                <w:sz w:val="18"/>
                <w:szCs w:val="18"/>
              </w:rPr>
            </w:pPr>
          </w:p>
        </w:tc>
      </w:tr>
      <w:tr w:rsidR="0000383B" w:rsidRPr="003E35DF" w14:paraId="7E7C178A" w14:textId="77777777" w:rsidTr="00892C19">
        <w:trPr>
          <w:trHeight w:val="566"/>
        </w:trPr>
        <w:tc>
          <w:tcPr>
            <w:tcW w:w="709" w:type="dxa"/>
          </w:tcPr>
          <w:p w14:paraId="7E7C178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85" w14:textId="77777777" w:rsidR="00D142BC" w:rsidRPr="00D142BC" w:rsidRDefault="00D142BC" w:rsidP="0000383B">
            <w:pPr>
              <w:jc w:val="left"/>
              <w:rPr>
                <w:rFonts w:cs="Calibri"/>
                <w:sz w:val="18"/>
                <w:szCs w:val="18"/>
              </w:rPr>
            </w:pPr>
            <w:r w:rsidRPr="00D142BC">
              <w:rPr>
                <w:rFonts w:cs="Calibri"/>
                <w:sz w:val="18"/>
                <w:szCs w:val="18"/>
              </w:rPr>
              <w:t>2.2-3.3</w:t>
            </w:r>
          </w:p>
        </w:tc>
        <w:tc>
          <w:tcPr>
            <w:tcW w:w="3820" w:type="dxa"/>
            <w:hideMark/>
          </w:tcPr>
          <w:p w14:paraId="7E7C1786" w14:textId="77777777" w:rsidR="00D142BC" w:rsidRPr="00D142BC" w:rsidRDefault="00D142BC" w:rsidP="00F10B76">
            <w:pPr>
              <w:rPr>
                <w:rFonts w:cs="Calibri"/>
                <w:sz w:val="18"/>
                <w:szCs w:val="18"/>
              </w:rPr>
            </w:pPr>
            <w:r w:rsidRPr="00D142BC">
              <w:rPr>
                <w:rFonts w:cs="Calibri"/>
                <w:sz w:val="18"/>
                <w:szCs w:val="18"/>
              </w:rPr>
              <w:t>Izdelava poročil o dostopu do občutljivih/zaupnih podatkov</w:t>
            </w:r>
          </w:p>
        </w:tc>
        <w:tc>
          <w:tcPr>
            <w:tcW w:w="3729" w:type="dxa"/>
            <w:hideMark/>
          </w:tcPr>
          <w:p w14:paraId="7E7C1787" w14:textId="77777777" w:rsidR="00D142BC" w:rsidRPr="00D142BC" w:rsidRDefault="00D142BC" w:rsidP="00F10B76">
            <w:pPr>
              <w:rPr>
                <w:rFonts w:cs="Calibri"/>
                <w:sz w:val="18"/>
                <w:szCs w:val="18"/>
              </w:rPr>
            </w:pPr>
            <w:r w:rsidRPr="00D142BC">
              <w:rPr>
                <w:rFonts w:cs="Calibri"/>
                <w:sz w:val="18"/>
                <w:szCs w:val="18"/>
              </w:rPr>
              <w:t>Na enakovreden način kot izdelava poročil pri obdelavi osebnih podatkov mora biti omogočena izdelava poročil o dostopu do občutljivih/zaupnih podatkov oziroma podatkov po razvrstitveni shemi naročnika (varnostna shema).</w:t>
            </w:r>
          </w:p>
        </w:tc>
        <w:tc>
          <w:tcPr>
            <w:tcW w:w="1377" w:type="dxa"/>
          </w:tcPr>
          <w:p w14:paraId="7E7C1788" w14:textId="77777777" w:rsidR="00D142BC" w:rsidRPr="00D142BC" w:rsidRDefault="00D142BC" w:rsidP="0000383B">
            <w:pPr>
              <w:jc w:val="left"/>
              <w:rPr>
                <w:rFonts w:cs="Calibri"/>
                <w:sz w:val="18"/>
                <w:szCs w:val="18"/>
              </w:rPr>
            </w:pPr>
          </w:p>
        </w:tc>
        <w:tc>
          <w:tcPr>
            <w:tcW w:w="3548" w:type="dxa"/>
          </w:tcPr>
          <w:p w14:paraId="7E7C1789" w14:textId="77777777" w:rsidR="00D142BC" w:rsidRPr="00D142BC" w:rsidRDefault="00D142BC" w:rsidP="0000383B">
            <w:pPr>
              <w:jc w:val="left"/>
              <w:rPr>
                <w:rFonts w:cs="Calibri"/>
                <w:sz w:val="18"/>
                <w:szCs w:val="18"/>
              </w:rPr>
            </w:pPr>
          </w:p>
        </w:tc>
      </w:tr>
      <w:tr w:rsidR="0000383B" w:rsidRPr="003E35DF" w14:paraId="7E7C1791" w14:textId="77777777" w:rsidTr="00892C19">
        <w:trPr>
          <w:trHeight w:val="1500"/>
        </w:trPr>
        <w:tc>
          <w:tcPr>
            <w:tcW w:w="709" w:type="dxa"/>
          </w:tcPr>
          <w:p w14:paraId="7E7C178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8C" w14:textId="77777777" w:rsidR="00D142BC" w:rsidRPr="00D142BC" w:rsidRDefault="00D142BC" w:rsidP="0000383B">
            <w:pPr>
              <w:jc w:val="left"/>
              <w:rPr>
                <w:rFonts w:cs="Calibri"/>
                <w:sz w:val="18"/>
                <w:szCs w:val="18"/>
              </w:rPr>
            </w:pPr>
            <w:r w:rsidRPr="00D142BC">
              <w:rPr>
                <w:rFonts w:cs="Calibri"/>
                <w:sz w:val="18"/>
                <w:szCs w:val="18"/>
              </w:rPr>
              <w:t>2.2-3.4</w:t>
            </w:r>
          </w:p>
        </w:tc>
        <w:tc>
          <w:tcPr>
            <w:tcW w:w="3820" w:type="dxa"/>
            <w:hideMark/>
          </w:tcPr>
          <w:p w14:paraId="7E7C178D" w14:textId="77777777" w:rsidR="00D142BC" w:rsidRPr="00D142BC" w:rsidRDefault="00D142BC" w:rsidP="00F10B76">
            <w:pPr>
              <w:rPr>
                <w:rFonts w:cs="Calibri"/>
                <w:sz w:val="18"/>
                <w:szCs w:val="18"/>
              </w:rPr>
            </w:pPr>
            <w:r w:rsidRPr="00D142BC">
              <w:rPr>
                <w:rFonts w:cs="Calibri"/>
                <w:sz w:val="18"/>
                <w:szCs w:val="18"/>
              </w:rPr>
              <w:t>Preverjanje do katerih osebnih/občutljivih/ zaupnih podatkov se je dostopalo, kdo, kdaj in zakaj</w:t>
            </w:r>
          </w:p>
        </w:tc>
        <w:tc>
          <w:tcPr>
            <w:tcW w:w="3729" w:type="dxa"/>
            <w:hideMark/>
          </w:tcPr>
          <w:p w14:paraId="7E7C178E" w14:textId="77777777" w:rsidR="00D142BC" w:rsidRPr="00D142BC" w:rsidRDefault="00D142BC" w:rsidP="00F10B76">
            <w:pPr>
              <w:rPr>
                <w:rFonts w:cs="Calibri"/>
                <w:sz w:val="18"/>
                <w:szCs w:val="18"/>
              </w:rPr>
            </w:pPr>
            <w:r w:rsidRPr="00D142BC">
              <w:rPr>
                <w:rFonts w:cs="Calibri"/>
                <w:sz w:val="18"/>
                <w:szCs w:val="18"/>
              </w:rPr>
              <w:t>Beleženje dostopov mora biti implementirano oziroma privzeto vgrajeno na način, ki omogoča naknadno preverjanje do katerih osebnih/občutljivih/zaupnih podatkov se je dostopalo, kdo, kdaj in s katerim namenom; identifikacija osebe, ki je uporabljala/obdelovala podatke, mora biti enoznačna.</w:t>
            </w:r>
          </w:p>
        </w:tc>
        <w:tc>
          <w:tcPr>
            <w:tcW w:w="1377" w:type="dxa"/>
          </w:tcPr>
          <w:p w14:paraId="7E7C178F" w14:textId="77777777" w:rsidR="00D142BC" w:rsidRPr="00D142BC" w:rsidRDefault="00D142BC" w:rsidP="0000383B">
            <w:pPr>
              <w:jc w:val="left"/>
              <w:rPr>
                <w:rFonts w:cs="Calibri"/>
                <w:sz w:val="18"/>
                <w:szCs w:val="18"/>
              </w:rPr>
            </w:pPr>
          </w:p>
        </w:tc>
        <w:tc>
          <w:tcPr>
            <w:tcW w:w="3548" w:type="dxa"/>
          </w:tcPr>
          <w:p w14:paraId="7E7C1790" w14:textId="77777777" w:rsidR="00D142BC" w:rsidRPr="00D142BC" w:rsidRDefault="00D142BC" w:rsidP="0000383B">
            <w:pPr>
              <w:jc w:val="left"/>
              <w:rPr>
                <w:rFonts w:cs="Calibri"/>
                <w:sz w:val="18"/>
                <w:szCs w:val="18"/>
              </w:rPr>
            </w:pPr>
          </w:p>
        </w:tc>
      </w:tr>
      <w:tr w:rsidR="0000383B" w:rsidRPr="003E35DF" w14:paraId="7E7C1798" w14:textId="77777777" w:rsidTr="00892C19">
        <w:trPr>
          <w:trHeight w:val="900"/>
        </w:trPr>
        <w:tc>
          <w:tcPr>
            <w:tcW w:w="709" w:type="dxa"/>
          </w:tcPr>
          <w:p w14:paraId="7E7C179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93" w14:textId="77777777" w:rsidR="00D142BC" w:rsidRPr="00D142BC" w:rsidRDefault="00D142BC" w:rsidP="0000383B">
            <w:pPr>
              <w:jc w:val="left"/>
              <w:rPr>
                <w:rFonts w:cs="Calibri"/>
                <w:sz w:val="18"/>
                <w:szCs w:val="18"/>
              </w:rPr>
            </w:pPr>
            <w:r w:rsidRPr="00D142BC">
              <w:rPr>
                <w:rFonts w:cs="Calibri"/>
                <w:sz w:val="18"/>
                <w:szCs w:val="18"/>
              </w:rPr>
              <w:t>2.2-3.5</w:t>
            </w:r>
          </w:p>
        </w:tc>
        <w:tc>
          <w:tcPr>
            <w:tcW w:w="3820" w:type="dxa"/>
            <w:hideMark/>
          </w:tcPr>
          <w:p w14:paraId="7E7C1794" w14:textId="77777777" w:rsidR="00D142BC" w:rsidRPr="00D142BC" w:rsidRDefault="00D142BC" w:rsidP="00F10B76">
            <w:pPr>
              <w:rPr>
                <w:rFonts w:cs="Calibri"/>
                <w:sz w:val="18"/>
                <w:szCs w:val="18"/>
              </w:rPr>
            </w:pPr>
            <w:r w:rsidRPr="00D142BC">
              <w:rPr>
                <w:rFonts w:cs="Calibri"/>
                <w:sz w:val="18"/>
                <w:szCs w:val="18"/>
              </w:rPr>
              <w:t>Revizijska sled vpogledov v osebne podatke skladno z določili ZVOP</w:t>
            </w:r>
          </w:p>
        </w:tc>
        <w:tc>
          <w:tcPr>
            <w:tcW w:w="3729" w:type="dxa"/>
            <w:hideMark/>
          </w:tcPr>
          <w:p w14:paraId="7E7C1795" w14:textId="77777777" w:rsidR="00D142BC" w:rsidRPr="00D142BC" w:rsidRDefault="00D142BC" w:rsidP="00F10B76">
            <w:pPr>
              <w:rPr>
                <w:rFonts w:cs="Calibri"/>
                <w:sz w:val="18"/>
                <w:szCs w:val="18"/>
              </w:rPr>
            </w:pPr>
            <w:r w:rsidRPr="00D142BC">
              <w:rPr>
                <w:rFonts w:cs="Calibri"/>
                <w:sz w:val="18"/>
                <w:szCs w:val="18"/>
              </w:rPr>
              <w:t>EDMS beleži revizijske sledi vpogledov v osebne podatke skladno z določili ZVOP. (Omogoča avtomatiziran- preko šifranta obdelav- ali ročen vpis namena vpogleda/obdelave dokumentov, ki so podvrženi ZVOP).</w:t>
            </w:r>
          </w:p>
        </w:tc>
        <w:tc>
          <w:tcPr>
            <w:tcW w:w="1377" w:type="dxa"/>
          </w:tcPr>
          <w:p w14:paraId="7E7C1796" w14:textId="77777777" w:rsidR="00D142BC" w:rsidRPr="00D142BC" w:rsidRDefault="00D142BC" w:rsidP="0000383B">
            <w:pPr>
              <w:jc w:val="left"/>
              <w:rPr>
                <w:rFonts w:cs="Calibri"/>
                <w:sz w:val="18"/>
                <w:szCs w:val="18"/>
              </w:rPr>
            </w:pPr>
          </w:p>
        </w:tc>
        <w:tc>
          <w:tcPr>
            <w:tcW w:w="3548" w:type="dxa"/>
          </w:tcPr>
          <w:p w14:paraId="7E7C1797" w14:textId="77777777" w:rsidR="00D142BC" w:rsidRPr="00D142BC" w:rsidRDefault="00D142BC" w:rsidP="0000383B">
            <w:pPr>
              <w:jc w:val="left"/>
              <w:rPr>
                <w:rFonts w:cs="Calibri"/>
                <w:sz w:val="18"/>
                <w:szCs w:val="18"/>
              </w:rPr>
            </w:pPr>
          </w:p>
        </w:tc>
      </w:tr>
      <w:tr w:rsidR="0000383B" w:rsidRPr="003E35DF" w14:paraId="7E7C179F" w14:textId="77777777" w:rsidTr="00892C19">
        <w:trPr>
          <w:trHeight w:val="600"/>
        </w:trPr>
        <w:tc>
          <w:tcPr>
            <w:tcW w:w="709" w:type="dxa"/>
          </w:tcPr>
          <w:p w14:paraId="7E7C179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9A" w14:textId="77777777" w:rsidR="00D142BC" w:rsidRPr="00D142BC" w:rsidRDefault="00D142BC" w:rsidP="0000383B">
            <w:pPr>
              <w:jc w:val="left"/>
              <w:rPr>
                <w:rFonts w:cs="Calibri"/>
                <w:sz w:val="18"/>
                <w:szCs w:val="18"/>
              </w:rPr>
            </w:pPr>
            <w:r w:rsidRPr="00D142BC">
              <w:rPr>
                <w:rFonts w:cs="Calibri"/>
                <w:sz w:val="18"/>
                <w:szCs w:val="18"/>
              </w:rPr>
              <w:t>2.2-3.6</w:t>
            </w:r>
          </w:p>
        </w:tc>
        <w:tc>
          <w:tcPr>
            <w:tcW w:w="3820" w:type="dxa"/>
            <w:hideMark/>
          </w:tcPr>
          <w:p w14:paraId="7E7C179B" w14:textId="77777777" w:rsidR="00D142BC" w:rsidRPr="00D142BC" w:rsidRDefault="00D142BC" w:rsidP="00F10B76">
            <w:pPr>
              <w:rPr>
                <w:rFonts w:cs="Calibri"/>
                <w:sz w:val="18"/>
                <w:szCs w:val="18"/>
              </w:rPr>
            </w:pPr>
            <w:r w:rsidRPr="00D142BC">
              <w:rPr>
                <w:rFonts w:cs="Calibri"/>
                <w:sz w:val="18"/>
                <w:szCs w:val="18"/>
              </w:rPr>
              <w:t>Izvoz revizijskih sledi</w:t>
            </w:r>
          </w:p>
        </w:tc>
        <w:tc>
          <w:tcPr>
            <w:tcW w:w="3729" w:type="dxa"/>
            <w:hideMark/>
          </w:tcPr>
          <w:p w14:paraId="7E7C179C" w14:textId="77777777" w:rsidR="00D142BC" w:rsidRPr="00D142BC" w:rsidRDefault="00D142BC" w:rsidP="00F10B76">
            <w:pPr>
              <w:rPr>
                <w:rFonts w:cs="Calibri"/>
                <w:sz w:val="18"/>
                <w:szCs w:val="18"/>
              </w:rPr>
            </w:pPr>
            <w:r w:rsidRPr="00D142BC">
              <w:rPr>
                <w:rFonts w:cs="Calibri"/>
                <w:sz w:val="18"/>
                <w:szCs w:val="18"/>
              </w:rPr>
              <w:t xml:space="preserve">Možnost izvoza revizijskih sledi oziroma poročil v standardnem, dokumentiranem formatu npr. </w:t>
            </w:r>
            <w:proofErr w:type="spellStart"/>
            <w:r w:rsidRPr="00D142BC">
              <w:rPr>
                <w:rFonts w:cs="Calibri"/>
                <w:sz w:val="18"/>
                <w:szCs w:val="18"/>
              </w:rPr>
              <w:t>syslog</w:t>
            </w:r>
            <w:proofErr w:type="spellEnd"/>
            <w:r w:rsidRPr="00D142BC">
              <w:rPr>
                <w:rFonts w:cs="Calibri"/>
                <w:sz w:val="18"/>
                <w:szCs w:val="18"/>
              </w:rPr>
              <w:t>.</w:t>
            </w:r>
          </w:p>
        </w:tc>
        <w:tc>
          <w:tcPr>
            <w:tcW w:w="1377" w:type="dxa"/>
          </w:tcPr>
          <w:p w14:paraId="7E7C179D" w14:textId="77777777" w:rsidR="00D142BC" w:rsidRPr="00D142BC" w:rsidRDefault="00D142BC" w:rsidP="0000383B">
            <w:pPr>
              <w:jc w:val="left"/>
              <w:rPr>
                <w:rFonts w:cs="Calibri"/>
                <w:sz w:val="18"/>
                <w:szCs w:val="18"/>
              </w:rPr>
            </w:pPr>
          </w:p>
        </w:tc>
        <w:tc>
          <w:tcPr>
            <w:tcW w:w="3548" w:type="dxa"/>
          </w:tcPr>
          <w:p w14:paraId="7E7C179E" w14:textId="77777777" w:rsidR="00D142BC" w:rsidRPr="00D142BC" w:rsidRDefault="00D142BC" w:rsidP="0000383B">
            <w:pPr>
              <w:jc w:val="left"/>
              <w:rPr>
                <w:rFonts w:cs="Calibri"/>
                <w:sz w:val="18"/>
                <w:szCs w:val="18"/>
              </w:rPr>
            </w:pPr>
          </w:p>
        </w:tc>
      </w:tr>
      <w:tr w:rsidR="0000383B" w:rsidRPr="003E35DF" w14:paraId="7E7C17A6" w14:textId="77777777" w:rsidTr="00892C19">
        <w:trPr>
          <w:trHeight w:val="900"/>
        </w:trPr>
        <w:tc>
          <w:tcPr>
            <w:tcW w:w="709" w:type="dxa"/>
          </w:tcPr>
          <w:p w14:paraId="7E7C17A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A1" w14:textId="77777777" w:rsidR="00D142BC" w:rsidRPr="00D142BC" w:rsidRDefault="00D142BC" w:rsidP="0000383B">
            <w:pPr>
              <w:jc w:val="left"/>
              <w:rPr>
                <w:rFonts w:cs="Calibri"/>
                <w:sz w:val="18"/>
                <w:szCs w:val="18"/>
              </w:rPr>
            </w:pPr>
            <w:r w:rsidRPr="00D142BC">
              <w:rPr>
                <w:rFonts w:cs="Calibri"/>
                <w:sz w:val="18"/>
                <w:szCs w:val="18"/>
              </w:rPr>
              <w:t>2.2-3.7</w:t>
            </w:r>
          </w:p>
        </w:tc>
        <w:tc>
          <w:tcPr>
            <w:tcW w:w="3820" w:type="dxa"/>
            <w:hideMark/>
          </w:tcPr>
          <w:p w14:paraId="7E7C17A2" w14:textId="77777777" w:rsidR="00D142BC" w:rsidRPr="00D142BC" w:rsidRDefault="00D142BC" w:rsidP="00F10B76">
            <w:pPr>
              <w:rPr>
                <w:rFonts w:cs="Calibri"/>
                <w:sz w:val="18"/>
                <w:szCs w:val="18"/>
              </w:rPr>
            </w:pPr>
            <w:r w:rsidRPr="00D142BC">
              <w:rPr>
                <w:rFonts w:cs="Calibri"/>
                <w:sz w:val="18"/>
                <w:szCs w:val="18"/>
              </w:rPr>
              <w:t>Vzporedno beleženje revizijskih sledi</w:t>
            </w:r>
          </w:p>
        </w:tc>
        <w:tc>
          <w:tcPr>
            <w:tcW w:w="3729" w:type="dxa"/>
            <w:hideMark/>
          </w:tcPr>
          <w:p w14:paraId="7E7C17A3" w14:textId="77777777" w:rsidR="00D142BC" w:rsidRPr="00D142BC" w:rsidRDefault="00D142BC" w:rsidP="00F10B76">
            <w:pPr>
              <w:rPr>
                <w:rFonts w:cs="Calibri"/>
                <w:sz w:val="18"/>
                <w:szCs w:val="18"/>
              </w:rPr>
            </w:pPr>
            <w:r w:rsidRPr="00D142BC">
              <w:rPr>
                <w:rFonts w:cs="Calibri"/>
                <w:sz w:val="18"/>
                <w:szCs w:val="18"/>
              </w:rPr>
              <w:t>Vpogled v revizijske sledi z možnostjo, vzporednega beleženja revizijske sledi (v realnem času). Omogočati npr. SIEM sistemu dostop do revizijskih sledi.</w:t>
            </w:r>
          </w:p>
        </w:tc>
        <w:tc>
          <w:tcPr>
            <w:tcW w:w="1377" w:type="dxa"/>
          </w:tcPr>
          <w:p w14:paraId="7E7C17A4" w14:textId="77777777" w:rsidR="00D142BC" w:rsidRPr="00D142BC" w:rsidRDefault="00D142BC" w:rsidP="0000383B">
            <w:pPr>
              <w:jc w:val="left"/>
              <w:rPr>
                <w:rFonts w:cs="Calibri"/>
                <w:sz w:val="18"/>
                <w:szCs w:val="18"/>
              </w:rPr>
            </w:pPr>
          </w:p>
        </w:tc>
        <w:tc>
          <w:tcPr>
            <w:tcW w:w="3548" w:type="dxa"/>
          </w:tcPr>
          <w:p w14:paraId="7E7C17A5" w14:textId="77777777" w:rsidR="00D142BC" w:rsidRPr="00D142BC" w:rsidRDefault="00D142BC" w:rsidP="0000383B">
            <w:pPr>
              <w:jc w:val="left"/>
              <w:rPr>
                <w:rFonts w:cs="Calibri"/>
                <w:sz w:val="18"/>
                <w:szCs w:val="18"/>
              </w:rPr>
            </w:pPr>
          </w:p>
        </w:tc>
      </w:tr>
      <w:tr w:rsidR="0000383B" w:rsidRPr="003E35DF" w14:paraId="7E7C17AD" w14:textId="77777777" w:rsidTr="00892C19">
        <w:trPr>
          <w:trHeight w:val="900"/>
        </w:trPr>
        <w:tc>
          <w:tcPr>
            <w:tcW w:w="709" w:type="dxa"/>
          </w:tcPr>
          <w:p w14:paraId="7E7C17A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A8" w14:textId="77777777" w:rsidR="00D142BC" w:rsidRPr="00D142BC" w:rsidRDefault="00D142BC" w:rsidP="0000383B">
            <w:pPr>
              <w:jc w:val="left"/>
              <w:rPr>
                <w:rFonts w:cs="Calibri"/>
                <w:sz w:val="18"/>
                <w:szCs w:val="18"/>
              </w:rPr>
            </w:pPr>
            <w:r w:rsidRPr="00D142BC">
              <w:rPr>
                <w:rFonts w:cs="Calibri"/>
                <w:sz w:val="18"/>
                <w:szCs w:val="18"/>
              </w:rPr>
              <w:t>2.2-3.8</w:t>
            </w:r>
          </w:p>
        </w:tc>
        <w:tc>
          <w:tcPr>
            <w:tcW w:w="3820" w:type="dxa"/>
            <w:hideMark/>
          </w:tcPr>
          <w:p w14:paraId="7E7C17A9" w14:textId="77777777" w:rsidR="00D142BC" w:rsidRPr="00D142BC" w:rsidRDefault="00D142BC" w:rsidP="00F10B76">
            <w:pPr>
              <w:rPr>
                <w:rFonts w:cs="Calibri"/>
                <w:sz w:val="18"/>
                <w:szCs w:val="18"/>
              </w:rPr>
            </w:pPr>
            <w:r w:rsidRPr="00D142BC">
              <w:rPr>
                <w:rFonts w:cs="Calibri"/>
                <w:sz w:val="18"/>
                <w:szCs w:val="18"/>
              </w:rPr>
              <w:t>Celovitost revizijskih sledi</w:t>
            </w:r>
          </w:p>
        </w:tc>
        <w:tc>
          <w:tcPr>
            <w:tcW w:w="3729" w:type="dxa"/>
            <w:hideMark/>
          </w:tcPr>
          <w:p w14:paraId="7E7C17AA" w14:textId="77777777" w:rsidR="00D142BC" w:rsidRPr="00D142BC" w:rsidRDefault="00D142BC" w:rsidP="00F10B76">
            <w:pPr>
              <w:rPr>
                <w:rFonts w:cs="Calibri"/>
                <w:sz w:val="18"/>
                <w:szCs w:val="18"/>
              </w:rPr>
            </w:pPr>
            <w:r w:rsidRPr="00D142BC">
              <w:rPr>
                <w:rFonts w:cs="Calibri"/>
                <w:sz w:val="18"/>
                <w:szCs w:val="18"/>
              </w:rPr>
              <w:t>Varna revizijska sled, ki zagotavlja sledenje in beleženje vseh dostopov in aktivnosti uporabnikov in sistemskih opravil (kaj, kdo, kdaj, vključno s spremembami parametrov EDMS)</w:t>
            </w:r>
          </w:p>
        </w:tc>
        <w:tc>
          <w:tcPr>
            <w:tcW w:w="1377" w:type="dxa"/>
          </w:tcPr>
          <w:p w14:paraId="7E7C17AB" w14:textId="77777777" w:rsidR="00D142BC" w:rsidRPr="00D142BC" w:rsidRDefault="00D142BC" w:rsidP="0000383B">
            <w:pPr>
              <w:jc w:val="left"/>
              <w:rPr>
                <w:rFonts w:cs="Calibri"/>
                <w:sz w:val="18"/>
                <w:szCs w:val="18"/>
              </w:rPr>
            </w:pPr>
          </w:p>
        </w:tc>
        <w:tc>
          <w:tcPr>
            <w:tcW w:w="3548" w:type="dxa"/>
          </w:tcPr>
          <w:p w14:paraId="7E7C17AC" w14:textId="77777777" w:rsidR="00D142BC" w:rsidRPr="00D142BC" w:rsidRDefault="00D142BC" w:rsidP="0000383B">
            <w:pPr>
              <w:jc w:val="left"/>
              <w:rPr>
                <w:rFonts w:cs="Calibri"/>
                <w:sz w:val="18"/>
                <w:szCs w:val="18"/>
              </w:rPr>
            </w:pPr>
          </w:p>
        </w:tc>
      </w:tr>
      <w:tr w:rsidR="0000383B" w:rsidRPr="003E35DF" w14:paraId="7E7C17B4" w14:textId="77777777" w:rsidTr="00892C19">
        <w:trPr>
          <w:trHeight w:val="300"/>
        </w:trPr>
        <w:tc>
          <w:tcPr>
            <w:tcW w:w="709" w:type="dxa"/>
          </w:tcPr>
          <w:p w14:paraId="7E7C17A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AF" w14:textId="77777777" w:rsidR="00D142BC" w:rsidRPr="00D142BC" w:rsidRDefault="00D142BC" w:rsidP="0000383B">
            <w:pPr>
              <w:jc w:val="left"/>
              <w:rPr>
                <w:rFonts w:cs="Calibri"/>
                <w:sz w:val="18"/>
                <w:szCs w:val="18"/>
              </w:rPr>
            </w:pPr>
            <w:r w:rsidRPr="00D142BC">
              <w:rPr>
                <w:rFonts w:cs="Calibri"/>
                <w:sz w:val="18"/>
                <w:szCs w:val="18"/>
              </w:rPr>
              <w:t>2.2-3.9</w:t>
            </w:r>
          </w:p>
        </w:tc>
        <w:tc>
          <w:tcPr>
            <w:tcW w:w="3820" w:type="dxa"/>
            <w:hideMark/>
          </w:tcPr>
          <w:p w14:paraId="7E7C17B0" w14:textId="77777777" w:rsidR="00D142BC" w:rsidRPr="00D142BC" w:rsidRDefault="00D142BC" w:rsidP="00F10B76">
            <w:pPr>
              <w:rPr>
                <w:rFonts w:cs="Calibri"/>
                <w:sz w:val="18"/>
                <w:szCs w:val="18"/>
              </w:rPr>
            </w:pPr>
            <w:r w:rsidRPr="00D142BC">
              <w:rPr>
                <w:rFonts w:cs="Calibri"/>
                <w:sz w:val="18"/>
                <w:szCs w:val="18"/>
              </w:rPr>
              <w:t>Izpis poizvedb revizijskih poročil</w:t>
            </w:r>
          </w:p>
        </w:tc>
        <w:tc>
          <w:tcPr>
            <w:tcW w:w="3729" w:type="dxa"/>
            <w:hideMark/>
          </w:tcPr>
          <w:p w14:paraId="7E7C17B1" w14:textId="77777777" w:rsidR="00D142BC" w:rsidRPr="00D142BC" w:rsidRDefault="00D142BC" w:rsidP="00F10B76">
            <w:pPr>
              <w:rPr>
                <w:rFonts w:cs="Calibri"/>
                <w:sz w:val="18"/>
                <w:szCs w:val="18"/>
              </w:rPr>
            </w:pPr>
            <w:r w:rsidRPr="00D142BC">
              <w:rPr>
                <w:rFonts w:cs="Calibri"/>
                <w:sz w:val="18"/>
                <w:szCs w:val="18"/>
              </w:rPr>
              <w:t>Zabeležijo se le iskalni pogoji</w:t>
            </w:r>
          </w:p>
        </w:tc>
        <w:tc>
          <w:tcPr>
            <w:tcW w:w="1377" w:type="dxa"/>
          </w:tcPr>
          <w:p w14:paraId="7E7C17B2" w14:textId="77777777" w:rsidR="00D142BC" w:rsidRPr="00D142BC" w:rsidRDefault="00D142BC" w:rsidP="0000383B">
            <w:pPr>
              <w:jc w:val="left"/>
              <w:rPr>
                <w:rFonts w:cs="Calibri"/>
                <w:sz w:val="18"/>
                <w:szCs w:val="18"/>
              </w:rPr>
            </w:pPr>
          </w:p>
        </w:tc>
        <w:tc>
          <w:tcPr>
            <w:tcW w:w="3548" w:type="dxa"/>
          </w:tcPr>
          <w:p w14:paraId="7E7C17B3" w14:textId="77777777" w:rsidR="00D142BC" w:rsidRPr="00D142BC" w:rsidRDefault="00D142BC" w:rsidP="0000383B">
            <w:pPr>
              <w:jc w:val="left"/>
              <w:rPr>
                <w:rFonts w:cs="Calibri"/>
                <w:sz w:val="18"/>
                <w:szCs w:val="18"/>
              </w:rPr>
            </w:pPr>
          </w:p>
        </w:tc>
      </w:tr>
      <w:tr w:rsidR="0000383B" w:rsidRPr="003E35DF" w14:paraId="7E7C17BB" w14:textId="77777777" w:rsidTr="00892C19">
        <w:trPr>
          <w:trHeight w:val="600"/>
        </w:trPr>
        <w:tc>
          <w:tcPr>
            <w:tcW w:w="709" w:type="dxa"/>
          </w:tcPr>
          <w:p w14:paraId="7E7C17B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B6" w14:textId="77777777" w:rsidR="00D142BC" w:rsidRPr="00D142BC" w:rsidRDefault="00D142BC" w:rsidP="0000383B">
            <w:pPr>
              <w:jc w:val="left"/>
              <w:rPr>
                <w:rFonts w:cs="Calibri"/>
                <w:sz w:val="18"/>
                <w:szCs w:val="18"/>
              </w:rPr>
            </w:pPr>
            <w:r w:rsidRPr="00D142BC">
              <w:rPr>
                <w:rFonts w:cs="Calibri"/>
                <w:sz w:val="18"/>
                <w:szCs w:val="18"/>
              </w:rPr>
              <w:t>2.2-3.11</w:t>
            </w:r>
          </w:p>
        </w:tc>
        <w:tc>
          <w:tcPr>
            <w:tcW w:w="3820" w:type="dxa"/>
            <w:hideMark/>
          </w:tcPr>
          <w:p w14:paraId="7E7C17B7" w14:textId="77777777" w:rsidR="00D142BC" w:rsidRPr="00D142BC" w:rsidRDefault="00D142BC" w:rsidP="00F10B76">
            <w:pPr>
              <w:rPr>
                <w:rFonts w:cs="Calibri"/>
                <w:sz w:val="18"/>
                <w:szCs w:val="18"/>
              </w:rPr>
            </w:pPr>
            <w:r w:rsidRPr="00D142BC">
              <w:rPr>
                <w:rFonts w:cs="Calibri"/>
                <w:sz w:val="18"/>
                <w:szCs w:val="18"/>
              </w:rPr>
              <w:t>Revizijska sled sistemskih posegov</w:t>
            </w:r>
          </w:p>
        </w:tc>
        <w:tc>
          <w:tcPr>
            <w:tcW w:w="3729" w:type="dxa"/>
            <w:hideMark/>
          </w:tcPr>
          <w:p w14:paraId="7E7C17B8" w14:textId="77777777" w:rsidR="00D142BC" w:rsidRPr="00D142BC" w:rsidRDefault="00D142BC" w:rsidP="00F10B76">
            <w:pPr>
              <w:rPr>
                <w:rFonts w:cs="Calibri"/>
                <w:sz w:val="18"/>
                <w:szCs w:val="18"/>
              </w:rPr>
            </w:pPr>
            <w:r w:rsidRPr="00D142BC">
              <w:rPr>
                <w:rFonts w:cs="Calibri"/>
                <w:sz w:val="18"/>
                <w:szCs w:val="18"/>
              </w:rPr>
              <w:t>Pri izvajanju storitev vzdrževanja in podpore je treba zagotoviti revizijsko sled izvajanja teh posegov.</w:t>
            </w:r>
          </w:p>
        </w:tc>
        <w:tc>
          <w:tcPr>
            <w:tcW w:w="1377" w:type="dxa"/>
          </w:tcPr>
          <w:p w14:paraId="7E7C17B9" w14:textId="77777777" w:rsidR="00D142BC" w:rsidRPr="00D142BC" w:rsidRDefault="00D142BC" w:rsidP="0000383B">
            <w:pPr>
              <w:jc w:val="left"/>
              <w:rPr>
                <w:rFonts w:cs="Calibri"/>
                <w:sz w:val="18"/>
                <w:szCs w:val="18"/>
              </w:rPr>
            </w:pPr>
          </w:p>
        </w:tc>
        <w:tc>
          <w:tcPr>
            <w:tcW w:w="3548" w:type="dxa"/>
          </w:tcPr>
          <w:p w14:paraId="7E7C17BA" w14:textId="77777777" w:rsidR="00D142BC" w:rsidRPr="00D142BC" w:rsidRDefault="00D142BC" w:rsidP="0000383B">
            <w:pPr>
              <w:jc w:val="left"/>
              <w:rPr>
                <w:rFonts w:cs="Calibri"/>
                <w:sz w:val="18"/>
                <w:szCs w:val="18"/>
              </w:rPr>
            </w:pPr>
          </w:p>
        </w:tc>
      </w:tr>
      <w:tr w:rsidR="0000383B" w:rsidRPr="003E35DF" w14:paraId="7E7C17C2" w14:textId="77777777" w:rsidTr="00892C19">
        <w:trPr>
          <w:trHeight w:val="992"/>
        </w:trPr>
        <w:tc>
          <w:tcPr>
            <w:tcW w:w="709" w:type="dxa"/>
          </w:tcPr>
          <w:p w14:paraId="7E7C17B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BD" w14:textId="77777777" w:rsidR="00D142BC" w:rsidRPr="00D142BC" w:rsidRDefault="00D142BC" w:rsidP="0000383B">
            <w:pPr>
              <w:jc w:val="left"/>
              <w:rPr>
                <w:rFonts w:cs="Calibri"/>
                <w:sz w:val="18"/>
                <w:szCs w:val="18"/>
              </w:rPr>
            </w:pPr>
            <w:r w:rsidRPr="00D142BC">
              <w:rPr>
                <w:rFonts w:cs="Calibri"/>
                <w:sz w:val="18"/>
                <w:szCs w:val="18"/>
              </w:rPr>
              <w:t>2.2-3.12</w:t>
            </w:r>
          </w:p>
        </w:tc>
        <w:tc>
          <w:tcPr>
            <w:tcW w:w="3820" w:type="dxa"/>
            <w:hideMark/>
          </w:tcPr>
          <w:p w14:paraId="7E7C17BE" w14:textId="77777777" w:rsidR="00D142BC" w:rsidRPr="00D142BC" w:rsidRDefault="00D142BC" w:rsidP="00F10B76">
            <w:pPr>
              <w:rPr>
                <w:rFonts w:cs="Calibri"/>
                <w:sz w:val="18"/>
                <w:szCs w:val="18"/>
              </w:rPr>
            </w:pPr>
            <w:r w:rsidRPr="00D142BC">
              <w:rPr>
                <w:rFonts w:cs="Calibri"/>
                <w:sz w:val="18"/>
                <w:szCs w:val="18"/>
              </w:rPr>
              <w:t>Revizijska sled obdelave in vpogleda za dokumentarno gradivo vključno z izvozom in prenosom</w:t>
            </w:r>
          </w:p>
        </w:tc>
        <w:tc>
          <w:tcPr>
            <w:tcW w:w="3729" w:type="dxa"/>
            <w:hideMark/>
          </w:tcPr>
          <w:p w14:paraId="7E7C17BF" w14:textId="77777777" w:rsidR="00D142BC" w:rsidRPr="00D142BC" w:rsidRDefault="00D142BC" w:rsidP="00F10B76">
            <w:pPr>
              <w:rPr>
                <w:rFonts w:cs="Calibri"/>
                <w:sz w:val="18"/>
                <w:szCs w:val="18"/>
              </w:rPr>
            </w:pPr>
            <w:r w:rsidRPr="00D142BC">
              <w:rPr>
                <w:rFonts w:cs="Calibri"/>
                <w:sz w:val="18"/>
                <w:szCs w:val="18"/>
              </w:rPr>
              <w:t>EDMS mora omogočati revizijsko sled o posegih v dokument, zadevo, dokumentni seznam ali dosje, beležiti podatke o času, uporabniku, ki je izvedel določeno aktivnost, in o izvedeni aktivnosti v elektronski evidenci dokumentarnega gradiva, vključno z vpogledi v dokumentarno gradivo in navedbo namena vpogleda, kot to določajo predpisi. Beležiti se morajo tudi izvoz in prenos dokumentarnega gradiva.</w:t>
            </w:r>
          </w:p>
        </w:tc>
        <w:tc>
          <w:tcPr>
            <w:tcW w:w="1377" w:type="dxa"/>
          </w:tcPr>
          <w:p w14:paraId="7E7C17C0" w14:textId="77777777" w:rsidR="00D142BC" w:rsidRPr="00D142BC" w:rsidRDefault="00D142BC" w:rsidP="0000383B">
            <w:pPr>
              <w:jc w:val="left"/>
              <w:rPr>
                <w:rFonts w:cs="Calibri"/>
                <w:sz w:val="18"/>
                <w:szCs w:val="18"/>
              </w:rPr>
            </w:pPr>
          </w:p>
        </w:tc>
        <w:tc>
          <w:tcPr>
            <w:tcW w:w="3548" w:type="dxa"/>
          </w:tcPr>
          <w:p w14:paraId="7E7C17C1" w14:textId="77777777" w:rsidR="00D142BC" w:rsidRPr="00D142BC" w:rsidRDefault="00D142BC" w:rsidP="0000383B">
            <w:pPr>
              <w:jc w:val="left"/>
              <w:rPr>
                <w:rFonts w:cs="Calibri"/>
                <w:sz w:val="18"/>
                <w:szCs w:val="18"/>
              </w:rPr>
            </w:pPr>
          </w:p>
        </w:tc>
      </w:tr>
      <w:tr w:rsidR="0000383B" w:rsidRPr="003E35DF" w14:paraId="7E7C17C9" w14:textId="77777777" w:rsidTr="00892C19">
        <w:trPr>
          <w:trHeight w:val="600"/>
        </w:trPr>
        <w:tc>
          <w:tcPr>
            <w:tcW w:w="709" w:type="dxa"/>
          </w:tcPr>
          <w:p w14:paraId="7E7C17C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C4" w14:textId="77777777" w:rsidR="00D142BC" w:rsidRPr="00D142BC" w:rsidRDefault="00D142BC" w:rsidP="0000383B">
            <w:pPr>
              <w:jc w:val="left"/>
              <w:rPr>
                <w:rFonts w:cs="Calibri"/>
                <w:sz w:val="18"/>
                <w:szCs w:val="18"/>
              </w:rPr>
            </w:pPr>
            <w:r w:rsidRPr="00D142BC">
              <w:rPr>
                <w:rFonts w:cs="Calibri"/>
                <w:sz w:val="18"/>
                <w:szCs w:val="18"/>
              </w:rPr>
              <w:t>2.2-6</w:t>
            </w:r>
          </w:p>
        </w:tc>
        <w:tc>
          <w:tcPr>
            <w:tcW w:w="3820" w:type="dxa"/>
            <w:hideMark/>
          </w:tcPr>
          <w:p w14:paraId="7E7C17C5" w14:textId="77777777" w:rsidR="00D142BC" w:rsidRPr="00D142BC" w:rsidRDefault="00D142BC" w:rsidP="00F10B76">
            <w:pPr>
              <w:rPr>
                <w:rFonts w:cs="Calibri"/>
                <w:sz w:val="18"/>
                <w:szCs w:val="18"/>
              </w:rPr>
            </w:pPr>
            <w:r w:rsidRPr="00D142BC">
              <w:rPr>
                <w:rFonts w:cs="Calibri"/>
                <w:sz w:val="18"/>
                <w:szCs w:val="18"/>
              </w:rPr>
              <w:t>Označevanje zaupnosti</w:t>
            </w:r>
          </w:p>
        </w:tc>
        <w:tc>
          <w:tcPr>
            <w:tcW w:w="3729" w:type="dxa"/>
            <w:hideMark/>
          </w:tcPr>
          <w:p w14:paraId="7E7C17C6" w14:textId="77777777" w:rsidR="00D142BC" w:rsidRPr="00D142BC" w:rsidRDefault="00D142BC" w:rsidP="00F10B76">
            <w:pPr>
              <w:rPr>
                <w:rFonts w:cs="Calibri"/>
                <w:sz w:val="18"/>
                <w:szCs w:val="18"/>
              </w:rPr>
            </w:pPr>
            <w:r w:rsidRPr="00D142BC">
              <w:rPr>
                <w:rFonts w:cs="Calibri"/>
                <w:sz w:val="18"/>
                <w:szCs w:val="18"/>
              </w:rPr>
              <w:t>Označevanje dokumentov različnih varnostnih oznak kot npr. občutljivo, poslovna skrivnost oz. druga vrsta zaupnosti.</w:t>
            </w:r>
          </w:p>
        </w:tc>
        <w:tc>
          <w:tcPr>
            <w:tcW w:w="1377" w:type="dxa"/>
          </w:tcPr>
          <w:p w14:paraId="7E7C17C7" w14:textId="77777777" w:rsidR="00D142BC" w:rsidRPr="00D142BC" w:rsidRDefault="00D142BC" w:rsidP="0000383B">
            <w:pPr>
              <w:jc w:val="left"/>
              <w:rPr>
                <w:rFonts w:cs="Calibri"/>
                <w:sz w:val="18"/>
                <w:szCs w:val="18"/>
              </w:rPr>
            </w:pPr>
          </w:p>
        </w:tc>
        <w:tc>
          <w:tcPr>
            <w:tcW w:w="3548" w:type="dxa"/>
          </w:tcPr>
          <w:p w14:paraId="7E7C17C8" w14:textId="77777777" w:rsidR="00D142BC" w:rsidRPr="00D142BC" w:rsidRDefault="00D142BC" w:rsidP="0000383B">
            <w:pPr>
              <w:jc w:val="left"/>
              <w:rPr>
                <w:rFonts w:cs="Calibri"/>
                <w:sz w:val="18"/>
                <w:szCs w:val="18"/>
              </w:rPr>
            </w:pPr>
          </w:p>
        </w:tc>
      </w:tr>
      <w:tr w:rsidR="0000383B" w:rsidRPr="003E35DF" w14:paraId="7E7C17D0" w14:textId="77777777" w:rsidTr="00892C19">
        <w:trPr>
          <w:trHeight w:val="900"/>
        </w:trPr>
        <w:tc>
          <w:tcPr>
            <w:tcW w:w="709" w:type="dxa"/>
          </w:tcPr>
          <w:p w14:paraId="7E7C17C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CB" w14:textId="77777777" w:rsidR="00D142BC" w:rsidRPr="00D142BC" w:rsidRDefault="00D142BC" w:rsidP="0000383B">
            <w:pPr>
              <w:jc w:val="left"/>
              <w:rPr>
                <w:rFonts w:cs="Calibri"/>
                <w:sz w:val="18"/>
                <w:szCs w:val="18"/>
              </w:rPr>
            </w:pPr>
            <w:r w:rsidRPr="00D142BC">
              <w:rPr>
                <w:rFonts w:cs="Calibri"/>
                <w:sz w:val="18"/>
                <w:szCs w:val="18"/>
              </w:rPr>
              <w:t>2.2-6.1</w:t>
            </w:r>
          </w:p>
        </w:tc>
        <w:tc>
          <w:tcPr>
            <w:tcW w:w="3820" w:type="dxa"/>
            <w:hideMark/>
          </w:tcPr>
          <w:p w14:paraId="7E7C17CC" w14:textId="77777777" w:rsidR="00D142BC" w:rsidRPr="00D142BC" w:rsidRDefault="00D142BC" w:rsidP="00F10B76">
            <w:pPr>
              <w:rPr>
                <w:rFonts w:cs="Calibri"/>
                <w:sz w:val="18"/>
                <w:szCs w:val="18"/>
              </w:rPr>
            </w:pPr>
            <w:r w:rsidRPr="00D142BC">
              <w:rPr>
                <w:rFonts w:cs="Calibri"/>
                <w:sz w:val="18"/>
                <w:szCs w:val="18"/>
              </w:rPr>
              <w:t>Razvrščanje po zaupnosti</w:t>
            </w:r>
          </w:p>
        </w:tc>
        <w:tc>
          <w:tcPr>
            <w:tcW w:w="3729" w:type="dxa"/>
            <w:hideMark/>
          </w:tcPr>
          <w:p w14:paraId="7E7C17CD" w14:textId="77777777" w:rsidR="00D142BC" w:rsidRPr="00D142BC" w:rsidRDefault="00D142BC" w:rsidP="00F10B76">
            <w:pPr>
              <w:rPr>
                <w:rFonts w:cs="Calibri"/>
                <w:sz w:val="18"/>
                <w:szCs w:val="18"/>
              </w:rPr>
            </w:pPr>
            <w:r w:rsidRPr="00D142BC">
              <w:rPr>
                <w:rFonts w:cs="Calibri"/>
                <w:sz w:val="18"/>
                <w:szCs w:val="18"/>
              </w:rPr>
              <w:t>Razvrščanje občutljivih dokumentov različnih stopenj občutljivosti/zaupnosti (npr. SAMO POOBLAŠČENI, INTERNO, OMEJEN DOSTOP, STROGO OMEJEN DOSTOP)</w:t>
            </w:r>
          </w:p>
        </w:tc>
        <w:tc>
          <w:tcPr>
            <w:tcW w:w="1377" w:type="dxa"/>
          </w:tcPr>
          <w:p w14:paraId="7E7C17CE" w14:textId="77777777" w:rsidR="00D142BC" w:rsidRPr="00D142BC" w:rsidRDefault="00D142BC" w:rsidP="0000383B">
            <w:pPr>
              <w:jc w:val="left"/>
              <w:rPr>
                <w:rFonts w:cs="Calibri"/>
                <w:sz w:val="18"/>
                <w:szCs w:val="18"/>
              </w:rPr>
            </w:pPr>
          </w:p>
        </w:tc>
        <w:tc>
          <w:tcPr>
            <w:tcW w:w="3548" w:type="dxa"/>
          </w:tcPr>
          <w:p w14:paraId="7E7C17CF" w14:textId="77777777" w:rsidR="00D142BC" w:rsidRPr="00D142BC" w:rsidRDefault="00D142BC" w:rsidP="0000383B">
            <w:pPr>
              <w:jc w:val="left"/>
              <w:rPr>
                <w:rFonts w:cs="Calibri"/>
                <w:sz w:val="18"/>
                <w:szCs w:val="18"/>
              </w:rPr>
            </w:pPr>
          </w:p>
        </w:tc>
      </w:tr>
      <w:tr w:rsidR="0000383B" w:rsidRPr="003E35DF" w14:paraId="7E7C17D7" w14:textId="77777777" w:rsidTr="00892C19">
        <w:trPr>
          <w:trHeight w:val="600"/>
        </w:trPr>
        <w:tc>
          <w:tcPr>
            <w:tcW w:w="709" w:type="dxa"/>
          </w:tcPr>
          <w:p w14:paraId="7E7C17D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D2" w14:textId="77777777" w:rsidR="00D142BC" w:rsidRPr="00D142BC" w:rsidRDefault="00D142BC" w:rsidP="0000383B">
            <w:pPr>
              <w:jc w:val="left"/>
              <w:rPr>
                <w:rFonts w:cs="Calibri"/>
                <w:sz w:val="18"/>
                <w:szCs w:val="18"/>
              </w:rPr>
            </w:pPr>
            <w:r w:rsidRPr="00D142BC">
              <w:rPr>
                <w:rFonts w:cs="Calibri"/>
                <w:sz w:val="18"/>
                <w:szCs w:val="18"/>
              </w:rPr>
              <w:t>2.2-8</w:t>
            </w:r>
          </w:p>
        </w:tc>
        <w:tc>
          <w:tcPr>
            <w:tcW w:w="3820" w:type="dxa"/>
            <w:hideMark/>
          </w:tcPr>
          <w:p w14:paraId="7E7C17D3" w14:textId="77777777" w:rsidR="00D142BC" w:rsidRPr="00D142BC" w:rsidRDefault="00D142BC" w:rsidP="00F10B76">
            <w:pPr>
              <w:rPr>
                <w:rFonts w:cs="Calibri"/>
                <w:sz w:val="18"/>
                <w:szCs w:val="18"/>
              </w:rPr>
            </w:pPr>
            <w:r w:rsidRPr="00D142BC">
              <w:rPr>
                <w:rFonts w:cs="Calibri"/>
                <w:sz w:val="18"/>
                <w:szCs w:val="18"/>
              </w:rPr>
              <w:t>Pooblastila za razvrščanje</w:t>
            </w:r>
          </w:p>
        </w:tc>
        <w:tc>
          <w:tcPr>
            <w:tcW w:w="3729" w:type="dxa"/>
            <w:hideMark/>
          </w:tcPr>
          <w:p w14:paraId="7E7C17D4" w14:textId="77777777" w:rsidR="00D142BC" w:rsidRPr="00D142BC" w:rsidRDefault="00D142BC" w:rsidP="00F10B76">
            <w:pPr>
              <w:rPr>
                <w:rFonts w:cs="Calibri"/>
                <w:sz w:val="18"/>
                <w:szCs w:val="18"/>
              </w:rPr>
            </w:pPr>
            <w:r w:rsidRPr="00D142BC">
              <w:rPr>
                <w:rFonts w:cs="Calibri"/>
                <w:sz w:val="18"/>
                <w:szCs w:val="18"/>
              </w:rPr>
              <w:t>Omejitev razvrščanja (določanja stopnje zaupnosti) na osebe/skupine, ki imajo ustrezno pooblastilo (upravljavci).</w:t>
            </w:r>
          </w:p>
        </w:tc>
        <w:tc>
          <w:tcPr>
            <w:tcW w:w="1377" w:type="dxa"/>
          </w:tcPr>
          <w:p w14:paraId="7E7C17D5" w14:textId="77777777" w:rsidR="00D142BC" w:rsidRPr="00D142BC" w:rsidRDefault="00D142BC" w:rsidP="0000383B">
            <w:pPr>
              <w:jc w:val="left"/>
              <w:rPr>
                <w:rFonts w:cs="Calibri"/>
                <w:sz w:val="18"/>
                <w:szCs w:val="18"/>
              </w:rPr>
            </w:pPr>
          </w:p>
        </w:tc>
        <w:tc>
          <w:tcPr>
            <w:tcW w:w="3548" w:type="dxa"/>
          </w:tcPr>
          <w:p w14:paraId="7E7C17D6" w14:textId="77777777" w:rsidR="00D142BC" w:rsidRPr="00D142BC" w:rsidRDefault="00D142BC" w:rsidP="0000383B">
            <w:pPr>
              <w:jc w:val="left"/>
              <w:rPr>
                <w:rFonts w:cs="Calibri"/>
                <w:sz w:val="18"/>
                <w:szCs w:val="18"/>
              </w:rPr>
            </w:pPr>
          </w:p>
        </w:tc>
      </w:tr>
      <w:tr w:rsidR="0000383B" w:rsidRPr="003E35DF" w14:paraId="7E7C17DE" w14:textId="77777777" w:rsidTr="00892C19">
        <w:trPr>
          <w:trHeight w:val="600"/>
        </w:trPr>
        <w:tc>
          <w:tcPr>
            <w:tcW w:w="709" w:type="dxa"/>
          </w:tcPr>
          <w:p w14:paraId="7E7C17D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D9" w14:textId="77777777" w:rsidR="00D142BC" w:rsidRPr="00D142BC" w:rsidRDefault="00D142BC" w:rsidP="0000383B">
            <w:pPr>
              <w:jc w:val="left"/>
              <w:rPr>
                <w:rFonts w:cs="Calibri"/>
                <w:sz w:val="18"/>
                <w:szCs w:val="18"/>
              </w:rPr>
            </w:pPr>
            <w:r w:rsidRPr="00D142BC">
              <w:rPr>
                <w:rFonts w:cs="Calibri"/>
                <w:sz w:val="18"/>
                <w:szCs w:val="18"/>
              </w:rPr>
              <w:t>2.2-9</w:t>
            </w:r>
          </w:p>
        </w:tc>
        <w:tc>
          <w:tcPr>
            <w:tcW w:w="3820" w:type="dxa"/>
            <w:hideMark/>
          </w:tcPr>
          <w:p w14:paraId="7E7C17DA" w14:textId="77777777" w:rsidR="00D142BC" w:rsidRPr="00D142BC" w:rsidRDefault="00D142BC" w:rsidP="00F10B76">
            <w:pPr>
              <w:rPr>
                <w:rFonts w:cs="Calibri"/>
                <w:sz w:val="18"/>
                <w:szCs w:val="18"/>
              </w:rPr>
            </w:pPr>
            <w:r w:rsidRPr="00D142BC">
              <w:rPr>
                <w:rFonts w:cs="Calibri"/>
                <w:sz w:val="18"/>
                <w:szCs w:val="18"/>
              </w:rPr>
              <w:t>Revizijska sled obdelave občutljivih/zaupnih dokumentov</w:t>
            </w:r>
          </w:p>
        </w:tc>
        <w:tc>
          <w:tcPr>
            <w:tcW w:w="3729" w:type="dxa"/>
            <w:hideMark/>
          </w:tcPr>
          <w:p w14:paraId="7E7C17DB" w14:textId="77777777" w:rsidR="00D142BC" w:rsidRPr="00D142BC" w:rsidRDefault="00D142BC" w:rsidP="00F10B76">
            <w:pPr>
              <w:rPr>
                <w:rFonts w:cs="Calibri"/>
                <w:sz w:val="18"/>
                <w:szCs w:val="18"/>
              </w:rPr>
            </w:pPr>
            <w:r w:rsidRPr="00D142BC">
              <w:rPr>
                <w:rFonts w:cs="Calibri"/>
                <w:sz w:val="18"/>
                <w:szCs w:val="18"/>
              </w:rPr>
              <w:t>Beleženje vseh aktivnosti nad občutljivimi/zaupnimi dokumenti: vpogled, kreiranje, spreminjanje, idr. (kdo, kdaj, kaj …)</w:t>
            </w:r>
          </w:p>
        </w:tc>
        <w:tc>
          <w:tcPr>
            <w:tcW w:w="1377" w:type="dxa"/>
          </w:tcPr>
          <w:p w14:paraId="7E7C17DC" w14:textId="77777777" w:rsidR="00D142BC" w:rsidRPr="00D142BC" w:rsidRDefault="00D142BC" w:rsidP="0000383B">
            <w:pPr>
              <w:jc w:val="left"/>
              <w:rPr>
                <w:rFonts w:cs="Calibri"/>
                <w:sz w:val="18"/>
                <w:szCs w:val="18"/>
              </w:rPr>
            </w:pPr>
          </w:p>
        </w:tc>
        <w:tc>
          <w:tcPr>
            <w:tcW w:w="3548" w:type="dxa"/>
          </w:tcPr>
          <w:p w14:paraId="7E7C17DD" w14:textId="77777777" w:rsidR="00D142BC" w:rsidRPr="00D142BC" w:rsidRDefault="00D142BC" w:rsidP="0000383B">
            <w:pPr>
              <w:jc w:val="left"/>
              <w:rPr>
                <w:rFonts w:cs="Calibri"/>
                <w:sz w:val="18"/>
                <w:szCs w:val="18"/>
              </w:rPr>
            </w:pPr>
          </w:p>
        </w:tc>
      </w:tr>
      <w:tr w:rsidR="0000383B" w:rsidRPr="003E35DF" w14:paraId="7E7C17E5" w14:textId="77777777" w:rsidTr="00892C19">
        <w:trPr>
          <w:trHeight w:val="600"/>
        </w:trPr>
        <w:tc>
          <w:tcPr>
            <w:tcW w:w="709" w:type="dxa"/>
          </w:tcPr>
          <w:p w14:paraId="7E7C17D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E0" w14:textId="77777777" w:rsidR="00D142BC" w:rsidRPr="00D142BC" w:rsidRDefault="00D142BC" w:rsidP="0000383B">
            <w:pPr>
              <w:jc w:val="left"/>
              <w:rPr>
                <w:rFonts w:cs="Calibri"/>
                <w:sz w:val="18"/>
                <w:szCs w:val="18"/>
              </w:rPr>
            </w:pPr>
            <w:r w:rsidRPr="00D142BC">
              <w:rPr>
                <w:rFonts w:cs="Calibri"/>
                <w:sz w:val="18"/>
                <w:szCs w:val="18"/>
              </w:rPr>
              <w:t>2.2-10</w:t>
            </w:r>
          </w:p>
        </w:tc>
        <w:tc>
          <w:tcPr>
            <w:tcW w:w="3820" w:type="dxa"/>
            <w:hideMark/>
          </w:tcPr>
          <w:p w14:paraId="7E7C17E1" w14:textId="77777777" w:rsidR="00D142BC" w:rsidRPr="00D142BC" w:rsidRDefault="00D142BC" w:rsidP="00F10B76">
            <w:pPr>
              <w:rPr>
                <w:rFonts w:cs="Calibri"/>
                <w:sz w:val="18"/>
                <w:szCs w:val="18"/>
              </w:rPr>
            </w:pPr>
            <w:r w:rsidRPr="00D142BC">
              <w:rPr>
                <w:rFonts w:cs="Calibri"/>
                <w:sz w:val="18"/>
                <w:szCs w:val="18"/>
              </w:rPr>
              <w:t>Sledljivost fizičnih izvodov dokumentov</w:t>
            </w:r>
          </w:p>
        </w:tc>
        <w:tc>
          <w:tcPr>
            <w:tcW w:w="3729" w:type="dxa"/>
            <w:hideMark/>
          </w:tcPr>
          <w:p w14:paraId="7E7C17E2" w14:textId="77777777" w:rsidR="00D142BC" w:rsidRPr="00D142BC" w:rsidRDefault="00D142BC" w:rsidP="00F10B76">
            <w:pPr>
              <w:rPr>
                <w:rFonts w:cs="Calibri"/>
                <w:sz w:val="18"/>
                <w:szCs w:val="18"/>
              </w:rPr>
            </w:pPr>
            <w:r w:rsidRPr="00D142BC">
              <w:rPr>
                <w:rFonts w:cs="Calibri"/>
                <w:sz w:val="18"/>
                <w:szCs w:val="18"/>
              </w:rPr>
              <w:t>V primeru fizičnih izvodov občutljivih/zaupnih dokumentov mora biti zagotovljena njihova sledljivost (vnos lokacije dokumentov/ zadev).</w:t>
            </w:r>
          </w:p>
        </w:tc>
        <w:tc>
          <w:tcPr>
            <w:tcW w:w="1377" w:type="dxa"/>
          </w:tcPr>
          <w:p w14:paraId="7E7C17E3" w14:textId="77777777" w:rsidR="00D142BC" w:rsidRPr="00D142BC" w:rsidRDefault="00D142BC" w:rsidP="0000383B">
            <w:pPr>
              <w:jc w:val="left"/>
              <w:rPr>
                <w:rFonts w:cs="Calibri"/>
                <w:sz w:val="18"/>
                <w:szCs w:val="18"/>
              </w:rPr>
            </w:pPr>
          </w:p>
        </w:tc>
        <w:tc>
          <w:tcPr>
            <w:tcW w:w="3548" w:type="dxa"/>
          </w:tcPr>
          <w:p w14:paraId="7E7C17E4" w14:textId="77777777" w:rsidR="00D142BC" w:rsidRPr="00D142BC" w:rsidRDefault="00D142BC" w:rsidP="0000383B">
            <w:pPr>
              <w:jc w:val="left"/>
              <w:rPr>
                <w:rFonts w:cs="Calibri"/>
                <w:sz w:val="18"/>
                <w:szCs w:val="18"/>
              </w:rPr>
            </w:pPr>
          </w:p>
        </w:tc>
      </w:tr>
      <w:tr w:rsidR="0000383B" w:rsidRPr="003E35DF" w14:paraId="7E7C17EC" w14:textId="77777777" w:rsidTr="00892C19">
        <w:trPr>
          <w:trHeight w:val="567"/>
        </w:trPr>
        <w:tc>
          <w:tcPr>
            <w:tcW w:w="709" w:type="dxa"/>
          </w:tcPr>
          <w:p w14:paraId="7E7C17E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E7" w14:textId="77777777" w:rsidR="00D142BC" w:rsidRPr="00D142BC" w:rsidRDefault="00D142BC" w:rsidP="0000383B">
            <w:pPr>
              <w:jc w:val="left"/>
              <w:rPr>
                <w:rFonts w:cs="Calibri"/>
                <w:sz w:val="18"/>
                <w:szCs w:val="18"/>
              </w:rPr>
            </w:pPr>
            <w:r w:rsidRPr="00D142BC">
              <w:rPr>
                <w:rFonts w:cs="Calibri"/>
                <w:sz w:val="18"/>
                <w:szCs w:val="18"/>
              </w:rPr>
              <w:t>2.2-14</w:t>
            </w:r>
          </w:p>
        </w:tc>
        <w:tc>
          <w:tcPr>
            <w:tcW w:w="3820" w:type="dxa"/>
            <w:hideMark/>
          </w:tcPr>
          <w:p w14:paraId="7E7C17E8" w14:textId="77777777" w:rsidR="00D142BC" w:rsidRPr="00D142BC" w:rsidRDefault="00D142BC" w:rsidP="00F10B76">
            <w:pPr>
              <w:rPr>
                <w:rFonts w:cs="Calibri"/>
                <w:sz w:val="18"/>
                <w:szCs w:val="18"/>
              </w:rPr>
            </w:pPr>
            <w:r w:rsidRPr="00D142BC">
              <w:rPr>
                <w:rFonts w:cs="Calibri"/>
                <w:sz w:val="18"/>
                <w:szCs w:val="18"/>
              </w:rPr>
              <w:t>Izvajanje obdelav/akcij glede na pooblastila</w:t>
            </w:r>
          </w:p>
        </w:tc>
        <w:tc>
          <w:tcPr>
            <w:tcW w:w="3729" w:type="dxa"/>
            <w:hideMark/>
          </w:tcPr>
          <w:p w14:paraId="7E7C17E9" w14:textId="77777777" w:rsidR="00D142BC" w:rsidRPr="00D142BC" w:rsidRDefault="00D142BC" w:rsidP="00F10B76">
            <w:pPr>
              <w:rPr>
                <w:rFonts w:cs="Calibri"/>
                <w:sz w:val="18"/>
                <w:szCs w:val="18"/>
              </w:rPr>
            </w:pPr>
            <w:r w:rsidRPr="00D142BC">
              <w:rPr>
                <w:rFonts w:cs="Calibri"/>
                <w:sz w:val="18"/>
                <w:szCs w:val="18"/>
              </w:rPr>
              <w:t>Procesni del rešitve mora posameznemu uporabniku omogočati izvajanje izključno tistih akcij, ki so mu dovoljene v določenem stanju oz. točki procesa, skladno z nastavitvami mora biti zagotovljeno tudi avtomatsko posredovanje oz. izmenjava dokumentov v obdelavo uporabnikom.</w:t>
            </w:r>
          </w:p>
        </w:tc>
        <w:tc>
          <w:tcPr>
            <w:tcW w:w="1377" w:type="dxa"/>
          </w:tcPr>
          <w:p w14:paraId="7E7C17EA" w14:textId="77777777" w:rsidR="00D142BC" w:rsidRPr="00D142BC" w:rsidRDefault="00D142BC" w:rsidP="0000383B">
            <w:pPr>
              <w:jc w:val="left"/>
              <w:rPr>
                <w:rFonts w:cs="Calibri"/>
                <w:sz w:val="18"/>
                <w:szCs w:val="18"/>
              </w:rPr>
            </w:pPr>
          </w:p>
        </w:tc>
        <w:tc>
          <w:tcPr>
            <w:tcW w:w="3548" w:type="dxa"/>
          </w:tcPr>
          <w:p w14:paraId="7E7C17EB" w14:textId="77777777" w:rsidR="00D142BC" w:rsidRPr="00D142BC" w:rsidRDefault="00D142BC" w:rsidP="0000383B">
            <w:pPr>
              <w:jc w:val="left"/>
              <w:rPr>
                <w:rFonts w:cs="Calibri"/>
                <w:sz w:val="18"/>
                <w:szCs w:val="18"/>
              </w:rPr>
            </w:pPr>
          </w:p>
        </w:tc>
      </w:tr>
      <w:tr w:rsidR="0000383B" w:rsidRPr="003E35DF" w14:paraId="7E7C17F3" w14:textId="77777777" w:rsidTr="00892C19">
        <w:trPr>
          <w:trHeight w:val="600"/>
        </w:trPr>
        <w:tc>
          <w:tcPr>
            <w:tcW w:w="709" w:type="dxa"/>
          </w:tcPr>
          <w:p w14:paraId="7E7C17E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EE" w14:textId="77777777" w:rsidR="00D142BC" w:rsidRPr="00D142BC" w:rsidRDefault="00D142BC" w:rsidP="0000383B">
            <w:pPr>
              <w:jc w:val="left"/>
              <w:rPr>
                <w:rFonts w:cs="Calibri"/>
                <w:sz w:val="18"/>
                <w:szCs w:val="18"/>
              </w:rPr>
            </w:pPr>
            <w:r w:rsidRPr="00D142BC">
              <w:rPr>
                <w:rFonts w:cs="Calibri"/>
                <w:sz w:val="18"/>
                <w:szCs w:val="18"/>
              </w:rPr>
              <w:t>2.2-15</w:t>
            </w:r>
          </w:p>
        </w:tc>
        <w:tc>
          <w:tcPr>
            <w:tcW w:w="3820" w:type="dxa"/>
            <w:hideMark/>
          </w:tcPr>
          <w:p w14:paraId="7E7C17EF" w14:textId="77777777" w:rsidR="00D142BC" w:rsidRPr="00D142BC" w:rsidRDefault="00D142BC" w:rsidP="00F10B76">
            <w:pPr>
              <w:rPr>
                <w:rFonts w:cs="Calibri"/>
                <w:sz w:val="18"/>
                <w:szCs w:val="18"/>
              </w:rPr>
            </w:pPr>
            <w:r w:rsidRPr="00D142BC">
              <w:rPr>
                <w:rFonts w:cs="Calibri"/>
                <w:sz w:val="18"/>
                <w:szCs w:val="18"/>
              </w:rPr>
              <w:t>Življenjska doba dokumentov</w:t>
            </w:r>
          </w:p>
        </w:tc>
        <w:tc>
          <w:tcPr>
            <w:tcW w:w="3729" w:type="dxa"/>
            <w:hideMark/>
          </w:tcPr>
          <w:p w14:paraId="7E7C17F0" w14:textId="77777777" w:rsidR="00D142BC" w:rsidRPr="00D142BC" w:rsidRDefault="00D142BC" w:rsidP="00F10B76">
            <w:pPr>
              <w:rPr>
                <w:rFonts w:cs="Calibri"/>
                <w:sz w:val="18"/>
                <w:szCs w:val="18"/>
              </w:rPr>
            </w:pPr>
            <w:r w:rsidRPr="00D142BC">
              <w:rPr>
                <w:rFonts w:cs="Calibri"/>
                <w:sz w:val="18"/>
                <w:szCs w:val="18"/>
              </w:rPr>
              <w:t>Opredelitev življenjske dobe različnih tipov dokumentov. Po preteku tega obdobja se morajo dokumenti ustrezno arhivirati glede na poslovna pravila.</w:t>
            </w:r>
          </w:p>
        </w:tc>
        <w:tc>
          <w:tcPr>
            <w:tcW w:w="1377" w:type="dxa"/>
          </w:tcPr>
          <w:p w14:paraId="7E7C17F1" w14:textId="77777777" w:rsidR="00D142BC" w:rsidRPr="00D142BC" w:rsidRDefault="00D142BC" w:rsidP="0000383B">
            <w:pPr>
              <w:jc w:val="left"/>
              <w:rPr>
                <w:rFonts w:cs="Calibri"/>
                <w:sz w:val="18"/>
                <w:szCs w:val="18"/>
              </w:rPr>
            </w:pPr>
          </w:p>
        </w:tc>
        <w:tc>
          <w:tcPr>
            <w:tcW w:w="3548" w:type="dxa"/>
          </w:tcPr>
          <w:p w14:paraId="7E7C17F2" w14:textId="77777777" w:rsidR="00D142BC" w:rsidRPr="00D142BC" w:rsidRDefault="00D142BC" w:rsidP="0000383B">
            <w:pPr>
              <w:jc w:val="left"/>
              <w:rPr>
                <w:rFonts w:cs="Calibri"/>
                <w:sz w:val="18"/>
                <w:szCs w:val="18"/>
              </w:rPr>
            </w:pPr>
          </w:p>
        </w:tc>
      </w:tr>
      <w:tr w:rsidR="0000383B" w:rsidRPr="003E35DF" w14:paraId="7E7C17FA" w14:textId="77777777" w:rsidTr="00892C19">
        <w:trPr>
          <w:trHeight w:val="1200"/>
        </w:trPr>
        <w:tc>
          <w:tcPr>
            <w:tcW w:w="709" w:type="dxa"/>
          </w:tcPr>
          <w:p w14:paraId="7E7C17F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F5" w14:textId="77777777" w:rsidR="00D142BC" w:rsidRPr="00D142BC" w:rsidRDefault="00D142BC" w:rsidP="0000383B">
            <w:pPr>
              <w:jc w:val="left"/>
              <w:rPr>
                <w:rFonts w:cs="Calibri"/>
                <w:sz w:val="18"/>
                <w:szCs w:val="18"/>
              </w:rPr>
            </w:pPr>
            <w:r w:rsidRPr="00D142BC">
              <w:rPr>
                <w:rFonts w:cs="Calibri"/>
                <w:sz w:val="18"/>
                <w:szCs w:val="18"/>
              </w:rPr>
              <w:t>2.2-16</w:t>
            </w:r>
          </w:p>
        </w:tc>
        <w:tc>
          <w:tcPr>
            <w:tcW w:w="3820" w:type="dxa"/>
            <w:hideMark/>
          </w:tcPr>
          <w:p w14:paraId="7E7C17F6" w14:textId="77777777" w:rsidR="00D142BC" w:rsidRPr="00D142BC" w:rsidRDefault="00D142BC" w:rsidP="00F10B76">
            <w:pPr>
              <w:rPr>
                <w:rFonts w:cs="Calibri"/>
                <w:sz w:val="18"/>
                <w:szCs w:val="18"/>
              </w:rPr>
            </w:pPr>
            <w:r w:rsidRPr="00D142BC">
              <w:rPr>
                <w:rFonts w:cs="Calibri"/>
                <w:sz w:val="18"/>
                <w:szCs w:val="18"/>
              </w:rPr>
              <w:t>Pooblastila dostopa</w:t>
            </w:r>
          </w:p>
        </w:tc>
        <w:tc>
          <w:tcPr>
            <w:tcW w:w="3729" w:type="dxa"/>
            <w:hideMark/>
          </w:tcPr>
          <w:p w14:paraId="7E7C17F7" w14:textId="77777777" w:rsidR="00D142BC" w:rsidRPr="00D142BC" w:rsidRDefault="00D142BC" w:rsidP="00F10B76">
            <w:pPr>
              <w:rPr>
                <w:rFonts w:cs="Calibri"/>
                <w:sz w:val="18"/>
                <w:szCs w:val="18"/>
              </w:rPr>
            </w:pPr>
            <w:r w:rsidRPr="00D142BC">
              <w:rPr>
                <w:rFonts w:cs="Calibri"/>
                <w:sz w:val="18"/>
                <w:szCs w:val="18"/>
              </w:rPr>
              <w:t xml:space="preserve">Uskladitev pooblastil dostopov na obstoječih dokumentih skladno z veljavnim </w:t>
            </w:r>
            <w:proofErr w:type="spellStart"/>
            <w:r w:rsidRPr="00D142BC">
              <w:rPr>
                <w:rFonts w:cs="Calibri"/>
                <w:sz w:val="18"/>
                <w:szCs w:val="18"/>
              </w:rPr>
              <w:t>signirnim</w:t>
            </w:r>
            <w:proofErr w:type="spellEnd"/>
            <w:r w:rsidRPr="00D142BC">
              <w:rPr>
                <w:rFonts w:cs="Calibri"/>
                <w:sz w:val="18"/>
                <w:szCs w:val="18"/>
              </w:rPr>
              <w:t xml:space="preserve"> načrtom v primerih: reorganizacij, prehodov delavcev med delovnimi mesti, delitev ali združevanju organizacijskih enot naročnika in podobno.</w:t>
            </w:r>
          </w:p>
        </w:tc>
        <w:tc>
          <w:tcPr>
            <w:tcW w:w="1377" w:type="dxa"/>
          </w:tcPr>
          <w:p w14:paraId="7E7C17F8" w14:textId="77777777" w:rsidR="00D142BC" w:rsidRPr="00D142BC" w:rsidRDefault="00D142BC" w:rsidP="0000383B">
            <w:pPr>
              <w:jc w:val="left"/>
              <w:rPr>
                <w:rFonts w:cs="Calibri"/>
                <w:sz w:val="18"/>
                <w:szCs w:val="18"/>
              </w:rPr>
            </w:pPr>
          </w:p>
        </w:tc>
        <w:tc>
          <w:tcPr>
            <w:tcW w:w="3548" w:type="dxa"/>
          </w:tcPr>
          <w:p w14:paraId="7E7C17F9" w14:textId="77777777" w:rsidR="00D142BC" w:rsidRPr="00D142BC" w:rsidRDefault="00D142BC" w:rsidP="0000383B">
            <w:pPr>
              <w:jc w:val="left"/>
              <w:rPr>
                <w:rFonts w:cs="Calibri"/>
                <w:sz w:val="18"/>
                <w:szCs w:val="18"/>
              </w:rPr>
            </w:pPr>
          </w:p>
        </w:tc>
      </w:tr>
      <w:tr w:rsidR="0000383B" w:rsidRPr="003E35DF" w14:paraId="7E7C1801" w14:textId="77777777" w:rsidTr="00892C19">
        <w:trPr>
          <w:trHeight w:val="900"/>
        </w:trPr>
        <w:tc>
          <w:tcPr>
            <w:tcW w:w="709" w:type="dxa"/>
          </w:tcPr>
          <w:p w14:paraId="7E7C17F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7FC" w14:textId="77777777" w:rsidR="00D142BC" w:rsidRPr="00D142BC" w:rsidRDefault="00D142BC" w:rsidP="0000383B">
            <w:pPr>
              <w:jc w:val="left"/>
              <w:rPr>
                <w:rFonts w:cs="Calibri"/>
                <w:sz w:val="18"/>
                <w:szCs w:val="18"/>
              </w:rPr>
            </w:pPr>
            <w:r w:rsidRPr="00D142BC">
              <w:rPr>
                <w:rFonts w:cs="Calibri"/>
                <w:sz w:val="18"/>
                <w:szCs w:val="18"/>
              </w:rPr>
              <w:t>2.2-18</w:t>
            </w:r>
          </w:p>
        </w:tc>
        <w:tc>
          <w:tcPr>
            <w:tcW w:w="3820" w:type="dxa"/>
            <w:hideMark/>
          </w:tcPr>
          <w:p w14:paraId="7E7C17FD" w14:textId="77777777" w:rsidR="00D142BC" w:rsidRPr="00D142BC" w:rsidRDefault="00D142BC" w:rsidP="00F10B76">
            <w:pPr>
              <w:rPr>
                <w:rFonts w:cs="Calibri"/>
                <w:sz w:val="18"/>
                <w:szCs w:val="18"/>
              </w:rPr>
            </w:pPr>
            <w:r w:rsidRPr="00D142BC">
              <w:rPr>
                <w:rFonts w:cs="Calibri"/>
                <w:sz w:val="18"/>
                <w:szCs w:val="18"/>
              </w:rPr>
              <w:t>Aplikacijsko upravljanje dostopa</w:t>
            </w:r>
          </w:p>
        </w:tc>
        <w:tc>
          <w:tcPr>
            <w:tcW w:w="3729" w:type="dxa"/>
            <w:hideMark/>
          </w:tcPr>
          <w:p w14:paraId="7E7C17FE" w14:textId="77777777" w:rsidR="00D142BC" w:rsidRPr="00D142BC" w:rsidRDefault="00D142BC" w:rsidP="00F10B76">
            <w:pPr>
              <w:rPr>
                <w:rFonts w:cs="Calibri"/>
                <w:sz w:val="18"/>
                <w:szCs w:val="18"/>
              </w:rPr>
            </w:pPr>
            <w:r w:rsidRPr="00D142BC">
              <w:rPr>
                <w:rFonts w:cs="Calibri"/>
                <w:sz w:val="18"/>
                <w:szCs w:val="18"/>
              </w:rPr>
              <w:t>Dostop končnih uporabnikov do hrambe dokumentov se izvaja izključno samo preko aplikativnih modulov, ki imajo implementirano/vgrajeno identifikacijo, overjanje in avtorizacijo.</w:t>
            </w:r>
          </w:p>
        </w:tc>
        <w:tc>
          <w:tcPr>
            <w:tcW w:w="1377" w:type="dxa"/>
          </w:tcPr>
          <w:p w14:paraId="7E7C17FF" w14:textId="77777777" w:rsidR="00D142BC" w:rsidRPr="00D142BC" w:rsidRDefault="00D142BC" w:rsidP="0000383B">
            <w:pPr>
              <w:jc w:val="left"/>
              <w:rPr>
                <w:rFonts w:cs="Calibri"/>
                <w:sz w:val="18"/>
                <w:szCs w:val="18"/>
              </w:rPr>
            </w:pPr>
          </w:p>
        </w:tc>
        <w:tc>
          <w:tcPr>
            <w:tcW w:w="3548" w:type="dxa"/>
          </w:tcPr>
          <w:p w14:paraId="7E7C1800" w14:textId="77777777" w:rsidR="00D142BC" w:rsidRPr="00D142BC" w:rsidRDefault="00D142BC" w:rsidP="0000383B">
            <w:pPr>
              <w:jc w:val="left"/>
              <w:rPr>
                <w:rFonts w:cs="Calibri"/>
                <w:sz w:val="18"/>
                <w:szCs w:val="18"/>
              </w:rPr>
            </w:pPr>
          </w:p>
        </w:tc>
      </w:tr>
      <w:tr w:rsidR="0000383B" w:rsidRPr="003E35DF" w14:paraId="7E7C1808" w14:textId="77777777" w:rsidTr="00892C19">
        <w:trPr>
          <w:trHeight w:val="600"/>
        </w:trPr>
        <w:tc>
          <w:tcPr>
            <w:tcW w:w="709" w:type="dxa"/>
          </w:tcPr>
          <w:p w14:paraId="7E7C180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03" w14:textId="77777777" w:rsidR="00D142BC" w:rsidRPr="00D142BC" w:rsidRDefault="00D142BC" w:rsidP="0000383B">
            <w:pPr>
              <w:jc w:val="left"/>
              <w:rPr>
                <w:rFonts w:cs="Calibri"/>
                <w:sz w:val="18"/>
                <w:szCs w:val="18"/>
              </w:rPr>
            </w:pPr>
            <w:r w:rsidRPr="00D142BC">
              <w:rPr>
                <w:rFonts w:cs="Calibri"/>
                <w:sz w:val="18"/>
                <w:szCs w:val="18"/>
              </w:rPr>
              <w:t>2.2-19</w:t>
            </w:r>
          </w:p>
        </w:tc>
        <w:tc>
          <w:tcPr>
            <w:tcW w:w="3820" w:type="dxa"/>
            <w:hideMark/>
          </w:tcPr>
          <w:p w14:paraId="7E7C1804" w14:textId="77777777" w:rsidR="00D142BC" w:rsidRPr="00D142BC" w:rsidRDefault="00D142BC" w:rsidP="00F10B76">
            <w:pPr>
              <w:rPr>
                <w:rFonts w:cs="Calibri"/>
                <w:sz w:val="18"/>
                <w:szCs w:val="18"/>
              </w:rPr>
            </w:pPr>
            <w:r w:rsidRPr="00D142BC">
              <w:rPr>
                <w:rFonts w:cs="Calibri"/>
                <w:sz w:val="18"/>
                <w:szCs w:val="18"/>
              </w:rPr>
              <w:t>Centralno overjanje z AD</w:t>
            </w:r>
          </w:p>
        </w:tc>
        <w:tc>
          <w:tcPr>
            <w:tcW w:w="3729" w:type="dxa"/>
            <w:hideMark/>
          </w:tcPr>
          <w:p w14:paraId="7E7C1805" w14:textId="77777777" w:rsidR="00D142BC" w:rsidRPr="00D142BC" w:rsidRDefault="00D142BC" w:rsidP="00F10B76">
            <w:pPr>
              <w:rPr>
                <w:rFonts w:cs="Calibri"/>
                <w:sz w:val="18"/>
                <w:szCs w:val="18"/>
              </w:rPr>
            </w:pPr>
            <w:r w:rsidRPr="00D142BC">
              <w:rPr>
                <w:rFonts w:cs="Calibri"/>
                <w:sz w:val="18"/>
                <w:szCs w:val="18"/>
              </w:rPr>
              <w:t>Overjanje z uporabo centralnega sistema za overjanje z AD ali več sistemov overjanja z AD.</w:t>
            </w:r>
          </w:p>
        </w:tc>
        <w:tc>
          <w:tcPr>
            <w:tcW w:w="1377" w:type="dxa"/>
          </w:tcPr>
          <w:p w14:paraId="7E7C1806" w14:textId="77777777" w:rsidR="00D142BC" w:rsidRPr="00D142BC" w:rsidRDefault="00D142BC" w:rsidP="0000383B">
            <w:pPr>
              <w:jc w:val="left"/>
              <w:rPr>
                <w:rFonts w:cs="Calibri"/>
                <w:sz w:val="18"/>
                <w:szCs w:val="18"/>
              </w:rPr>
            </w:pPr>
          </w:p>
        </w:tc>
        <w:tc>
          <w:tcPr>
            <w:tcW w:w="3548" w:type="dxa"/>
          </w:tcPr>
          <w:p w14:paraId="7E7C1807" w14:textId="77777777" w:rsidR="00D142BC" w:rsidRPr="00D142BC" w:rsidRDefault="00D142BC" w:rsidP="0000383B">
            <w:pPr>
              <w:jc w:val="left"/>
              <w:rPr>
                <w:rFonts w:cs="Calibri"/>
                <w:sz w:val="18"/>
                <w:szCs w:val="18"/>
              </w:rPr>
            </w:pPr>
          </w:p>
        </w:tc>
      </w:tr>
      <w:tr w:rsidR="0000383B" w:rsidRPr="003E35DF" w14:paraId="7E7C180F" w14:textId="77777777" w:rsidTr="00892C19">
        <w:trPr>
          <w:trHeight w:val="600"/>
        </w:trPr>
        <w:tc>
          <w:tcPr>
            <w:tcW w:w="709" w:type="dxa"/>
          </w:tcPr>
          <w:p w14:paraId="7E7C180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0A" w14:textId="77777777" w:rsidR="00D142BC" w:rsidRPr="00D142BC" w:rsidRDefault="00D142BC" w:rsidP="0000383B">
            <w:pPr>
              <w:jc w:val="left"/>
              <w:rPr>
                <w:rFonts w:cs="Calibri"/>
                <w:sz w:val="18"/>
                <w:szCs w:val="18"/>
              </w:rPr>
            </w:pPr>
            <w:r w:rsidRPr="00D142BC">
              <w:rPr>
                <w:rFonts w:cs="Calibri"/>
                <w:sz w:val="18"/>
                <w:szCs w:val="18"/>
              </w:rPr>
              <w:t>2.2-20</w:t>
            </w:r>
          </w:p>
        </w:tc>
        <w:tc>
          <w:tcPr>
            <w:tcW w:w="3820" w:type="dxa"/>
            <w:hideMark/>
          </w:tcPr>
          <w:p w14:paraId="7E7C180B" w14:textId="77777777" w:rsidR="00D142BC" w:rsidRPr="00D142BC" w:rsidRDefault="00D142BC" w:rsidP="00F10B76">
            <w:pPr>
              <w:rPr>
                <w:rFonts w:cs="Calibri"/>
                <w:sz w:val="18"/>
                <w:szCs w:val="18"/>
              </w:rPr>
            </w:pPr>
            <w:r w:rsidRPr="00D142BC">
              <w:rPr>
                <w:rFonts w:cs="Calibri"/>
                <w:sz w:val="18"/>
                <w:szCs w:val="18"/>
              </w:rPr>
              <w:t>Opravljene akcije iz naslova nadomeščanja so razvidne v revizijski sledi</w:t>
            </w:r>
          </w:p>
        </w:tc>
        <w:tc>
          <w:tcPr>
            <w:tcW w:w="3729" w:type="dxa"/>
            <w:hideMark/>
          </w:tcPr>
          <w:p w14:paraId="7E7C180C" w14:textId="77777777" w:rsidR="00D142BC" w:rsidRPr="00D142BC" w:rsidRDefault="00D142BC" w:rsidP="00F10B76">
            <w:pPr>
              <w:rPr>
                <w:rFonts w:cs="Calibri"/>
                <w:sz w:val="18"/>
                <w:szCs w:val="18"/>
              </w:rPr>
            </w:pPr>
          </w:p>
        </w:tc>
        <w:tc>
          <w:tcPr>
            <w:tcW w:w="1377" w:type="dxa"/>
          </w:tcPr>
          <w:p w14:paraId="7E7C180D" w14:textId="77777777" w:rsidR="00D142BC" w:rsidRPr="00D142BC" w:rsidRDefault="00D142BC" w:rsidP="0000383B">
            <w:pPr>
              <w:jc w:val="left"/>
              <w:rPr>
                <w:rFonts w:cs="Calibri"/>
                <w:sz w:val="18"/>
                <w:szCs w:val="18"/>
              </w:rPr>
            </w:pPr>
          </w:p>
        </w:tc>
        <w:tc>
          <w:tcPr>
            <w:tcW w:w="3548" w:type="dxa"/>
          </w:tcPr>
          <w:p w14:paraId="7E7C180E" w14:textId="77777777" w:rsidR="00D142BC" w:rsidRPr="00D142BC" w:rsidRDefault="00D142BC" w:rsidP="0000383B">
            <w:pPr>
              <w:jc w:val="left"/>
              <w:rPr>
                <w:rFonts w:cs="Calibri"/>
                <w:sz w:val="18"/>
                <w:szCs w:val="18"/>
              </w:rPr>
            </w:pPr>
          </w:p>
        </w:tc>
      </w:tr>
      <w:tr w:rsidR="0000383B" w:rsidRPr="003E35DF" w14:paraId="7E7C1816" w14:textId="77777777" w:rsidTr="00892C19">
        <w:trPr>
          <w:trHeight w:val="300"/>
        </w:trPr>
        <w:tc>
          <w:tcPr>
            <w:tcW w:w="709" w:type="dxa"/>
          </w:tcPr>
          <w:p w14:paraId="7E7C181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11" w14:textId="77777777" w:rsidR="00D142BC" w:rsidRPr="00D142BC" w:rsidRDefault="00D142BC" w:rsidP="0000383B">
            <w:pPr>
              <w:jc w:val="left"/>
              <w:rPr>
                <w:rFonts w:cs="Calibri"/>
                <w:sz w:val="18"/>
                <w:szCs w:val="18"/>
              </w:rPr>
            </w:pPr>
            <w:r w:rsidRPr="00D142BC">
              <w:rPr>
                <w:rFonts w:cs="Calibri"/>
                <w:sz w:val="18"/>
                <w:szCs w:val="18"/>
              </w:rPr>
              <w:t>2.2-21</w:t>
            </w:r>
          </w:p>
        </w:tc>
        <w:tc>
          <w:tcPr>
            <w:tcW w:w="3820" w:type="dxa"/>
            <w:hideMark/>
          </w:tcPr>
          <w:p w14:paraId="7E7C1812" w14:textId="77777777" w:rsidR="00D142BC" w:rsidRPr="00D142BC" w:rsidRDefault="00D142BC" w:rsidP="00F10B76">
            <w:pPr>
              <w:rPr>
                <w:rFonts w:cs="Calibri"/>
                <w:sz w:val="18"/>
                <w:szCs w:val="18"/>
              </w:rPr>
            </w:pPr>
            <w:r w:rsidRPr="00D142BC">
              <w:rPr>
                <w:rFonts w:cs="Calibri"/>
                <w:sz w:val="18"/>
                <w:szCs w:val="18"/>
              </w:rPr>
              <w:t>Razvid pooblastil dostopa</w:t>
            </w:r>
          </w:p>
        </w:tc>
        <w:tc>
          <w:tcPr>
            <w:tcW w:w="3729" w:type="dxa"/>
            <w:hideMark/>
          </w:tcPr>
          <w:p w14:paraId="7E7C1813" w14:textId="77777777" w:rsidR="00D142BC" w:rsidRPr="00D142BC" w:rsidRDefault="00D142BC" w:rsidP="00F10B76">
            <w:pPr>
              <w:rPr>
                <w:rFonts w:cs="Calibri"/>
                <w:sz w:val="18"/>
                <w:szCs w:val="18"/>
              </w:rPr>
            </w:pPr>
            <w:r w:rsidRPr="00D142BC">
              <w:rPr>
                <w:rFonts w:cs="Calibri"/>
                <w:sz w:val="18"/>
                <w:szCs w:val="18"/>
              </w:rPr>
              <w:t>Pregled in izpis vseh aktivnih pooblastil dostopa za posameznega uporabnika</w:t>
            </w:r>
          </w:p>
        </w:tc>
        <w:tc>
          <w:tcPr>
            <w:tcW w:w="1377" w:type="dxa"/>
          </w:tcPr>
          <w:p w14:paraId="7E7C1814" w14:textId="77777777" w:rsidR="00D142BC" w:rsidRPr="00D142BC" w:rsidRDefault="00D142BC" w:rsidP="0000383B">
            <w:pPr>
              <w:jc w:val="left"/>
              <w:rPr>
                <w:rFonts w:cs="Calibri"/>
                <w:sz w:val="18"/>
                <w:szCs w:val="18"/>
              </w:rPr>
            </w:pPr>
          </w:p>
        </w:tc>
        <w:tc>
          <w:tcPr>
            <w:tcW w:w="3548" w:type="dxa"/>
          </w:tcPr>
          <w:p w14:paraId="7E7C1815" w14:textId="77777777" w:rsidR="00D142BC" w:rsidRPr="00D142BC" w:rsidRDefault="00D142BC" w:rsidP="0000383B">
            <w:pPr>
              <w:jc w:val="left"/>
              <w:rPr>
                <w:rFonts w:cs="Calibri"/>
                <w:sz w:val="18"/>
                <w:szCs w:val="18"/>
              </w:rPr>
            </w:pPr>
          </w:p>
        </w:tc>
      </w:tr>
      <w:tr w:rsidR="0000383B" w:rsidRPr="003E35DF" w14:paraId="7E7C181D" w14:textId="77777777" w:rsidTr="00892C19">
        <w:trPr>
          <w:trHeight w:val="900"/>
        </w:trPr>
        <w:tc>
          <w:tcPr>
            <w:tcW w:w="709" w:type="dxa"/>
          </w:tcPr>
          <w:p w14:paraId="7E7C181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18" w14:textId="77777777" w:rsidR="00D142BC" w:rsidRPr="00D142BC" w:rsidRDefault="00D142BC" w:rsidP="0000383B">
            <w:pPr>
              <w:jc w:val="left"/>
              <w:rPr>
                <w:rFonts w:cs="Calibri"/>
                <w:sz w:val="18"/>
                <w:szCs w:val="18"/>
              </w:rPr>
            </w:pPr>
            <w:r w:rsidRPr="00D142BC">
              <w:rPr>
                <w:rFonts w:cs="Calibri"/>
                <w:sz w:val="18"/>
                <w:szCs w:val="18"/>
              </w:rPr>
              <w:t>2.2-23</w:t>
            </w:r>
          </w:p>
        </w:tc>
        <w:tc>
          <w:tcPr>
            <w:tcW w:w="3820" w:type="dxa"/>
            <w:hideMark/>
          </w:tcPr>
          <w:p w14:paraId="7E7C1819" w14:textId="77777777" w:rsidR="00D142BC" w:rsidRPr="00D142BC" w:rsidRDefault="00D142BC" w:rsidP="00F10B76">
            <w:pPr>
              <w:rPr>
                <w:rFonts w:cs="Calibri"/>
                <w:sz w:val="18"/>
                <w:szCs w:val="18"/>
              </w:rPr>
            </w:pPr>
            <w:r w:rsidRPr="00D142BC">
              <w:rPr>
                <w:rFonts w:cs="Calibri"/>
                <w:sz w:val="18"/>
                <w:szCs w:val="18"/>
              </w:rPr>
              <w:t>Razvid sistemsko/uporabniško obdelanih strani</w:t>
            </w:r>
          </w:p>
        </w:tc>
        <w:tc>
          <w:tcPr>
            <w:tcW w:w="3729" w:type="dxa"/>
            <w:hideMark/>
          </w:tcPr>
          <w:p w14:paraId="7E7C181A" w14:textId="77777777" w:rsidR="00D142BC" w:rsidRPr="00D142BC" w:rsidRDefault="00D142BC" w:rsidP="00F10B76">
            <w:pPr>
              <w:rPr>
                <w:rFonts w:cs="Calibri"/>
                <w:sz w:val="18"/>
                <w:szCs w:val="18"/>
              </w:rPr>
            </w:pPr>
            <w:r w:rsidRPr="00D142BC">
              <w:rPr>
                <w:rFonts w:cs="Calibri"/>
                <w:sz w:val="18"/>
                <w:szCs w:val="18"/>
              </w:rPr>
              <w:t>Kontrola nad številom strani optično prebranih in natisnjenih dokumentov; možnost preverbe ali se število zajetih strani ujema z dejanskim številom strani</w:t>
            </w:r>
          </w:p>
        </w:tc>
        <w:tc>
          <w:tcPr>
            <w:tcW w:w="1377" w:type="dxa"/>
          </w:tcPr>
          <w:p w14:paraId="7E7C181B" w14:textId="77777777" w:rsidR="00D142BC" w:rsidRPr="00D142BC" w:rsidRDefault="00D142BC" w:rsidP="0000383B">
            <w:pPr>
              <w:jc w:val="left"/>
              <w:rPr>
                <w:rFonts w:cs="Calibri"/>
                <w:sz w:val="18"/>
                <w:szCs w:val="18"/>
              </w:rPr>
            </w:pPr>
          </w:p>
        </w:tc>
        <w:tc>
          <w:tcPr>
            <w:tcW w:w="3548" w:type="dxa"/>
          </w:tcPr>
          <w:p w14:paraId="7E7C181C" w14:textId="77777777" w:rsidR="00D142BC" w:rsidRPr="00D142BC" w:rsidRDefault="00D142BC" w:rsidP="0000383B">
            <w:pPr>
              <w:jc w:val="left"/>
              <w:rPr>
                <w:rFonts w:cs="Calibri"/>
                <w:sz w:val="18"/>
                <w:szCs w:val="18"/>
              </w:rPr>
            </w:pPr>
          </w:p>
        </w:tc>
      </w:tr>
      <w:tr w:rsidR="0000383B" w:rsidRPr="003E35DF" w14:paraId="7E7C1824" w14:textId="77777777" w:rsidTr="00892C19">
        <w:trPr>
          <w:trHeight w:val="900"/>
        </w:trPr>
        <w:tc>
          <w:tcPr>
            <w:tcW w:w="709" w:type="dxa"/>
          </w:tcPr>
          <w:p w14:paraId="7E7C181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1F" w14:textId="77777777" w:rsidR="00D142BC" w:rsidRPr="00D142BC" w:rsidRDefault="00D142BC" w:rsidP="0000383B">
            <w:pPr>
              <w:jc w:val="left"/>
              <w:rPr>
                <w:rFonts w:cs="Calibri"/>
                <w:sz w:val="18"/>
                <w:szCs w:val="18"/>
              </w:rPr>
            </w:pPr>
            <w:r w:rsidRPr="00D142BC">
              <w:rPr>
                <w:rFonts w:cs="Calibri"/>
                <w:sz w:val="18"/>
                <w:szCs w:val="18"/>
              </w:rPr>
              <w:t>2.2-24</w:t>
            </w:r>
          </w:p>
        </w:tc>
        <w:tc>
          <w:tcPr>
            <w:tcW w:w="3820" w:type="dxa"/>
            <w:hideMark/>
          </w:tcPr>
          <w:p w14:paraId="7E7C1820" w14:textId="77777777" w:rsidR="00D142BC" w:rsidRPr="00D142BC" w:rsidRDefault="00D142BC" w:rsidP="00F10B76">
            <w:pPr>
              <w:rPr>
                <w:rFonts w:cs="Calibri"/>
                <w:sz w:val="18"/>
                <w:szCs w:val="18"/>
              </w:rPr>
            </w:pPr>
            <w:r w:rsidRPr="00D142BC">
              <w:rPr>
                <w:rFonts w:cs="Calibri"/>
                <w:sz w:val="18"/>
                <w:szCs w:val="18"/>
              </w:rPr>
              <w:t>Hierarhična sistemska administracija</w:t>
            </w:r>
          </w:p>
        </w:tc>
        <w:tc>
          <w:tcPr>
            <w:tcW w:w="3729" w:type="dxa"/>
            <w:hideMark/>
          </w:tcPr>
          <w:p w14:paraId="7E7C1821" w14:textId="05E50E05" w:rsidR="00D142BC" w:rsidRPr="00D142BC" w:rsidRDefault="00D142BC" w:rsidP="00F10B76">
            <w:pPr>
              <w:rPr>
                <w:rFonts w:cs="Calibri"/>
                <w:sz w:val="18"/>
                <w:szCs w:val="18"/>
              </w:rPr>
            </w:pPr>
            <w:r w:rsidRPr="00D142BC">
              <w:rPr>
                <w:rFonts w:cs="Calibri"/>
                <w:sz w:val="18"/>
                <w:szCs w:val="18"/>
              </w:rPr>
              <w:t>Več</w:t>
            </w:r>
            <w:r w:rsidR="006800DD">
              <w:rPr>
                <w:rFonts w:cs="Calibri"/>
                <w:sz w:val="18"/>
                <w:szCs w:val="18"/>
              </w:rPr>
              <w:t xml:space="preserve"> </w:t>
            </w:r>
            <w:r w:rsidRPr="00D142BC">
              <w:rPr>
                <w:rFonts w:cs="Calibri"/>
                <w:sz w:val="18"/>
                <w:szCs w:val="18"/>
              </w:rPr>
              <w:t>nivojska administracija sistema, kot npr</w:t>
            </w:r>
            <w:r w:rsidR="006800DD">
              <w:rPr>
                <w:rFonts w:cs="Calibri"/>
                <w:sz w:val="18"/>
                <w:szCs w:val="18"/>
              </w:rPr>
              <w:t>.</w:t>
            </w:r>
            <w:r w:rsidRPr="00D142BC">
              <w:rPr>
                <w:rFonts w:cs="Calibri"/>
                <w:sz w:val="18"/>
                <w:szCs w:val="18"/>
              </w:rPr>
              <w:t>: nadrejeni (korenski) administrator celotne rešitve, glavni administrator posameznega modula (skrbniški račun).</w:t>
            </w:r>
          </w:p>
        </w:tc>
        <w:tc>
          <w:tcPr>
            <w:tcW w:w="1377" w:type="dxa"/>
          </w:tcPr>
          <w:p w14:paraId="7E7C1822" w14:textId="77777777" w:rsidR="00D142BC" w:rsidRPr="00D142BC" w:rsidRDefault="00D142BC" w:rsidP="0000383B">
            <w:pPr>
              <w:jc w:val="left"/>
              <w:rPr>
                <w:rFonts w:cs="Calibri"/>
                <w:sz w:val="18"/>
                <w:szCs w:val="18"/>
              </w:rPr>
            </w:pPr>
          </w:p>
        </w:tc>
        <w:tc>
          <w:tcPr>
            <w:tcW w:w="3548" w:type="dxa"/>
          </w:tcPr>
          <w:p w14:paraId="7E7C1823" w14:textId="77777777" w:rsidR="00D142BC" w:rsidRPr="00D142BC" w:rsidRDefault="00D142BC" w:rsidP="0000383B">
            <w:pPr>
              <w:jc w:val="left"/>
              <w:rPr>
                <w:rFonts w:cs="Calibri"/>
                <w:sz w:val="18"/>
                <w:szCs w:val="18"/>
              </w:rPr>
            </w:pPr>
          </w:p>
        </w:tc>
      </w:tr>
      <w:tr w:rsidR="0000383B" w:rsidRPr="003E35DF" w14:paraId="7E7C182B" w14:textId="77777777" w:rsidTr="00892C19">
        <w:trPr>
          <w:trHeight w:val="600"/>
        </w:trPr>
        <w:tc>
          <w:tcPr>
            <w:tcW w:w="709" w:type="dxa"/>
          </w:tcPr>
          <w:p w14:paraId="7E7C182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26" w14:textId="77777777" w:rsidR="00D142BC" w:rsidRPr="00D142BC" w:rsidRDefault="00D142BC" w:rsidP="0000383B">
            <w:pPr>
              <w:jc w:val="left"/>
              <w:rPr>
                <w:rFonts w:cs="Calibri"/>
                <w:sz w:val="18"/>
                <w:szCs w:val="18"/>
              </w:rPr>
            </w:pPr>
            <w:r w:rsidRPr="00D142BC">
              <w:rPr>
                <w:rFonts w:cs="Calibri"/>
                <w:sz w:val="18"/>
                <w:szCs w:val="18"/>
              </w:rPr>
              <w:t>2.2-25</w:t>
            </w:r>
          </w:p>
        </w:tc>
        <w:tc>
          <w:tcPr>
            <w:tcW w:w="3820" w:type="dxa"/>
            <w:hideMark/>
          </w:tcPr>
          <w:p w14:paraId="7E7C1827" w14:textId="77777777" w:rsidR="00D142BC" w:rsidRPr="00D142BC" w:rsidRDefault="00D142BC" w:rsidP="00F10B76">
            <w:pPr>
              <w:rPr>
                <w:rFonts w:cs="Calibri"/>
                <w:sz w:val="18"/>
                <w:szCs w:val="18"/>
              </w:rPr>
            </w:pPr>
            <w:r w:rsidRPr="00D142BC">
              <w:rPr>
                <w:rFonts w:cs="Calibri"/>
                <w:sz w:val="18"/>
                <w:szCs w:val="18"/>
              </w:rPr>
              <w:t>Sistemska pooblastila</w:t>
            </w:r>
          </w:p>
        </w:tc>
        <w:tc>
          <w:tcPr>
            <w:tcW w:w="3729" w:type="dxa"/>
            <w:hideMark/>
          </w:tcPr>
          <w:p w14:paraId="7E7C1828" w14:textId="77777777" w:rsidR="00D142BC" w:rsidRPr="00D142BC" w:rsidRDefault="00D142BC" w:rsidP="00F10B76">
            <w:pPr>
              <w:rPr>
                <w:rFonts w:cs="Calibri"/>
                <w:sz w:val="18"/>
                <w:szCs w:val="18"/>
              </w:rPr>
            </w:pPr>
            <w:r w:rsidRPr="00D142BC">
              <w:rPr>
                <w:rFonts w:cs="Calibri"/>
                <w:sz w:val="18"/>
                <w:szCs w:val="18"/>
              </w:rPr>
              <w:t>Nadrejeni (korenski) administrator dodeljuje pooblastila posamezni podrejeni administratorski vlogi (skrbniški račun).</w:t>
            </w:r>
          </w:p>
        </w:tc>
        <w:tc>
          <w:tcPr>
            <w:tcW w:w="1377" w:type="dxa"/>
          </w:tcPr>
          <w:p w14:paraId="7E7C1829" w14:textId="77777777" w:rsidR="00D142BC" w:rsidRPr="00D142BC" w:rsidRDefault="00D142BC" w:rsidP="0000383B">
            <w:pPr>
              <w:jc w:val="left"/>
              <w:rPr>
                <w:rFonts w:cs="Calibri"/>
                <w:sz w:val="18"/>
                <w:szCs w:val="18"/>
              </w:rPr>
            </w:pPr>
          </w:p>
        </w:tc>
        <w:tc>
          <w:tcPr>
            <w:tcW w:w="3548" w:type="dxa"/>
          </w:tcPr>
          <w:p w14:paraId="7E7C182A" w14:textId="77777777" w:rsidR="00D142BC" w:rsidRPr="00D142BC" w:rsidRDefault="00D142BC" w:rsidP="0000383B">
            <w:pPr>
              <w:jc w:val="left"/>
              <w:rPr>
                <w:rFonts w:cs="Calibri"/>
                <w:sz w:val="18"/>
                <w:szCs w:val="18"/>
              </w:rPr>
            </w:pPr>
          </w:p>
        </w:tc>
      </w:tr>
      <w:tr w:rsidR="0000383B" w:rsidRPr="003E35DF" w14:paraId="7E7C1832" w14:textId="77777777" w:rsidTr="00892C19">
        <w:trPr>
          <w:trHeight w:val="300"/>
        </w:trPr>
        <w:tc>
          <w:tcPr>
            <w:tcW w:w="709" w:type="dxa"/>
          </w:tcPr>
          <w:p w14:paraId="7E7C182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2D" w14:textId="77777777" w:rsidR="00D142BC" w:rsidRPr="00D142BC" w:rsidRDefault="00D142BC" w:rsidP="0000383B">
            <w:pPr>
              <w:jc w:val="left"/>
              <w:rPr>
                <w:rFonts w:cs="Calibri"/>
                <w:sz w:val="18"/>
                <w:szCs w:val="18"/>
              </w:rPr>
            </w:pPr>
            <w:r w:rsidRPr="00D142BC">
              <w:rPr>
                <w:rFonts w:cs="Calibri"/>
                <w:sz w:val="18"/>
                <w:szCs w:val="18"/>
              </w:rPr>
              <w:t>2.2-25.1</w:t>
            </w:r>
          </w:p>
        </w:tc>
        <w:tc>
          <w:tcPr>
            <w:tcW w:w="3820" w:type="dxa"/>
            <w:hideMark/>
          </w:tcPr>
          <w:p w14:paraId="7E7C182E" w14:textId="3F579A73" w:rsidR="00D142BC" w:rsidRPr="00D142BC" w:rsidRDefault="00D142BC" w:rsidP="00F10B76">
            <w:pPr>
              <w:rPr>
                <w:rFonts w:cs="Calibri"/>
                <w:sz w:val="18"/>
                <w:szCs w:val="18"/>
              </w:rPr>
            </w:pPr>
            <w:r w:rsidRPr="00D142BC">
              <w:rPr>
                <w:rFonts w:cs="Calibri"/>
                <w:sz w:val="18"/>
                <w:szCs w:val="18"/>
              </w:rPr>
              <w:t xml:space="preserve">Vpogled v razvid </w:t>
            </w:r>
            <w:proofErr w:type="spellStart"/>
            <w:r w:rsidRPr="00D142BC">
              <w:rPr>
                <w:rFonts w:cs="Calibri"/>
                <w:sz w:val="18"/>
                <w:szCs w:val="18"/>
              </w:rPr>
              <w:t>pooblast</w:t>
            </w:r>
            <w:proofErr w:type="spellEnd"/>
            <w:r w:rsidR="006800DD">
              <w:rPr>
                <w:rFonts w:cs="Calibri"/>
                <w:sz w:val="18"/>
                <w:szCs w:val="18"/>
              </w:rPr>
              <w:t xml:space="preserve"> </w:t>
            </w:r>
            <w:r w:rsidRPr="00D142BC">
              <w:rPr>
                <w:rFonts w:cs="Calibri"/>
                <w:sz w:val="18"/>
                <w:szCs w:val="18"/>
              </w:rPr>
              <w:t>il</w:t>
            </w:r>
          </w:p>
        </w:tc>
        <w:tc>
          <w:tcPr>
            <w:tcW w:w="3729" w:type="dxa"/>
            <w:hideMark/>
          </w:tcPr>
          <w:p w14:paraId="7E7C182F" w14:textId="77777777" w:rsidR="00D142BC" w:rsidRPr="00D142BC" w:rsidRDefault="00D142BC" w:rsidP="00F10B76">
            <w:pPr>
              <w:rPr>
                <w:rFonts w:cs="Calibri"/>
                <w:sz w:val="18"/>
                <w:szCs w:val="18"/>
              </w:rPr>
            </w:pPr>
            <w:r w:rsidRPr="00D142BC">
              <w:rPr>
                <w:rFonts w:cs="Calibri"/>
                <w:sz w:val="18"/>
                <w:szCs w:val="18"/>
              </w:rPr>
              <w:t>Vpogled podatkov o posamezni vlogi oziroma dodeljenih pooblastilih</w:t>
            </w:r>
          </w:p>
        </w:tc>
        <w:tc>
          <w:tcPr>
            <w:tcW w:w="1377" w:type="dxa"/>
          </w:tcPr>
          <w:p w14:paraId="7E7C1830" w14:textId="77777777" w:rsidR="00D142BC" w:rsidRPr="00D142BC" w:rsidRDefault="00D142BC" w:rsidP="0000383B">
            <w:pPr>
              <w:jc w:val="left"/>
              <w:rPr>
                <w:rFonts w:cs="Calibri"/>
                <w:sz w:val="18"/>
                <w:szCs w:val="18"/>
              </w:rPr>
            </w:pPr>
          </w:p>
        </w:tc>
        <w:tc>
          <w:tcPr>
            <w:tcW w:w="3548" w:type="dxa"/>
          </w:tcPr>
          <w:p w14:paraId="7E7C1831" w14:textId="77777777" w:rsidR="00D142BC" w:rsidRPr="00D142BC" w:rsidRDefault="00D142BC" w:rsidP="0000383B">
            <w:pPr>
              <w:jc w:val="left"/>
              <w:rPr>
                <w:rFonts w:cs="Calibri"/>
                <w:sz w:val="18"/>
                <w:szCs w:val="18"/>
              </w:rPr>
            </w:pPr>
          </w:p>
        </w:tc>
      </w:tr>
      <w:tr w:rsidR="00CE3591" w:rsidRPr="003E35DF" w14:paraId="09504F8A" w14:textId="77777777" w:rsidTr="00892C19">
        <w:trPr>
          <w:trHeight w:val="300"/>
        </w:trPr>
        <w:tc>
          <w:tcPr>
            <w:tcW w:w="709" w:type="dxa"/>
          </w:tcPr>
          <w:p w14:paraId="650C7105" w14:textId="77777777" w:rsidR="00CE3591" w:rsidRPr="00D142BC" w:rsidRDefault="00CE3591" w:rsidP="0000383B">
            <w:pPr>
              <w:pStyle w:val="Odstavekseznama"/>
              <w:numPr>
                <w:ilvl w:val="0"/>
                <w:numId w:val="13"/>
              </w:numPr>
              <w:jc w:val="left"/>
              <w:rPr>
                <w:rFonts w:cs="Calibri"/>
                <w:sz w:val="18"/>
                <w:szCs w:val="18"/>
              </w:rPr>
            </w:pPr>
          </w:p>
        </w:tc>
        <w:tc>
          <w:tcPr>
            <w:tcW w:w="1276" w:type="dxa"/>
          </w:tcPr>
          <w:p w14:paraId="2958B378" w14:textId="4B21560D" w:rsidR="00CE3591" w:rsidRPr="00D142BC" w:rsidRDefault="00CE3591" w:rsidP="0000383B">
            <w:pPr>
              <w:jc w:val="left"/>
              <w:rPr>
                <w:rFonts w:cs="Calibri"/>
                <w:sz w:val="18"/>
                <w:szCs w:val="18"/>
              </w:rPr>
            </w:pPr>
            <w:r>
              <w:rPr>
                <w:rFonts w:cs="Calibri"/>
                <w:sz w:val="18"/>
                <w:szCs w:val="18"/>
              </w:rPr>
              <w:t>2.3-1</w:t>
            </w:r>
          </w:p>
        </w:tc>
        <w:tc>
          <w:tcPr>
            <w:tcW w:w="3820" w:type="dxa"/>
          </w:tcPr>
          <w:p w14:paraId="4AE9D697" w14:textId="67749F37" w:rsidR="00CE3591" w:rsidRPr="00D142BC" w:rsidRDefault="00CE3591" w:rsidP="00F10B76">
            <w:pPr>
              <w:rPr>
                <w:rFonts w:cs="Calibri"/>
                <w:sz w:val="18"/>
                <w:szCs w:val="18"/>
              </w:rPr>
            </w:pPr>
            <w:r w:rsidRPr="00CE3591">
              <w:rPr>
                <w:rFonts w:cs="Calibri"/>
                <w:sz w:val="18"/>
                <w:szCs w:val="18"/>
              </w:rPr>
              <w:t>Zagotavljanje novih izdaj programske opreme</w:t>
            </w:r>
          </w:p>
        </w:tc>
        <w:tc>
          <w:tcPr>
            <w:tcW w:w="3729" w:type="dxa"/>
          </w:tcPr>
          <w:p w14:paraId="07DA2A16" w14:textId="5B3EEB08" w:rsidR="00CE3591" w:rsidRPr="00D142BC" w:rsidRDefault="00CE3591" w:rsidP="00F10B76">
            <w:pPr>
              <w:rPr>
                <w:rFonts w:cs="Calibri"/>
                <w:sz w:val="18"/>
                <w:szCs w:val="18"/>
              </w:rPr>
            </w:pPr>
            <w:r w:rsidRPr="00CE3591">
              <w:rPr>
                <w:rFonts w:cs="Calibri"/>
                <w:sz w:val="18"/>
                <w:szCs w:val="18"/>
              </w:rPr>
              <w:t>Izvajalec zagotavlja naročniku brezplačno namestitev razpoložljivih novih izdaj programske opreme. Gre za izdaje programske opreme, ki niso neposredno povezane s korektivnim vzdrževanjem za naročnika (npr. na voljo so popravki nepravilnosti, ki jih naročnik sam ni ugotovil)</w:t>
            </w:r>
          </w:p>
        </w:tc>
        <w:tc>
          <w:tcPr>
            <w:tcW w:w="1377" w:type="dxa"/>
          </w:tcPr>
          <w:p w14:paraId="578D4F8E" w14:textId="77777777" w:rsidR="00CE3591" w:rsidRPr="00D142BC" w:rsidRDefault="00CE3591" w:rsidP="0000383B">
            <w:pPr>
              <w:jc w:val="left"/>
              <w:rPr>
                <w:rFonts w:cs="Calibri"/>
                <w:sz w:val="18"/>
                <w:szCs w:val="18"/>
              </w:rPr>
            </w:pPr>
          </w:p>
        </w:tc>
        <w:tc>
          <w:tcPr>
            <w:tcW w:w="3548" w:type="dxa"/>
          </w:tcPr>
          <w:p w14:paraId="6331D1F3" w14:textId="77777777" w:rsidR="00CE3591" w:rsidRPr="00D142BC" w:rsidRDefault="00CE3591" w:rsidP="0000383B">
            <w:pPr>
              <w:jc w:val="left"/>
              <w:rPr>
                <w:rFonts w:cs="Calibri"/>
                <w:sz w:val="18"/>
                <w:szCs w:val="18"/>
              </w:rPr>
            </w:pPr>
          </w:p>
        </w:tc>
      </w:tr>
      <w:tr w:rsidR="0000383B" w:rsidRPr="003E35DF" w14:paraId="7E7C1839" w14:textId="77777777" w:rsidTr="00892C19">
        <w:trPr>
          <w:trHeight w:val="900"/>
        </w:trPr>
        <w:tc>
          <w:tcPr>
            <w:tcW w:w="709" w:type="dxa"/>
          </w:tcPr>
          <w:p w14:paraId="7E7C183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34" w14:textId="77777777" w:rsidR="00D142BC" w:rsidRPr="00D142BC" w:rsidRDefault="00D142BC" w:rsidP="0000383B">
            <w:pPr>
              <w:jc w:val="left"/>
              <w:rPr>
                <w:rFonts w:cs="Calibri"/>
                <w:sz w:val="18"/>
                <w:szCs w:val="18"/>
              </w:rPr>
            </w:pPr>
            <w:r w:rsidRPr="00D142BC">
              <w:rPr>
                <w:rFonts w:cs="Calibri"/>
                <w:sz w:val="18"/>
                <w:szCs w:val="18"/>
              </w:rPr>
              <w:t>3.1-1</w:t>
            </w:r>
          </w:p>
        </w:tc>
        <w:tc>
          <w:tcPr>
            <w:tcW w:w="3820" w:type="dxa"/>
            <w:hideMark/>
          </w:tcPr>
          <w:p w14:paraId="7E7C1835" w14:textId="77777777" w:rsidR="00D142BC" w:rsidRPr="00D142BC" w:rsidRDefault="00D142BC" w:rsidP="00F10B76">
            <w:pPr>
              <w:rPr>
                <w:rFonts w:cs="Calibri"/>
                <w:sz w:val="18"/>
                <w:szCs w:val="18"/>
              </w:rPr>
            </w:pPr>
            <w:r w:rsidRPr="00D142BC">
              <w:rPr>
                <w:rFonts w:cs="Calibri"/>
                <w:sz w:val="18"/>
                <w:szCs w:val="18"/>
              </w:rPr>
              <w:t>enostavna (intuitivna) uporaba funkcionalnosti.</w:t>
            </w:r>
          </w:p>
        </w:tc>
        <w:tc>
          <w:tcPr>
            <w:tcW w:w="3729" w:type="dxa"/>
            <w:hideMark/>
          </w:tcPr>
          <w:p w14:paraId="7E7C1836" w14:textId="77777777" w:rsidR="00D142BC" w:rsidRPr="00D142BC" w:rsidRDefault="00D142BC" w:rsidP="00F10B76">
            <w:pPr>
              <w:rPr>
                <w:rFonts w:cs="Calibri"/>
                <w:sz w:val="18"/>
                <w:szCs w:val="18"/>
              </w:rPr>
            </w:pPr>
            <w:r w:rsidRPr="00D142BC">
              <w:rPr>
                <w:rFonts w:cs="Calibri"/>
                <w:sz w:val="18"/>
                <w:szCs w:val="18"/>
              </w:rPr>
              <w:t>takojšnja interakcija z uporabnikom, takojšen odziv in čim bolj prilagojena učinkoviti uporabi z optimiziranim postopkom v uporabniškem vmesniku (čim manj klikov za izvedbo naloge)</w:t>
            </w:r>
          </w:p>
        </w:tc>
        <w:tc>
          <w:tcPr>
            <w:tcW w:w="1377" w:type="dxa"/>
          </w:tcPr>
          <w:p w14:paraId="7E7C1837" w14:textId="77777777" w:rsidR="00D142BC" w:rsidRPr="00D142BC" w:rsidRDefault="00D142BC" w:rsidP="0000383B">
            <w:pPr>
              <w:jc w:val="left"/>
              <w:rPr>
                <w:rFonts w:cs="Calibri"/>
                <w:sz w:val="18"/>
                <w:szCs w:val="18"/>
              </w:rPr>
            </w:pPr>
          </w:p>
        </w:tc>
        <w:tc>
          <w:tcPr>
            <w:tcW w:w="3548" w:type="dxa"/>
          </w:tcPr>
          <w:p w14:paraId="7E7C1838" w14:textId="77777777" w:rsidR="00D142BC" w:rsidRPr="00D142BC" w:rsidRDefault="00D142BC" w:rsidP="0000383B">
            <w:pPr>
              <w:jc w:val="left"/>
              <w:rPr>
                <w:rFonts w:cs="Calibri"/>
                <w:sz w:val="18"/>
                <w:szCs w:val="18"/>
              </w:rPr>
            </w:pPr>
          </w:p>
        </w:tc>
      </w:tr>
      <w:tr w:rsidR="0000383B" w:rsidRPr="003E35DF" w14:paraId="7E7C1840" w14:textId="77777777" w:rsidTr="00892C19">
        <w:trPr>
          <w:trHeight w:val="600"/>
        </w:trPr>
        <w:tc>
          <w:tcPr>
            <w:tcW w:w="709" w:type="dxa"/>
          </w:tcPr>
          <w:p w14:paraId="7E7C183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3B" w14:textId="77777777" w:rsidR="00D142BC" w:rsidRPr="00D142BC" w:rsidRDefault="00D142BC" w:rsidP="0000383B">
            <w:pPr>
              <w:jc w:val="left"/>
              <w:rPr>
                <w:rFonts w:cs="Calibri"/>
                <w:sz w:val="18"/>
                <w:szCs w:val="18"/>
              </w:rPr>
            </w:pPr>
            <w:r w:rsidRPr="00D142BC">
              <w:rPr>
                <w:rFonts w:cs="Calibri"/>
                <w:sz w:val="18"/>
                <w:szCs w:val="18"/>
              </w:rPr>
              <w:t>3.1-2</w:t>
            </w:r>
          </w:p>
        </w:tc>
        <w:tc>
          <w:tcPr>
            <w:tcW w:w="3820" w:type="dxa"/>
            <w:hideMark/>
          </w:tcPr>
          <w:p w14:paraId="7E7C183C" w14:textId="77777777" w:rsidR="00D142BC" w:rsidRPr="00D142BC" w:rsidRDefault="00D142BC" w:rsidP="00F10B76">
            <w:pPr>
              <w:rPr>
                <w:rFonts w:cs="Calibri"/>
                <w:sz w:val="18"/>
                <w:szCs w:val="18"/>
              </w:rPr>
            </w:pPr>
            <w:r w:rsidRPr="00D142BC">
              <w:rPr>
                <w:rFonts w:cs="Calibri"/>
                <w:sz w:val="18"/>
                <w:szCs w:val="18"/>
              </w:rPr>
              <w:t>enostavnost uporabe in hitra odzivnost uporabniškega vmesnika</w:t>
            </w:r>
          </w:p>
        </w:tc>
        <w:tc>
          <w:tcPr>
            <w:tcW w:w="3729" w:type="dxa"/>
            <w:hideMark/>
          </w:tcPr>
          <w:p w14:paraId="7E7C183D" w14:textId="77777777" w:rsidR="00D142BC" w:rsidRPr="00D142BC" w:rsidRDefault="00D142BC" w:rsidP="00F10B76">
            <w:pPr>
              <w:rPr>
                <w:rFonts w:cs="Calibri"/>
                <w:sz w:val="18"/>
                <w:szCs w:val="18"/>
              </w:rPr>
            </w:pPr>
          </w:p>
        </w:tc>
        <w:tc>
          <w:tcPr>
            <w:tcW w:w="1377" w:type="dxa"/>
          </w:tcPr>
          <w:p w14:paraId="7E7C183E" w14:textId="77777777" w:rsidR="00D142BC" w:rsidRPr="00D142BC" w:rsidRDefault="00D142BC" w:rsidP="0000383B">
            <w:pPr>
              <w:jc w:val="left"/>
              <w:rPr>
                <w:rFonts w:cs="Calibri"/>
                <w:sz w:val="18"/>
                <w:szCs w:val="18"/>
              </w:rPr>
            </w:pPr>
          </w:p>
        </w:tc>
        <w:tc>
          <w:tcPr>
            <w:tcW w:w="3548" w:type="dxa"/>
          </w:tcPr>
          <w:p w14:paraId="7E7C183F" w14:textId="77777777" w:rsidR="00D142BC" w:rsidRPr="00D142BC" w:rsidRDefault="00D142BC" w:rsidP="0000383B">
            <w:pPr>
              <w:jc w:val="left"/>
              <w:rPr>
                <w:rFonts w:cs="Calibri"/>
                <w:sz w:val="18"/>
                <w:szCs w:val="18"/>
              </w:rPr>
            </w:pPr>
          </w:p>
        </w:tc>
      </w:tr>
      <w:tr w:rsidR="0000383B" w:rsidRPr="003E35DF" w14:paraId="7E7C1847" w14:textId="77777777" w:rsidTr="00892C19">
        <w:trPr>
          <w:trHeight w:val="900"/>
        </w:trPr>
        <w:tc>
          <w:tcPr>
            <w:tcW w:w="709" w:type="dxa"/>
          </w:tcPr>
          <w:p w14:paraId="7E7C184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42" w14:textId="77777777" w:rsidR="00D142BC" w:rsidRPr="00D142BC" w:rsidRDefault="00D142BC" w:rsidP="0000383B">
            <w:pPr>
              <w:jc w:val="left"/>
              <w:rPr>
                <w:rFonts w:cs="Calibri"/>
                <w:sz w:val="18"/>
                <w:szCs w:val="18"/>
              </w:rPr>
            </w:pPr>
            <w:r w:rsidRPr="00D142BC">
              <w:rPr>
                <w:rFonts w:cs="Calibri"/>
                <w:sz w:val="18"/>
                <w:szCs w:val="18"/>
              </w:rPr>
              <w:t>3.1-2.1</w:t>
            </w:r>
          </w:p>
        </w:tc>
        <w:tc>
          <w:tcPr>
            <w:tcW w:w="3820" w:type="dxa"/>
            <w:hideMark/>
          </w:tcPr>
          <w:p w14:paraId="7E7C1843" w14:textId="77777777" w:rsidR="00D142BC" w:rsidRPr="00D142BC" w:rsidRDefault="00D142BC" w:rsidP="00F10B76">
            <w:pPr>
              <w:rPr>
                <w:rFonts w:cs="Calibri"/>
                <w:sz w:val="18"/>
                <w:szCs w:val="18"/>
              </w:rPr>
            </w:pPr>
            <w:r w:rsidRPr="00D142BC">
              <w:rPr>
                <w:rFonts w:cs="Calibri"/>
                <w:sz w:val="18"/>
                <w:szCs w:val="18"/>
              </w:rPr>
              <w:t xml:space="preserve">ustrezno </w:t>
            </w:r>
            <w:proofErr w:type="spellStart"/>
            <w:r w:rsidRPr="00D142BC">
              <w:rPr>
                <w:rFonts w:cs="Calibri"/>
                <w:sz w:val="18"/>
                <w:szCs w:val="18"/>
              </w:rPr>
              <w:t>segmentiranje</w:t>
            </w:r>
            <w:proofErr w:type="spellEnd"/>
            <w:r w:rsidRPr="00D142BC">
              <w:rPr>
                <w:rFonts w:cs="Calibri"/>
                <w:sz w:val="18"/>
                <w:szCs w:val="18"/>
              </w:rPr>
              <w:t xml:space="preserve"> in zaporedje vnosnih form, ki uporabniku dajeta jasno informacijo glede statusa in procesa zajema podatkov</w:t>
            </w:r>
          </w:p>
        </w:tc>
        <w:tc>
          <w:tcPr>
            <w:tcW w:w="3729" w:type="dxa"/>
            <w:hideMark/>
          </w:tcPr>
          <w:p w14:paraId="7E7C1844" w14:textId="77777777" w:rsidR="00D142BC" w:rsidRPr="00D142BC" w:rsidRDefault="00D142BC" w:rsidP="00F10B76">
            <w:pPr>
              <w:rPr>
                <w:rFonts w:cs="Calibri"/>
                <w:sz w:val="18"/>
                <w:szCs w:val="18"/>
              </w:rPr>
            </w:pPr>
          </w:p>
        </w:tc>
        <w:tc>
          <w:tcPr>
            <w:tcW w:w="1377" w:type="dxa"/>
          </w:tcPr>
          <w:p w14:paraId="7E7C1845" w14:textId="77777777" w:rsidR="00D142BC" w:rsidRPr="00D142BC" w:rsidRDefault="00D142BC" w:rsidP="0000383B">
            <w:pPr>
              <w:jc w:val="left"/>
              <w:rPr>
                <w:rFonts w:cs="Calibri"/>
                <w:sz w:val="18"/>
                <w:szCs w:val="18"/>
              </w:rPr>
            </w:pPr>
          </w:p>
        </w:tc>
        <w:tc>
          <w:tcPr>
            <w:tcW w:w="3548" w:type="dxa"/>
          </w:tcPr>
          <w:p w14:paraId="7E7C1846" w14:textId="77777777" w:rsidR="00D142BC" w:rsidRPr="00D142BC" w:rsidRDefault="00D142BC" w:rsidP="0000383B">
            <w:pPr>
              <w:jc w:val="left"/>
              <w:rPr>
                <w:rFonts w:cs="Calibri"/>
                <w:sz w:val="18"/>
                <w:szCs w:val="18"/>
              </w:rPr>
            </w:pPr>
          </w:p>
        </w:tc>
      </w:tr>
      <w:tr w:rsidR="0000383B" w:rsidRPr="003E35DF" w14:paraId="7E7C184E" w14:textId="77777777" w:rsidTr="00892C19">
        <w:trPr>
          <w:trHeight w:val="900"/>
        </w:trPr>
        <w:tc>
          <w:tcPr>
            <w:tcW w:w="709" w:type="dxa"/>
          </w:tcPr>
          <w:p w14:paraId="7E7C184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49" w14:textId="77777777" w:rsidR="00D142BC" w:rsidRPr="00D142BC" w:rsidRDefault="00D142BC" w:rsidP="0000383B">
            <w:pPr>
              <w:jc w:val="left"/>
              <w:rPr>
                <w:rFonts w:cs="Calibri"/>
                <w:sz w:val="18"/>
                <w:szCs w:val="18"/>
              </w:rPr>
            </w:pPr>
            <w:r w:rsidRPr="00D142BC">
              <w:rPr>
                <w:rFonts w:cs="Calibri"/>
                <w:sz w:val="18"/>
                <w:szCs w:val="18"/>
              </w:rPr>
              <w:t>3.1-2.2</w:t>
            </w:r>
          </w:p>
        </w:tc>
        <w:tc>
          <w:tcPr>
            <w:tcW w:w="3820" w:type="dxa"/>
            <w:hideMark/>
          </w:tcPr>
          <w:p w14:paraId="7E7C184A" w14:textId="77777777" w:rsidR="00D142BC" w:rsidRPr="00D142BC" w:rsidRDefault="00D142BC" w:rsidP="00F10B76">
            <w:pPr>
              <w:rPr>
                <w:rFonts w:cs="Calibri"/>
                <w:sz w:val="18"/>
                <w:szCs w:val="18"/>
              </w:rPr>
            </w:pPr>
            <w:r w:rsidRPr="00D142BC">
              <w:rPr>
                <w:rFonts w:cs="Calibri"/>
                <w:sz w:val="18"/>
                <w:szCs w:val="18"/>
              </w:rPr>
              <w:t>uporaba pred izpolnjevanja  ali izbire možnih vrednosti, kjer je to le mogoče, preverjanje pravilnosti in veljavnosti vpisanih podatkov</w:t>
            </w:r>
          </w:p>
        </w:tc>
        <w:tc>
          <w:tcPr>
            <w:tcW w:w="3729" w:type="dxa"/>
            <w:hideMark/>
          </w:tcPr>
          <w:p w14:paraId="7E7C184B" w14:textId="77777777" w:rsidR="00D142BC" w:rsidRPr="00D142BC" w:rsidRDefault="00D142BC" w:rsidP="00F10B76">
            <w:pPr>
              <w:rPr>
                <w:rFonts w:cs="Calibri"/>
                <w:sz w:val="18"/>
                <w:szCs w:val="18"/>
              </w:rPr>
            </w:pPr>
          </w:p>
        </w:tc>
        <w:tc>
          <w:tcPr>
            <w:tcW w:w="1377" w:type="dxa"/>
          </w:tcPr>
          <w:p w14:paraId="7E7C184C" w14:textId="77777777" w:rsidR="00D142BC" w:rsidRPr="00D142BC" w:rsidRDefault="00D142BC" w:rsidP="0000383B">
            <w:pPr>
              <w:jc w:val="left"/>
              <w:rPr>
                <w:rFonts w:cs="Calibri"/>
                <w:sz w:val="18"/>
                <w:szCs w:val="18"/>
              </w:rPr>
            </w:pPr>
          </w:p>
        </w:tc>
        <w:tc>
          <w:tcPr>
            <w:tcW w:w="3548" w:type="dxa"/>
          </w:tcPr>
          <w:p w14:paraId="7E7C184D" w14:textId="77777777" w:rsidR="00D142BC" w:rsidRPr="00D142BC" w:rsidRDefault="00D142BC" w:rsidP="0000383B">
            <w:pPr>
              <w:jc w:val="left"/>
              <w:rPr>
                <w:rFonts w:cs="Calibri"/>
                <w:sz w:val="18"/>
                <w:szCs w:val="18"/>
              </w:rPr>
            </w:pPr>
          </w:p>
        </w:tc>
      </w:tr>
      <w:tr w:rsidR="0000383B" w:rsidRPr="003E35DF" w14:paraId="7E7C1855" w14:textId="77777777" w:rsidTr="00892C19">
        <w:trPr>
          <w:trHeight w:val="2100"/>
        </w:trPr>
        <w:tc>
          <w:tcPr>
            <w:tcW w:w="709" w:type="dxa"/>
          </w:tcPr>
          <w:p w14:paraId="7E7C184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50" w14:textId="77777777" w:rsidR="00D142BC" w:rsidRPr="00D142BC" w:rsidRDefault="00D142BC" w:rsidP="0000383B">
            <w:pPr>
              <w:jc w:val="left"/>
              <w:rPr>
                <w:rFonts w:cs="Calibri"/>
                <w:sz w:val="18"/>
                <w:szCs w:val="18"/>
              </w:rPr>
            </w:pPr>
            <w:r w:rsidRPr="00D142BC">
              <w:rPr>
                <w:rFonts w:cs="Calibri"/>
                <w:sz w:val="18"/>
                <w:szCs w:val="18"/>
              </w:rPr>
              <w:t>3.1-2.3</w:t>
            </w:r>
          </w:p>
        </w:tc>
        <w:tc>
          <w:tcPr>
            <w:tcW w:w="3820" w:type="dxa"/>
            <w:hideMark/>
          </w:tcPr>
          <w:p w14:paraId="7E7C1851" w14:textId="77777777" w:rsidR="00D142BC" w:rsidRPr="00D142BC" w:rsidRDefault="00D142BC" w:rsidP="00F10B76">
            <w:pPr>
              <w:rPr>
                <w:rFonts w:cs="Calibri"/>
                <w:sz w:val="18"/>
                <w:szCs w:val="18"/>
              </w:rPr>
            </w:pPr>
            <w:r w:rsidRPr="00D142BC">
              <w:rPr>
                <w:rFonts w:cs="Calibri"/>
                <w:sz w:val="18"/>
                <w:szCs w:val="18"/>
              </w:rPr>
              <w:t>vnos podatkov na enem mestu, ponovna uporaba podatkov, ki so že zajeti v rešitev ali v drugih povezanih informacijskih sistemih, s katerimi je zagotovljena izmenjava podatkov. Enkratni zajem oziroma vnos podatkov v šifrante ter avtomatični prenos teh podatkov v vse module rešitve, ki uporabljajo te šifrante</w:t>
            </w:r>
          </w:p>
        </w:tc>
        <w:tc>
          <w:tcPr>
            <w:tcW w:w="3729" w:type="dxa"/>
            <w:hideMark/>
          </w:tcPr>
          <w:p w14:paraId="7E7C1852" w14:textId="77777777" w:rsidR="00D142BC" w:rsidRPr="00D142BC" w:rsidRDefault="00D142BC" w:rsidP="00F10B76">
            <w:pPr>
              <w:rPr>
                <w:rFonts w:cs="Calibri"/>
                <w:sz w:val="18"/>
                <w:szCs w:val="18"/>
              </w:rPr>
            </w:pPr>
          </w:p>
        </w:tc>
        <w:tc>
          <w:tcPr>
            <w:tcW w:w="1377" w:type="dxa"/>
          </w:tcPr>
          <w:p w14:paraId="7E7C1853" w14:textId="77777777" w:rsidR="00D142BC" w:rsidRPr="00D142BC" w:rsidRDefault="00D142BC" w:rsidP="0000383B">
            <w:pPr>
              <w:jc w:val="left"/>
              <w:rPr>
                <w:rFonts w:cs="Calibri"/>
                <w:sz w:val="18"/>
                <w:szCs w:val="18"/>
              </w:rPr>
            </w:pPr>
          </w:p>
        </w:tc>
        <w:tc>
          <w:tcPr>
            <w:tcW w:w="3548" w:type="dxa"/>
          </w:tcPr>
          <w:p w14:paraId="7E7C1854" w14:textId="77777777" w:rsidR="00D142BC" w:rsidRPr="00D142BC" w:rsidRDefault="00D142BC" w:rsidP="0000383B">
            <w:pPr>
              <w:jc w:val="left"/>
              <w:rPr>
                <w:rFonts w:cs="Calibri"/>
                <w:sz w:val="18"/>
                <w:szCs w:val="18"/>
              </w:rPr>
            </w:pPr>
          </w:p>
        </w:tc>
      </w:tr>
      <w:tr w:rsidR="0000383B" w:rsidRPr="003E35DF" w14:paraId="7E7C185C" w14:textId="77777777" w:rsidTr="00892C19">
        <w:trPr>
          <w:trHeight w:val="600"/>
        </w:trPr>
        <w:tc>
          <w:tcPr>
            <w:tcW w:w="709" w:type="dxa"/>
          </w:tcPr>
          <w:p w14:paraId="7E7C185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57" w14:textId="77777777" w:rsidR="00D142BC" w:rsidRPr="00D142BC" w:rsidRDefault="00D142BC" w:rsidP="0000383B">
            <w:pPr>
              <w:jc w:val="left"/>
              <w:rPr>
                <w:rFonts w:cs="Calibri"/>
                <w:sz w:val="18"/>
                <w:szCs w:val="18"/>
              </w:rPr>
            </w:pPr>
            <w:r w:rsidRPr="00D142BC">
              <w:rPr>
                <w:rFonts w:cs="Calibri"/>
                <w:sz w:val="18"/>
                <w:szCs w:val="18"/>
              </w:rPr>
              <w:t>3.1-2.4</w:t>
            </w:r>
          </w:p>
        </w:tc>
        <w:tc>
          <w:tcPr>
            <w:tcW w:w="3820" w:type="dxa"/>
            <w:hideMark/>
          </w:tcPr>
          <w:p w14:paraId="7E7C1858" w14:textId="77777777" w:rsidR="00D142BC" w:rsidRPr="00D142BC" w:rsidRDefault="00D142BC" w:rsidP="00F10B76">
            <w:pPr>
              <w:rPr>
                <w:rFonts w:cs="Calibri"/>
                <w:sz w:val="18"/>
                <w:szCs w:val="18"/>
              </w:rPr>
            </w:pPr>
            <w:r w:rsidRPr="00D142BC">
              <w:rPr>
                <w:rFonts w:cs="Calibri"/>
                <w:sz w:val="18"/>
                <w:szCs w:val="18"/>
              </w:rPr>
              <w:t>komunikacija z uporabnikom</w:t>
            </w:r>
          </w:p>
        </w:tc>
        <w:tc>
          <w:tcPr>
            <w:tcW w:w="3729" w:type="dxa"/>
            <w:hideMark/>
          </w:tcPr>
          <w:p w14:paraId="7E7C1859" w14:textId="77777777" w:rsidR="00D142BC" w:rsidRPr="00D142BC" w:rsidRDefault="00D142BC" w:rsidP="00F10B76">
            <w:pPr>
              <w:rPr>
                <w:rFonts w:cs="Calibri"/>
                <w:sz w:val="18"/>
                <w:szCs w:val="18"/>
              </w:rPr>
            </w:pPr>
            <w:r w:rsidRPr="00D142BC">
              <w:rPr>
                <w:rFonts w:cs="Calibri"/>
                <w:sz w:val="18"/>
                <w:szCs w:val="18"/>
              </w:rPr>
              <w:t>na enoten način uporabljeni elementi, kot so sporočila o napakah, obvestila o napredku obdelave in podobno</w:t>
            </w:r>
          </w:p>
        </w:tc>
        <w:tc>
          <w:tcPr>
            <w:tcW w:w="1377" w:type="dxa"/>
          </w:tcPr>
          <w:p w14:paraId="7E7C185A" w14:textId="77777777" w:rsidR="00D142BC" w:rsidRPr="00D142BC" w:rsidRDefault="00D142BC" w:rsidP="0000383B">
            <w:pPr>
              <w:jc w:val="left"/>
              <w:rPr>
                <w:rFonts w:cs="Calibri"/>
                <w:sz w:val="18"/>
                <w:szCs w:val="18"/>
              </w:rPr>
            </w:pPr>
          </w:p>
        </w:tc>
        <w:tc>
          <w:tcPr>
            <w:tcW w:w="3548" w:type="dxa"/>
          </w:tcPr>
          <w:p w14:paraId="7E7C185B" w14:textId="77777777" w:rsidR="00D142BC" w:rsidRPr="00D142BC" w:rsidRDefault="00D142BC" w:rsidP="0000383B">
            <w:pPr>
              <w:jc w:val="left"/>
              <w:rPr>
                <w:rFonts w:cs="Calibri"/>
                <w:sz w:val="18"/>
                <w:szCs w:val="18"/>
              </w:rPr>
            </w:pPr>
          </w:p>
        </w:tc>
      </w:tr>
      <w:tr w:rsidR="0000383B" w:rsidRPr="003E35DF" w14:paraId="7E7C1863" w14:textId="77777777" w:rsidTr="00892C19">
        <w:trPr>
          <w:trHeight w:val="1200"/>
        </w:trPr>
        <w:tc>
          <w:tcPr>
            <w:tcW w:w="709" w:type="dxa"/>
          </w:tcPr>
          <w:p w14:paraId="7E7C185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5E" w14:textId="77777777" w:rsidR="00D142BC" w:rsidRPr="00D142BC" w:rsidRDefault="00D142BC" w:rsidP="0000383B">
            <w:pPr>
              <w:jc w:val="left"/>
              <w:rPr>
                <w:rFonts w:cs="Calibri"/>
                <w:sz w:val="18"/>
                <w:szCs w:val="18"/>
              </w:rPr>
            </w:pPr>
            <w:r w:rsidRPr="00D142BC">
              <w:rPr>
                <w:rFonts w:cs="Calibri"/>
                <w:sz w:val="18"/>
                <w:szCs w:val="18"/>
              </w:rPr>
              <w:t>3.1-2.5</w:t>
            </w:r>
          </w:p>
        </w:tc>
        <w:tc>
          <w:tcPr>
            <w:tcW w:w="3820" w:type="dxa"/>
            <w:hideMark/>
          </w:tcPr>
          <w:p w14:paraId="7E7C185F" w14:textId="77777777" w:rsidR="00D142BC" w:rsidRPr="00D142BC" w:rsidRDefault="00D142BC" w:rsidP="00F10B76">
            <w:pPr>
              <w:rPr>
                <w:rFonts w:cs="Calibri"/>
                <w:sz w:val="18"/>
                <w:szCs w:val="18"/>
              </w:rPr>
            </w:pPr>
            <w:r w:rsidRPr="00D142BC">
              <w:rPr>
                <w:rFonts w:cs="Calibri"/>
                <w:sz w:val="18"/>
                <w:szCs w:val="18"/>
              </w:rPr>
              <w:t>Elementi (grafični gradniki) morajo biti oblikovani tako, da v različnih brskalnikih in operacijskih sistemih omogočajo podoben videz in enakovredno funkcionalnost</w:t>
            </w:r>
          </w:p>
        </w:tc>
        <w:tc>
          <w:tcPr>
            <w:tcW w:w="3729" w:type="dxa"/>
            <w:hideMark/>
          </w:tcPr>
          <w:p w14:paraId="7E7C1860" w14:textId="77777777" w:rsidR="00D142BC" w:rsidRPr="00D142BC" w:rsidRDefault="00D142BC" w:rsidP="00F10B76">
            <w:pPr>
              <w:rPr>
                <w:rFonts w:cs="Calibri"/>
                <w:sz w:val="18"/>
                <w:szCs w:val="18"/>
              </w:rPr>
            </w:pPr>
            <w:r w:rsidRPr="00D142BC">
              <w:rPr>
                <w:rFonts w:cs="Calibri"/>
                <w:sz w:val="18"/>
                <w:szCs w:val="18"/>
              </w:rPr>
              <w:t>Izgled aplikacije je enoten (podoben) v vseh brskalnikih; elementi (grafični gradniki)  predstavljajo izgled vsebine</w:t>
            </w:r>
          </w:p>
        </w:tc>
        <w:tc>
          <w:tcPr>
            <w:tcW w:w="1377" w:type="dxa"/>
          </w:tcPr>
          <w:p w14:paraId="7E7C1861" w14:textId="77777777" w:rsidR="00D142BC" w:rsidRPr="00D142BC" w:rsidRDefault="00D142BC" w:rsidP="0000383B">
            <w:pPr>
              <w:jc w:val="left"/>
              <w:rPr>
                <w:rFonts w:cs="Calibri"/>
                <w:sz w:val="18"/>
                <w:szCs w:val="18"/>
              </w:rPr>
            </w:pPr>
          </w:p>
        </w:tc>
        <w:tc>
          <w:tcPr>
            <w:tcW w:w="3548" w:type="dxa"/>
          </w:tcPr>
          <w:p w14:paraId="7E7C1862" w14:textId="77777777" w:rsidR="00D142BC" w:rsidRPr="00D142BC" w:rsidRDefault="00D142BC" w:rsidP="0000383B">
            <w:pPr>
              <w:jc w:val="left"/>
              <w:rPr>
                <w:rFonts w:cs="Calibri"/>
                <w:sz w:val="18"/>
                <w:szCs w:val="18"/>
              </w:rPr>
            </w:pPr>
          </w:p>
        </w:tc>
      </w:tr>
      <w:tr w:rsidR="0000383B" w:rsidRPr="003E35DF" w14:paraId="7E7C186A" w14:textId="77777777" w:rsidTr="00892C19">
        <w:trPr>
          <w:trHeight w:val="600"/>
        </w:trPr>
        <w:tc>
          <w:tcPr>
            <w:tcW w:w="709" w:type="dxa"/>
          </w:tcPr>
          <w:p w14:paraId="7E7C186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65" w14:textId="77777777" w:rsidR="00D142BC" w:rsidRPr="00D142BC" w:rsidRDefault="00D142BC" w:rsidP="0000383B">
            <w:pPr>
              <w:jc w:val="left"/>
              <w:rPr>
                <w:rFonts w:cs="Calibri"/>
                <w:sz w:val="18"/>
                <w:szCs w:val="18"/>
              </w:rPr>
            </w:pPr>
            <w:r w:rsidRPr="00D142BC">
              <w:rPr>
                <w:rFonts w:cs="Calibri"/>
                <w:sz w:val="18"/>
                <w:szCs w:val="18"/>
              </w:rPr>
              <w:t>3.1-2.6</w:t>
            </w:r>
          </w:p>
        </w:tc>
        <w:tc>
          <w:tcPr>
            <w:tcW w:w="3820" w:type="dxa"/>
            <w:hideMark/>
          </w:tcPr>
          <w:p w14:paraId="7E7C1866" w14:textId="77777777" w:rsidR="00D142BC" w:rsidRPr="00D142BC" w:rsidRDefault="00D142BC" w:rsidP="00F10B76">
            <w:pPr>
              <w:rPr>
                <w:rFonts w:cs="Calibri"/>
                <w:sz w:val="18"/>
                <w:szCs w:val="18"/>
              </w:rPr>
            </w:pPr>
            <w:r w:rsidRPr="00D142BC">
              <w:rPr>
                <w:rFonts w:cs="Calibri"/>
                <w:sz w:val="18"/>
                <w:szCs w:val="18"/>
              </w:rPr>
              <w:t>Skupno delo na enem zapisu ali z zaklepanjem ali s skupinskim delom</w:t>
            </w:r>
          </w:p>
        </w:tc>
        <w:tc>
          <w:tcPr>
            <w:tcW w:w="3729" w:type="dxa"/>
            <w:hideMark/>
          </w:tcPr>
          <w:p w14:paraId="7E7C1867" w14:textId="77777777" w:rsidR="00D142BC" w:rsidRPr="00D142BC" w:rsidRDefault="00D142BC" w:rsidP="00F10B76">
            <w:pPr>
              <w:rPr>
                <w:rFonts w:cs="Calibri"/>
                <w:sz w:val="18"/>
                <w:szCs w:val="18"/>
              </w:rPr>
            </w:pPr>
            <w:r w:rsidRPr="00D142BC">
              <w:rPr>
                <w:rFonts w:cs="Calibri"/>
                <w:sz w:val="18"/>
                <w:szCs w:val="18"/>
              </w:rPr>
              <w:t>Dokument ureja samo en uporabnik hkrati (ostali ga lahko gledajo) ali pa je možna skupna raba</w:t>
            </w:r>
          </w:p>
        </w:tc>
        <w:tc>
          <w:tcPr>
            <w:tcW w:w="1377" w:type="dxa"/>
          </w:tcPr>
          <w:p w14:paraId="7E7C1868" w14:textId="77777777" w:rsidR="00D142BC" w:rsidRPr="00D142BC" w:rsidRDefault="00D142BC" w:rsidP="0000383B">
            <w:pPr>
              <w:jc w:val="left"/>
              <w:rPr>
                <w:rFonts w:cs="Calibri"/>
                <w:sz w:val="18"/>
                <w:szCs w:val="18"/>
              </w:rPr>
            </w:pPr>
          </w:p>
        </w:tc>
        <w:tc>
          <w:tcPr>
            <w:tcW w:w="3548" w:type="dxa"/>
          </w:tcPr>
          <w:p w14:paraId="7E7C1869" w14:textId="77777777" w:rsidR="00D142BC" w:rsidRPr="00D142BC" w:rsidRDefault="00D142BC" w:rsidP="0000383B">
            <w:pPr>
              <w:jc w:val="left"/>
              <w:rPr>
                <w:rFonts w:cs="Calibri"/>
                <w:sz w:val="18"/>
                <w:szCs w:val="18"/>
              </w:rPr>
            </w:pPr>
          </w:p>
        </w:tc>
      </w:tr>
      <w:tr w:rsidR="0000383B" w:rsidRPr="003E35DF" w14:paraId="7E7C1871" w14:textId="77777777" w:rsidTr="00892C19">
        <w:trPr>
          <w:trHeight w:val="300"/>
        </w:trPr>
        <w:tc>
          <w:tcPr>
            <w:tcW w:w="709" w:type="dxa"/>
          </w:tcPr>
          <w:p w14:paraId="7E7C186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6C" w14:textId="77777777" w:rsidR="00D142BC" w:rsidRPr="00D142BC" w:rsidRDefault="00D142BC" w:rsidP="0000383B">
            <w:pPr>
              <w:jc w:val="left"/>
              <w:rPr>
                <w:rFonts w:cs="Calibri"/>
                <w:sz w:val="18"/>
                <w:szCs w:val="18"/>
              </w:rPr>
            </w:pPr>
            <w:r w:rsidRPr="00D142BC">
              <w:rPr>
                <w:rFonts w:cs="Calibri"/>
                <w:sz w:val="18"/>
                <w:szCs w:val="18"/>
              </w:rPr>
              <w:t>3.1-3</w:t>
            </w:r>
          </w:p>
        </w:tc>
        <w:tc>
          <w:tcPr>
            <w:tcW w:w="3820" w:type="dxa"/>
            <w:hideMark/>
          </w:tcPr>
          <w:p w14:paraId="7E7C186D" w14:textId="77777777" w:rsidR="00D142BC" w:rsidRPr="00D142BC" w:rsidRDefault="00D142BC" w:rsidP="00F10B76">
            <w:pPr>
              <w:rPr>
                <w:rFonts w:cs="Calibri"/>
                <w:sz w:val="18"/>
                <w:szCs w:val="18"/>
              </w:rPr>
            </w:pPr>
            <w:r w:rsidRPr="00D142BC">
              <w:rPr>
                <w:rFonts w:cs="Calibri"/>
                <w:sz w:val="18"/>
                <w:szCs w:val="18"/>
              </w:rPr>
              <w:t>Uporabniku prijazen uporabniški vmesnik:</w:t>
            </w:r>
          </w:p>
        </w:tc>
        <w:tc>
          <w:tcPr>
            <w:tcW w:w="3729" w:type="dxa"/>
            <w:hideMark/>
          </w:tcPr>
          <w:p w14:paraId="7E7C186E" w14:textId="77777777" w:rsidR="00D142BC" w:rsidRPr="00D142BC" w:rsidRDefault="00D142BC" w:rsidP="00F10B76">
            <w:pPr>
              <w:rPr>
                <w:rFonts w:cs="Calibri"/>
                <w:sz w:val="18"/>
                <w:szCs w:val="18"/>
              </w:rPr>
            </w:pPr>
            <w:r w:rsidRPr="00D142BC">
              <w:rPr>
                <w:rFonts w:cs="Calibri"/>
                <w:sz w:val="18"/>
                <w:szCs w:val="18"/>
              </w:rPr>
              <w:t xml:space="preserve">Glej </w:t>
            </w:r>
            <w:proofErr w:type="spellStart"/>
            <w:r w:rsidRPr="00D142BC">
              <w:rPr>
                <w:rFonts w:cs="Calibri"/>
                <w:sz w:val="18"/>
                <w:szCs w:val="18"/>
              </w:rPr>
              <w:t>podzahteve</w:t>
            </w:r>
            <w:proofErr w:type="spellEnd"/>
            <w:r w:rsidRPr="00D142BC">
              <w:rPr>
                <w:rFonts w:cs="Calibri"/>
                <w:sz w:val="18"/>
                <w:szCs w:val="18"/>
              </w:rPr>
              <w:t xml:space="preserve"> 3.1-3.1-3.1-3.23</w:t>
            </w:r>
          </w:p>
        </w:tc>
        <w:tc>
          <w:tcPr>
            <w:tcW w:w="1377" w:type="dxa"/>
          </w:tcPr>
          <w:p w14:paraId="7E7C186F" w14:textId="77777777" w:rsidR="00D142BC" w:rsidRPr="00D142BC" w:rsidRDefault="00D142BC" w:rsidP="0000383B">
            <w:pPr>
              <w:jc w:val="left"/>
              <w:rPr>
                <w:rFonts w:cs="Calibri"/>
                <w:sz w:val="18"/>
                <w:szCs w:val="18"/>
              </w:rPr>
            </w:pPr>
          </w:p>
        </w:tc>
        <w:tc>
          <w:tcPr>
            <w:tcW w:w="3548" w:type="dxa"/>
          </w:tcPr>
          <w:p w14:paraId="7E7C1870" w14:textId="77777777" w:rsidR="00D142BC" w:rsidRPr="00D142BC" w:rsidRDefault="00D142BC" w:rsidP="0000383B">
            <w:pPr>
              <w:jc w:val="left"/>
              <w:rPr>
                <w:rFonts w:cs="Calibri"/>
                <w:sz w:val="18"/>
                <w:szCs w:val="18"/>
              </w:rPr>
            </w:pPr>
          </w:p>
        </w:tc>
      </w:tr>
      <w:tr w:rsidR="0000383B" w:rsidRPr="003E35DF" w14:paraId="7E7C1878" w14:textId="77777777" w:rsidTr="00892C19">
        <w:trPr>
          <w:trHeight w:val="600"/>
        </w:trPr>
        <w:tc>
          <w:tcPr>
            <w:tcW w:w="709" w:type="dxa"/>
          </w:tcPr>
          <w:p w14:paraId="7E7C187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73" w14:textId="77777777" w:rsidR="00D142BC" w:rsidRPr="00D142BC" w:rsidRDefault="00D142BC" w:rsidP="0000383B">
            <w:pPr>
              <w:jc w:val="left"/>
              <w:rPr>
                <w:rFonts w:cs="Calibri"/>
                <w:sz w:val="18"/>
                <w:szCs w:val="18"/>
              </w:rPr>
            </w:pPr>
            <w:r w:rsidRPr="00D142BC">
              <w:rPr>
                <w:rFonts w:cs="Calibri"/>
                <w:sz w:val="18"/>
                <w:szCs w:val="18"/>
              </w:rPr>
              <w:t>3.1-3.1</w:t>
            </w:r>
          </w:p>
        </w:tc>
        <w:tc>
          <w:tcPr>
            <w:tcW w:w="3820" w:type="dxa"/>
            <w:hideMark/>
          </w:tcPr>
          <w:p w14:paraId="7E7C1874" w14:textId="77777777" w:rsidR="00D142BC" w:rsidRPr="00D142BC" w:rsidRDefault="00D142BC" w:rsidP="00F10B76">
            <w:pPr>
              <w:rPr>
                <w:rFonts w:cs="Calibri"/>
                <w:sz w:val="18"/>
                <w:szCs w:val="18"/>
              </w:rPr>
            </w:pPr>
            <w:r w:rsidRPr="00D142BC">
              <w:rPr>
                <w:rFonts w:cs="Calibri"/>
                <w:sz w:val="18"/>
                <w:szCs w:val="18"/>
              </w:rPr>
              <w:t>Hitro iskanje in dostopnost, učinkovit pretok dokumentov v e-obliki</w:t>
            </w:r>
          </w:p>
        </w:tc>
        <w:tc>
          <w:tcPr>
            <w:tcW w:w="3729" w:type="dxa"/>
            <w:hideMark/>
          </w:tcPr>
          <w:p w14:paraId="7E7C1875" w14:textId="77777777" w:rsidR="00D142BC" w:rsidRPr="00D142BC" w:rsidRDefault="00D142BC" w:rsidP="00F10B76">
            <w:pPr>
              <w:rPr>
                <w:rFonts w:cs="Calibri"/>
                <w:sz w:val="18"/>
                <w:szCs w:val="18"/>
              </w:rPr>
            </w:pPr>
          </w:p>
        </w:tc>
        <w:tc>
          <w:tcPr>
            <w:tcW w:w="1377" w:type="dxa"/>
          </w:tcPr>
          <w:p w14:paraId="7E7C1876" w14:textId="77777777" w:rsidR="00D142BC" w:rsidRPr="00D142BC" w:rsidRDefault="00D142BC" w:rsidP="0000383B">
            <w:pPr>
              <w:jc w:val="left"/>
              <w:rPr>
                <w:rFonts w:cs="Calibri"/>
                <w:sz w:val="18"/>
                <w:szCs w:val="18"/>
              </w:rPr>
            </w:pPr>
          </w:p>
        </w:tc>
        <w:tc>
          <w:tcPr>
            <w:tcW w:w="3548" w:type="dxa"/>
          </w:tcPr>
          <w:p w14:paraId="7E7C1877" w14:textId="77777777" w:rsidR="00D142BC" w:rsidRPr="00D142BC" w:rsidRDefault="00D142BC" w:rsidP="0000383B">
            <w:pPr>
              <w:jc w:val="left"/>
              <w:rPr>
                <w:rFonts w:cs="Calibri"/>
                <w:sz w:val="18"/>
                <w:szCs w:val="18"/>
              </w:rPr>
            </w:pPr>
          </w:p>
        </w:tc>
      </w:tr>
      <w:tr w:rsidR="0000383B" w:rsidRPr="003E35DF" w14:paraId="7E7C187F" w14:textId="77777777" w:rsidTr="00892C19">
        <w:trPr>
          <w:trHeight w:val="600"/>
        </w:trPr>
        <w:tc>
          <w:tcPr>
            <w:tcW w:w="709" w:type="dxa"/>
          </w:tcPr>
          <w:p w14:paraId="7E7C187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7A" w14:textId="77777777" w:rsidR="00D142BC" w:rsidRPr="00D142BC" w:rsidRDefault="00D142BC" w:rsidP="0000383B">
            <w:pPr>
              <w:jc w:val="left"/>
              <w:rPr>
                <w:rFonts w:cs="Calibri"/>
                <w:sz w:val="18"/>
                <w:szCs w:val="18"/>
              </w:rPr>
            </w:pPr>
            <w:r w:rsidRPr="00D142BC">
              <w:rPr>
                <w:rFonts w:cs="Calibri"/>
                <w:sz w:val="18"/>
                <w:szCs w:val="18"/>
              </w:rPr>
              <w:t>3.1-3.2</w:t>
            </w:r>
          </w:p>
        </w:tc>
        <w:tc>
          <w:tcPr>
            <w:tcW w:w="3820" w:type="dxa"/>
            <w:hideMark/>
          </w:tcPr>
          <w:p w14:paraId="7E7C187B" w14:textId="77777777" w:rsidR="00D142BC" w:rsidRPr="00D142BC" w:rsidRDefault="00D142BC" w:rsidP="00F10B76">
            <w:pPr>
              <w:rPr>
                <w:rFonts w:cs="Calibri"/>
                <w:sz w:val="18"/>
                <w:szCs w:val="18"/>
              </w:rPr>
            </w:pPr>
            <w:r w:rsidRPr="00D142BC">
              <w:rPr>
                <w:rFonts w:cs="Calibri"/>
                <w:sz w:val="18"/>
                <w:szCs w:val="18"/>
              </w:rPr>
              <w:t>hiter in enostaven dostop iz zadeve do vseh vodenih podatkov na zadevi</w:t>
            </w:r>
          </w:p>
        </w:tc>
        <w:tc>
          <w:tcPr>
            <w:tcW w:w="3729" w:type="dxa"/>
            <w:hideMark/>
          </w:tcPr>
          <w:p w14:paraId="7E7C187C" w14:textId="77777777" w:rsidR="00D142BC" w:rsidRPr="00D142BC" w:rsidRDefault="00D142BC" w:rsidP="00F10B76">
            <w:pPr>
              <w:rPr>
                <w:rFonts w:cs="Calibri"/>
                <w:sz w:val="18"/>
                <w:szCs w:val="18"/>
              </w:rPr>
            </w:pPr>
            <w:r w:rsidRPr="00D142BC">
              <w:rPr>
                <w:rFonts w:cs="Calibri"/>
                <w:sz w:val="18"/>
                <w:szCs w:val="18"/>
              </w:rPr>
              <w:t>Metapodatki, dokumenti, …</w:t>
            </w:r>
          </w:p>
        </w:tc>
        <w:tc>
          <w:tcPr>
            <w:tcW w:w="1377" w:type="dxa"/>
          </w:tcPr>
          <w:p w14:paraId="7E7C187D" w14:textId="77777777" w:rsidR="00D142BC" w:rsidRPr="00D142BC" w:rsidRDefault="00D142BC" w:rsidP="0000383B">
            <w:pPr>
              <w:jc w:val="left"/>
              <w:rPr>
                <w:rFonts w:cs="Calibri"/>
                <w:sz w:val="18"/>
                <w:szCs w:val="18"/>
              </w:rPr>
            </w:pPr>
          </w:p>
        </w:tc>
        <w:tc>
          <w:tcPr>
            <w:tcW w:w="3548" w:type="dxa"/>
          </w:tcPr>
          <w:p w14:paraId="7E7C187E" w14:textId="77777777" w:rsidR="00D142BC" w:rsidRPr="00D142BC" w:rsidRDefault="00D142BC" w:rsidP="0000383B">
            <w:pPr>
              <w:jc w:val="left"/>
              <w:rPr>
                <w:rFonts w:cs="Calibri"/>
                <w:sz w:val="18"/>
                <w:szCs w:val="18"/>
              </w:rPr>
            </w:pPr>
          </w:p>
        </w:tc>
      </w:tr>
      <w:tr w:rsidR="0000383B" w:rsidRPr="003E35DF" w14:paraId="7E7C1886" w14:textId="77777777" w:rsidTr="00892C19">
        <w:trPr>
          <w:trHeight w:val="300"/>
        </w:trPr>
        <w:tc>
          <w:tcPr>
            <w:tcW w:w="709" w:type="dxa"/>
          </w:tcPr>
          <w:p w14:paraId="7E7C188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81" w14:textId="77777777" w:rsidR="00D142BC" w:rsidRPr="00D142BC" w:rsidRDefault="00D142BC" w:rsidP="0000383B">
            <w:pPr>
              <w:jc w:val="left"/>
              <w:rPr>
                <w:rFonts w:cs="Calibri"/>
                <w:sz w:val="18"/>
                <w:szCs w:val="18"/>
              </w:rPr>
            </w:pPr>
            <w:r w:rsidRPr="00D142BC">
              <w:rPr>
                <w:rFonts w:cs="Calibri"/>
                <w:sz w:val="18"/>
                <w:szCs w:val="18"/>
              </w:rPr>
              <w:t>3.1-3.3</w:t>
            </w:r>
          </w:p>
        </w:tc>
        <w:tc>
          <w:tcPr>
            <w:tcW w:w="3820" w:type="dxa"/>
            <w:hideMark/>
          </w:tcPr>
          <w:p w14:paraId="7E7C1882" w14:textId="77777777" w:rsidR="00D142BC" w:rsidRPr="00D142BC" w:rsidRDefault="00D142BC" w:rsidP="00F10B76">
            <w:pPr>
              <w:rPr>
                <w:rFonts w:cs="Calibri"/>
                <w:sz w:val="18"/>
                <w:szCs w:val="18"/>
              </w:rPr>
            </w:pPr>
            <w:r w:rsidRPr="00D142BC">
              <w:rPr>
                <w:rFonts w:cs="Calibri"/>
                <w:sz w:val="18"/>
                <w:szCs w:val="18"/>
              </w:rPr>
              <w:t>Enostavno upravljanje vlog, šifrantov, poročil</w:t>
            </w:r>
          </w:p>
        </w:tc>
        <w:tc>
          <w:tcPr>
            <w:tcW w:w="3729" w:type="dxa"/>
            <w:hideMark/>
          </w:tcPr>
          <w:p w14:paraId="7E7C1883" w14:textId="77777777" w:rsidR="00D142BC" w:rsidRPr="00D142BC" w:rsidRDefault="00D142BC" w:rsidP="00F10B76">
            <w:pPr>
              <w:rPr>
                <w:rFonts w:cs="Calibri"/>
                <w:sz w:val="18"/>
                <w:szCs w:val="18"/>
              </w:rPr>
            </w:pPr>
          </w:p>
        </w:tc>
        <w:tc>
          <w:tcPr>
            <w:tcW w:w="1377" w:type="dxa"/>
          </w:tcPr>
          <w:p w14:paraId="7E7C1884" w14:textId="77777777" w:rsidR="00D142BC" w:rsidRPr="00D142BC" w:rsidRDefault="00D142BC" w:rsidP="0000383B">
            <w:pPr>
              <w:jc w:val="left"/>
              <w:rPr>
                <w:rFonts w:cs="Calibri"/>
                <w:sz w:val="18"/>
                <w:szCs w:val="18"/>
              </w:rPr>
            </w:pPr>
          </w:p>
        </w:tc>
        <w:tc>
          <w:tcPr>
            <w:tcW w:w="3548" w:type="dxa"/>
          </w:tcPr>
          <w:p w14:paraId="7E7C1885" w14:textId="77777777" w:rsidR="00D142BC" w:rsidRPr="00D142BC" w:rsidRDefault="00D142BC" w:rsidP="0000383B">
            <w:pPr>
              <w:jc w:val="left"/>
              <w:rPr>
                <w:rFonts w:cs="Calibri"/>
                <w:sz w:val="18"/>
                <w:szCs w:val="18"/>
              </w:rPr>
            </w:pPr>
          </w:p>
        </w:tc>
      </w:tr>
      <w:tr w:rsidR="0000383B" w:rsidRPr="003E35DF" w14:paraId="7E7C188D" w14:textId="77777777" w:rsidTr="00892C19">
        <w:trPr>
          <w:trHeight w:val="600"/>
        </w:trPr>
        <w:tc>
          <w:tcPr>
            <w:tcW w:w="709" w:type="dxa"/>
          </w:tcPr>
          <w:p w14:paraId="7E7C188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88" w14:textId="77777777" w:rsidR="00D142BC" w:rsidRPr="00D142BC" w:rsidRDefault="00D142BC" w:rsidP="0000383B">
            <w:pPr>
              <w:jc w:val="left"/>
              <w:rPr>
                <w:rFonts w:cs="Calibri"/>
                <w:sz w:val="18"/>
                <w:szCs w:val="18"/>
              </w:rPr>
            </w:pPr>
            <w:r w:rsidRPr="00D142BC">
              <w:rPr>
                <w:rFonts w:cs="Calibri"/>
                <w:sz w:val="18"/>
                <w:szCs w:val="18"/>
              </w:rPr>
              <w:t>3.1-3.4</w:t>
            </w:r>
          </w:p>
        </w:tc>
        <w:tc>
          <w:tcPr>
            <w:tcW w:w="3820" w:type="dxa"/>
            <w:hideMark/>
          </w:tcPr>
          <w:p w14:paraId="7E7C1889" w14:textId="77777777" w:rsidR="00D142BC" w:rsidRPr="00D142BC" w:rsidRDefault="00D142BC" w:rsidP="00F10B76">
            <w:pPr>
              <w:rPr>
                <w:rFonts w:cs="Calibri"/>
                <w:sz w:val="18"/>
                <w:szCs w:val="18"/>
              </w:rPr>
            </w:pPr>
            <w:r w:rsidRPr="00D142BC">
              <w:rPr>
                <w:rFonts w:cs="Calibri"/>
                <w:sz w:val="18"/>
                <w:szCs w:val="18"/>
              </w:rPr>
              <w:t>Smiselne bližnjice</w:t>
            </w:r>
          </w:p>
        </w:tc>
        <w:tc>
          <w:tcPr>
            <w:tcW w:w="3729" w:type="dxa"/>
            <w:hideMark/>
          </w:tcPr>
          <w:p w14:paraId="7E7C188A" w14:textId="77777777" w:rsidR="00D142BC" w:rsidRPr="00D142BC" w:rsidRDefault="00D142BC" w:rsidP="00F10B76">
            <w:pPr>
              <w:rPr>
                <w:rFonts w:cs="Calibri"/>
                <w:sz w:val="18"/>
                <w:szCs w:val="18"/>
              </w:rPr>
            </w:pPr>
            <w:r w:rsidRPr="00D142BC">
              <w:rPr>
                <w:rFonts w:cs="Calibri"/>
                <w:sz w:val="18"/>
                <w:szCs w:val="18"/>
              </w:rPr>
              <w:t>Bližnjice, ki so uporabniku prijazne in bistveno skrajšajo čas pri delu s podatki</w:t>
            </w:r>
          </w:p>
        </w:tc>
        <w:tc>
          <w:tcPr>
            <w:tcW w:w="1377" w:type="dxa"/>
          </w:tcPr>
          <w:p w14:paraId="7E7C188B" w14:textId="77777777" w:rsidR="00D142BC" w:rsidRPr="00D142BC" w:rsidRDefault="00D142BC" w:rsidP="0000383B">
            <w:pPr>
              <w:jc w:val="left"/>
              <w:rPr>
                <w:rFonts w:cs="Calibri"/>
                <w:sz w:val="18"/>
                <w:szCs w:val="18"/>
              </w:rPr>
            </w:pPr>
          </w:p>
        </w:tc>
        <w:tc>
          <w:tcPr>
            <w:tcW w:w="3548" w:type="dxa"/>
          </w:tcPr>
          <w:p w14:paraId="7E7C188C" w14:textId="77777777" w:rsidR="00D142BC" w:rsidRPr="00D142BC" w:rsidRDefault="00D142BC" w:rsidP="0000383B">
            <w:pPr>
              <w:jc w:val="left"/>
              <w:rPr>
                <w:rFonts w:cs="Calibri"/>
                <w:sz w:val="18"/>
                <w:szCs w:val="18"/>
              </w:rPr>
            </w:pPr>
          </w:p>
        </w:tc>
      </w:tr>
      <w:tr w:rsidR="0000383B" w:rsidRPr="003E35DF" w14:paraId="7E7C1894" w14:textId="77777777" w:rsidTr="00892C19">
        <w:trPr>
          <w:trHeight w:val="1200"/>
        </w:trPr>
        <w:tc>
          <w:tcPr>
            <w:tcW w:w="709" w:type="dxa"/>
          </w:tcPr>
          <w:p w14:paraId="7E7C188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8F" w14:textId="77777777" w:rsidR="00D142BC" w:rsidRPr="00D142BC" w:rsidRDefault="00D142BC" w:rsidP="0000383B">
            <w:pPr>
              <w:jc w:val="left"/>
              <w:rPr>
                <w:rFonts w:cs="Calibri"/>
                <w:sz w:val="18"/>
                <w:szCs w:val="18"/>
              </w:rPr>
            </w:pPr>
            <w:r w:rsidRPr="00D142BC">
              <w:rPr>
                <w:rFonts w:cs="Calibri"/>
                <w:sz w:val="18"/>
                <w:szCs w:val="18"/>
              </w:rPr>
              <w:t>3.1-3.5</w:t>
            </w:r>
          </w:p>
        </w:tc>
        <w:tc>
          <w:tcPr>
            <w:tcW w:w="3820" w:type="dxa"/>
            <w:hideMark/>
          </w:tcPr>
          <w:p w14:paraId="7E7C1890" w14:textId="77777777" w:rsidR="00D142BC" w:rsidRPr="00D142BC" w:rsidRDefault="00D142BC" w:rsidP="00F10B76">
            <w:pPr>
              <w:rPr>
                <w:rFonts w:cs="Calibri"/>
                <w:sz w:val="18"/>
                <w:szCs w:val="18"/>
              </w:rPr>
            </w:pPr>
            <w:r w:rsidRPr="00D142BC">
              <w:rPr>
                <w:rFonts w:cs="Calibri"/>
                <w:sz w:val="18"/>
                <w:szCs w:val="18"/>
              </w:rPr>
              <w:t>Smiselne kontrole</w:t>
            </w:r>
          </w:p>
        </w:tc>
        <w:tc>
          <w:tcPr>
            <w:tcW w:w="3729" w:type="dxa"/>
            <w:hideMark/>
          </w:tcPr>
          <w:p w14:paraId="7E7C1891" w14:textId="718A8FF5" w:rsidR="00D142BC" w:rsidRPr="00D142BC" w:rsidRDefault="00D142BC" w:rsidP="00F10B76">
            <w:pPr>
              <w:rPr>
                <w:rFonts w:cs="Calibri"/>
                <w:sz w:val="18"/>
                <w:szCs w:val="18"/>
              </w:rPr>
            </w:pPr>
            <w:r w:rsidRPr="00D142BC">
              <w:rPr>
                <w:rFonts w:cs="Calibri"/>
                <w:sz w:val="18"/>
                <w:szCs w:val="18"/>
              </w:rPr>
              <w:t>Kontrole</w:t>
            </w:r>
            <w:r w:rsidR="00F10B76">
              <w:rPr>
                <w:rFonts w:cs="Calibri"/>
                <w:sz w:val="18"/>
                <w:szCs w:val="18"/>
              </w:rPr>
              <w:t xml:space="preserve"> za pomoč </w:t>
            </w:r>
            <w:r w:rsidRPr="00D142BC">
              <w:rPr>
                <w:rFonts w:cs="Calibri"/>
                <w:sz w:val="18"/>
                <w:szCs w:val="18"/>
              </w:rPr>
              <w:t>pri pravilnem vnosu podatkov v sistem oz</w:t>
            </w:r>
            <w:r w:rsidR="00F10B76">
              <w:rPr>
                <w:rFonts w:cs="Calibri"/>
                <w:sz w:val="18"/>
                <w:szCs w:val="18"/>
              </w:rPr>
              <w:t>.</w:t>
            </w:r>
            <w:r w:rsidRPr="00D142BC">
              <w:rPr>
                <w:rFonts w:cs="Calibri"/>
                <w:sz w:val="18"/>
                <w:szCs w:val="18"/>
              </w:rPr>
              <w:t xml:space="preserve"> izvedb</w:t>
            </w:r>
            <w:r w:rsidR="00F10B76">
              <w:rPr>
                <w:rFonts w:cs="Calibri"/>
                <w:sz w:val="18"/>
                <w:szCs w:val="18"/>
              </w:rPr>
              <w:t>o</w:t>
            </w:r>
            <w:r w:rsidRPr="00D142BC">
              <w:rPr>
                <w:rFonts w:cs="Calibri"/>
                <w:sz w:val="18"/>
                <w:szCs w:val="18"/>
              </w:rPr>
              <w:t xml:space="preserve"> posameznih funkcionalnosti rešitve, z namenom zmanjševanja napak pri vnosu podatkov se morajo ti v največji meri samodejno preverjati (npr. format zapisa podatka)</w:t>
            </w:r>
          </w:p>
        </w:tc>
        <w:tc>
          <w:tcPr>
            <w:tcW w:w="1377" w:type="dxa"/>
          </w:tcPr>
          <w:p w14:paraId="7E7C1892" w14:textId="77777777" w:rsidR="00D142BC" w:rsidRPr="00D142BC" w:rsidRDefault="00D142BC" w:rsidP="0000383B">
            <w:pPr>
              <w:jc w:val="left"/>
              <w:rPr>
                <w:rFonts w:cs="Calibri"/>
                <w:sz w:val="18"/>
                <w:szCs w:val="18"/>
              </w:rPr>
            </w:pPr>
          </w:p>
        </w:tc>
        <w:tc>
          <w:tcPr>
            <w:tcW w:w="3548" w:type="dxa"/>
          </w:tcPr>
          <w:p w14:paraId="7E7C1893" w14:textId="77777777" w:rsidR="00D142BC" w:rsidRPr="00D142BC" w:rsidRDefault="00D142BC" w:rsidP="0000383B">
            <w:pPr>
              <w:jc w:val="left"/>
              <w:rPr>
                <w:rFonts w:cs="Calibri"/>
                <w:sz w:val="18"/>
                <w:szCs w:val="18"/>
              </w:rPr>
            </w:pPr>
          </w:p>
        </w:tc>
      </w:tr>
      <w:tr w:rsidR="0000383B" w:rsidRPr="003E35DF" w14:paraId="7E7C189B" w14:textId="77777777" w:rsidTr="00892C19">
        <w:trPr>
          <w:trHeight w:val="600"/>
        </w:trPr>
        <w:tc>
          <w:tcPr>
            <w:tcW w:w="709" w:type="dxa"/>
          </w:tcPr>
          <w:p w14:paraId="7E7C189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96" w14:textId="77777777" w:rsidR="00D142BC" w:rsidRPr="00D142BC" w:rsidRDefault="00D142BC" w:rsidP="0000383B">
            <w:pPr>
              <w:jc w:val="left"/>
              <w:rPr>
                <w:rFonts w:cs="Calibri"/>
                <w:sz w:val="18"/>
                <w:szCs w:val="18"/>
              </w:rPr>
            </w:pPr>
            <w:r w:rsidRPr="00D142BC">
              <w:rPr>
                <w:rFonts w:cs="Calibri"/>
                <w:sz w:val="18"/>
                <w:szCs w:val="18"/>
              </w:rPr>
              <w:t>3.1-3.8</w:t>
            </w:r>
          </w:p>
        </w:tc>
        <w:tc>
          <w:tcPr>
            <w:tcW w:w="3820" w:type="dxa"/>
            <w:hideMark/>
          </w:tcPr>
          <w:p w14:paraId="7E7C1897" w14:textId="77777777" w:rsidR="00D142BC" w:rsidRPr="00D142BC" w:rsidRDefault="00D142BC" w:rsidP="00F10B76">
            <w:pPr>
              <w:rPr>
                <w:rFonts w:cs="Calibri"/>
                <w:sz w:val="18"/>
                <w:szCs w:val="18"/>
              </w:rPr>
            </w:pPr>
            <w:r w:rsidRPr="00D142BC">
              <w:rPr>
                <w:rFonts w:cs="Calibri"/>
                <w:sz w:val="18"/>
                <w:szCs w:val="18"/>
              </w:rPr>
              <w:t>izvoz dokumentov v njihovi izvorni obliki pred OCR</w:t>
            </w:r>
          </w:p>
        </w:tc>
        <w:tc>
          <w:tcPr>
            <w:tcW w:w="3729" w:type="dxa"/>
            <w:hideMark/>
          </w:tcPr>
          <w:p w14:paraId="7E7C1898" w14:textId="77777777" w:rsidR="00D142BC" w:rsidRPr="00D142BC" w:rsidRDefault="00D142BC" w:rsidP="00F10B76">
            <w:pPr>
              <w:rPr>
                <w:rFonts w:cs="Calibri"/>
                <w:sz w:val="18"/>
                <w:szCs w:val="18"/>
              </w:rPr>
            </w:pPr>
          </w:p>
        </w:tc>
        <w:tc>
          <w:tcPr>
            <w:tcW w:w="1377" w:type="dxa"/>
          </w:tcPr>
          <w:p w14:paraId="7E7C1899" w14:textId="77777777" w:rsidR="00D142BC" w:rsidRPr="00D142BC" w:rsidRDefault="00D142BC" w:rsidP="0000383B">
            <w:pPr>
              <w:jc w:val="left"/>
              <w:rPr>
                <w:rFonts w:cs="Calibri"/>
                <w:sz w:val="18"/>
                <w:szCs w:val="18"/>
              </w:rPr>
            </w:pPr>
          </w:p>
        </w:tc>
        <w:tc>
          <w:tcPr>
            <w:tcW w:w="3548" w:type="dxa"/>
          </w:tcPr>
          <w:p w14:paraId="7E7C189A" w14:textId="77777777" w:rsidR="00D142BC" w:rsidRPr="00D142BC" w:rsidRDefault="00D142BC" w:rsidP="0000383B">
            <w:pPr>
              <w:jc w:val="left"/>
              <w:rPr>
                <w:rFonts w:cs="Calibri"/>
                <w:sz w:val="18"/>
                <w:szCs w:val="18"/>
              </w:rPr>
            </w:pPr>
          </w:p>
        </w:tc>
      </w:tr>
      <w:tr w:rsidR="0000383B" w:rsidRPr="003E35DF" w14:paraId="7E7C18A2" w14:textId="77777777" w:rsidTr="00892C19">
        <w:trPr>
          <w:trHeight w:val="600"/>
        </w:trPr>
        <w:tc>
          <w:tcPr>
            <w:tcW w:w="709" w:type="dxa"/>
          </w:tcPr>
          <w:p w14:paraId="7E7C189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9D" w14:textId="77777777" w:rsidR="00D142BC" w:rsidRPr="00D142BC" w:rsidRDefault="00D142BC" w:rsidP="0000383B">
            <w:pPr>
              <w:jc w:val="left"/>
              <w:rPr>
                <w:rFonts w:cs="Calibri"/>
                <w:sz w:val="18"/>
                <w:szCs w:val="18"/>
              </w:rPr>
            </w:pPr>
            <w:r w:rsidRPr="00D142BC">
              <w:rPr>
                <w:rFonts w:cs="Calibri"/>
                <w:sz w:val="18"/>
                <w:szCs w:val="18"/>
              </w:rPr>
              <w:t>3.1-3.9</w:t>
            </w:r>
          </w:p>
        </w:tc>
        <w:tc>
          <w:tcPr>
            <w:tcW w:w="3820" w:type="dxa"/>
            <w:hideMark/>
          </w:tcPr>
          <w:p w14:paraId="7E7C189E" w14:textId="77777777" w:rsidR="00D142BC" w:rsidRPr="00D142BC" w:rsidRDefault="00D142BC" w:rsidP="00F10B76">
            <w:pPr>
              <w:rPr>
                <w:rFonts w:cs="Calibri"/>
                <w:sz w:val="18"/>
                <w:szCs w:val="18"/>
              </w:rPr>
            </w:pPr>
            <w:r w:rsidRPr="00D142BC">
              <w:rPr>
                <w:rFonts w:cs="Calibri"/>
                <w:sz w:val="18"/>
                <w:szCs w:val="18"/>
              </w:rPr>
              <w:t>kjer je le mogoče izbira iz šifrantov/evidenc s pomočjo funkcije »</w:t>
            </w:r>
            <w:proofErr w:type="spellStart"/>
            <w:r w:rsidRPr="00D142BC">
              <w:rPr>
                <w:rFonts w:cs="Calibri"/>
                <w:sz w:val="18"/>
                <w:szCs w:val="18"/>
              </w:rPr>
              <w:t>autocomplete</w:t>
            </w:r>
            <w:proofErr w:type="spellEnd"/>
            <w:r w:rsidRPr="00D142BC">
              <w:rPr>
                <w:rFonts w:cs="Calibri"/>
                <w:sz w:val="18"/>
                <w:szCs w:val="18"/>
              </w:rPr>
              <w:t>«</w:t>
            </w:r>
          </w:p>
        </w:tc>
        <w:tc>
          <w:tcPr>
            <w:tcW w:w="3729" w:type="dxa"/>
            <w:hideMark/>
          </w:tcPr>
          <w:p w14:paraId="7E7C189F" w14:textId="77777777" w:rsidR="00D142BC" w:rsidRPr="00D142BC" w:rsidRDefault="00D142BC" w:rsidP="00F10B76">
            <w:pPr>
              <w:rPr>
                <w:rFonts w:cs="Calibri"/>
                <w:sz w:val="18"/>
                <w:szCs w:val="18"/>
              </w:rPr>
            </w:pPr>
          </w:p>
        </w:tc>
        <w:tc>
          <w:tcPr>
            <w:tcW w:w="1377" w:type="dxa"/>
          </w:tcPr>
          <w:p w14:paraId="7E7C18A0" w14:textId="77777777" w:rsidR="00D142BC" w:rsidRPr="00D142BC" w:rsidRDefault="00D142BC" w:rsidP="0000383B">
            <w:pPr>
              <w:jc w:val="left"/>
              <w:rPr>
                <w:rFonts w:cs="Calibri"/>
                <w:sz w:val="18"/>
                <w:szCs w:val="18"/>
              </w:rPr>
            </w:pPr>
          </w:p>
        </w:tc>
        <w:tc>
          <w:tcPr>
            <w:tcW w:w="3548" w:type="dxa"/>
          </w:tcPr>
          <w:p w14:paraId="7E7C18A1" w14:textId="77777777" w:rsidR="00D142BC" w:rsidRPr="00D142BC" w:rsidRDefault="00D142BC" w:rsidP="0000383B">
            <w:pPr>
              <w:jc w:val="left"/>
              <w:rPr>
                <w:rFonts w:cs="Calibri"/>
                <w:sz w:val="18"/>
                <w:szCs w:val="18"/>
              </w:rPr>
            </w:pPr>
          </w:p>
        </w:tc>
      </w:tr>
      <w:tr w:rsidR="0000383B" w:rsidRPr="003E35DF" w14:paraId="7E7C18A9" w14:textId="77777777" w:rsidTr="00892C19">
        <w:trPr>
          <w:trHeight w:val="600"/>
        </w:trPr>
        <w:tc>
          <w:tcPr>
            <w:tcW w:w="709" w:type="dxa"/>
          </w:tcPr>
          <w:p w14:paraId="7E7C18A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A4" w14:textId="77777777" w:rsidR="00D142BC" w:rsidRPr="00D142BC" w:rsidRDefault="00D142BC" w:rsidP="0000383B">
            <w:pPr>
              <w:jc w:val="left"/>
              <w:rPr>
                <w:rFonts w:cs="Calibri"/>
                <w:sz w:val="18"/>
                <w:szCs w:val="18"/>
              </w:rPr>
            </w:pPr>
            <w:r w:rsidRPr="00D142BC">
              <w:rPr>
                <w:rFonts w:cs="Calibri"/>
                <w:sz w:val="18"/>
                <w:szCs w:val="18"/>
              </w:rPr>
              <w:t>3.1-3.11</w:t>
            </w:r>
          </w:p>
        </w:tc>
        <w:tc>
          <w:tcPr>
            <w:tcW w:w="3820" w:type="dxa"/>
            <w:hideMark/>
          </w:tcPr>
          <w:p w14:paraId="7E7C18A5" w14:textId="77777777" w:rsidR="00D142BC" w:rsidRPr="00D142BC" w:rsidRDefault="00D142BC" w:rsidP="00F10B76">
            <w:pPr>
              <w:rPr>
                <w:rFonts w:cs="Calibri"/>
                <w:sz w:val="18"/>
                <w:szCs w:val="18"/>
              </w:rPr>
            </w:pPr>
            <w:r w:rsidRPr="00D142BC">
              <w:rPr>
                <w:rFonts w:cs="Calibri"/>
                <w:sz w:val="18"/>
                <w:szCs w:val="18"/>
              </w:rPr>
              <w:t>operacije nad več izbranimi elementi hkrati, kjer je to smiselno</w:t>
            </w:r>
          </w:p>
        </w:tc>
        <w:tc>
          <w:tcPr>
            <w:tcW w:w="3729" w:type="dxa"/>
            <w:hideMark/>
          </w:tcPr>
          <w:p w14:paraId="7E7C18A6" w14:textId="77777777" w:rsidR="00D142BC" w:rsidRPr="00D142BC" w:rsidRDefault="00D142BC" w:rsidP="00F10B76">
            <w:pPr>
              <w:rPr>
                <w:rFonts w:cs="Calibri"/>
                <w:sz w:val="18"/>
                <w:szCs w:val="18"/>
              </w:rPr>
            </w:pPr>
          </w:p>
        </w:tc>
        <w:tc>
          <w:tcPr>
            <w:tcW w:w="1377" w:type="dxa"/>
          </w:tcPr>
          <w:p w14:paraId="7E7C18A7" w14:textId="77777777" w:rsidR="00D142BC" w:rsidRPr="00D142BC" w:rsidRDefault="00D142BC" w:rsidP="0000383B">
            <w:pPr>
              <w:jc w:val="left"/>
              <w:rPr>
                <w:rFonts w:cs="Calibri"/>
                <w:sz w:val="18"/>
                <w:szCs w:val="18"/>
              </w:rPr>
            </w:pPr>
          </w:p>
        </w:tc>
        <w:tc>
          <w:tcPr>
            <w:tcW w:w="3548" w:type="dxa"/>
          </w:tcPr>
          <w:p w14:paraId="7E7C18A8" w14:textId="77777777" w:rsidR="00D142BC" w:rsidRPr="00D142BC" w:rsidRDefault="00D142BC" w:rsidP="0000383B">
            <w:pPr>
              <w:jc w:val="left"/>
              <w:rPr>
                <w:rFonts w:cs="Calibri"/>
                <w:sz w:val="18"/>
                <w:szCs w:val="18"/>
              </w:rPr>
            </w:pPr>
          </w:p>
        </w:tc>
      </w:tr>
      <w:tr w:rsidR="0000383B" w:rsidRPr="003E35DF" w14:paraId="7E7C18B0" w14:textId="77777777" w:rsidTr="00892C19">
        <w:trPr>
          <w:trHeight w:val="300"/>
        </w:trPr>
        <w:tc>
          <w:tcPr>
            <w:tcW w:w="709" w:type="dxa"/>
          </w:tcPr>
          <w:p w14:paraId="7E7C18A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AB" w14:textId="77777777" w:rsidR="00D142BC" w:rsidRPr="00D142BC" w:rsidRDefault="00D142BC" w:rsidP="0000383B">
            <w:pPr>
              <w:jc w:val="left"/>
              <w:rPr>
                <w:rFonts w:cs="Calibri"/>
                <w:sz w:val="18"/>
                <w:szCs w:val="18"/>
              </w:rPr>
            </w:pPr>
            <w:r w:rsidRPr="00D142BC">
              <w:rPr>
                <w:rFonts w:cs="Calibri"/>
                <w:sz w:val="18"/>
                <w:szCs w:val="18"/>
              </w:rPr>
              <w:t>3.1-3.12</w:t>
            </w:r>
          </w:p>
        </w:tc>
        <w:tc>
          <w:tcPr>
            <w:tcW w:w="3820" w:type="dxa"/>
            <w:hideMark/>
          </w:tcPr>
          <w:p w14:paraId="7E7C18AC" w14:textId="77777777" w:rsidR="00D142BC" w:rsidRPr="00D142BC" w:rsidRDefault="00D142BC" w:rsidP="00F10B76">
            <w:pPr>
              <w:rPr>
                <w:rFonts w:cs="Calibri"/>
                <w:sz w:val="18"/>
                <w:szCs w:val="18"/>
              </w:rPr>
            </w:pPr>
            <w:r w:rsidRPr="00D142BC">
              <w:rPr>
                <w:rFonts w:cs="Calibri"/>
                <w:sz w:val="18"/>
                <w:szCs w:val="18"/>
              </w:rPr>
              <w:t>Uporaba alarmov za obveščanje</w:t>
            </w:r>
          </w:p>
        </w:tc>
        <w:tc>
          <w:tcPr>
            <w:tcW w:w="3729" w:type="dxa"/>
            <w:hideMark/>
          </w:tcPr>
          <w:p w14:paraId="7E7C18AD" w14:textId="77777777" w:rsidR="00D142BC" w:rsidRPr="00D142BC" w:rsidRDefault="00D142BC" w:rsidP="00F10B76">
            <w:pPr>
              <w:rPr>
                <w:rFonts w:cs="Calibri"/>
                <w:sz w:val="18"/>
                <w:szCs w:val="18"/>
              </w:rPr>
            </w:pPr>
            <w:r w:rsidRPr="00D142BC">
              <w:rPr>
                <w:rFonts w:cs="Calibri"/>
                <w:sz w:val="18"/>
                <w:szCs w:val="18"/>
              </w:rPr>
              <w:t>opozorila k pravočasni izvedbi oziroma zapadlosti rokov izvedbe</w:t>
            </w:r>
          </w:p>
        </w:tc>
        <w:tc>
          <w:tcPr>
            <w:tcW w:w="1377" w:type="dxa"/>
          </w:tcPr>
          <w:p w14:paraId="7E7C18AE" w14:textId="77777777" w:rsidR="00D142BC" w:rsidRPr="00D142BC" w:rsidRDefault="00D142BC" w:rsidP="0000383B">
            <w:pPr>
              <w:jc w:val="left"/>
              <w:rPr>
                <w:rFonts w:cs="Calibri"/>
                <w:sz w:val="18"/>
                <w:szCs w:val="18"/>
              </w:rPr>
            </w:pPr>
          </w:p>
        </w:tc>
        <w:tc>
          <w:tcPr>
            <w:tcW w:w="3548" w:type="dxa"/>
          </w:tcPr>
          <w:p w14:paraId="7E7C18AF" w14:textId="77777777" w:rsidR="00D142BC" w:rsidRPr="00D142BC" w:rsidRDefault="00D142BC" w:rsidP="0000383B">
            <w:pPr>
              <w:jc w:val="left"/>
              <w:rPr>
                <w:rFonts w:cs="Calibri"/>
                <w:sz w:val="18"/>
                <w:szCs w:val="18"/>
              </w:rPr>
            </w:pPr>
          </w:p>
        </w:tc>
      </w:tr>
      <w:tr w:rsidR="0000383B" w:rsidRPr="003E35DF" w14:paraId="7E7C18B7" w14:textId="77777777" w:rsidTr="00892C19">
        <w:trPr>
          <w:trHeight w:val="900"/>
        </w:trPr>
        <w:tc>
          <w:tcPr>
            <w:tcW w:w="709" w:type="dxa"/>
          </w:tcPr>
          <w:p w14:paraId="7E7C18B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B2" w14:textId="77777777" w:rsidR="00D142BC" w:rsidRPr="00D142BC" w:rsidRDefault="00D142BC" w:rsidP="0000383B">
            <w:pPr>
              <w:jc w:val="left"/>
              <w:rPr>
                <w:rFonts w:cs="Calibri"/>
                <w:sz w:val="18"/>
                <w:szCs w:val="18"/>
              </w:rPr>
            </w:pPr>
            <w:r w:rsidRPr="00D142BC">
              <w:rPr>
                <w:rFonts w:cs="Calibri"/>
                <w:sz w:val="18"/>
                <w:szCs w:val="18"/>
              </w:rPr>
              <w:t>3.1-3.13</w:t>
            </w:r>
          </w:p>
        </w:tc>
        <w:tc>
          <w:tcPr>
            <w:tcW w:w="3820" w:type="dxa"/>
            <w:hideMark/>
          </w:tcPr>
          <w:p w14:paraId="7E7C18B3" w14:textId="77777777" w:rsidR="00D142BC" w:rsidRPr="00D142BC" w:rsidRDefault="00D142BC" w:rsidP="00F10B76">
            <w:pPr>
              <w:rPr>
                <w:rFonts w:cs="Calibri"/>
                <w:sz w:val="18"/>
                <w:szCs w:val="18"/>
              </w:rPr>
            </w:pPr>
            <w:r w:rsidRPr="00D142BC">
              <w:rPr>
                <w:rFonts w:cs="Calibri"/>
                <w:sz w:val="18"/>
                <w:szCs w:val="18"/>
              </w:rPr>
              <w:t>kjer je to mogoče (in ne moti funkcionalnosti), oznake polj vsebujejo kratka navodila za vnašanje in se prikažejo na zahtevo uporabnika</w:t>
            </w:r>
          </w:p>
        </w:tc>
        <w:tc>
          <w:tcPr>
            <w:tcW w:w="3729" w:type="dxa"/>
            <w:hideMark/>
          </w:tcPr>
          <w:p w14:paraId="7E7C18B4" w14:textId="77777777" w:rsidR="00D142BC" w:rsidRPr="00D142BC" w:rsidRDefault="00D142BC" w:rsidP="00F10B76">
            <w:pPr>
              <w:rPr>
                <w:rFonts w:cs="Calibri"/>
                <w:sz w:val="18"/>
                <w:szCs w:val="18"/>
              </w:rPr>
            </w:pPr>
          </w:p>
        </w:tc>
        <w:tc>
          <w:tcPr>
            <w:tcW w:w="1377" w:type="dxa"/>
          </w:tcPr>
          <w:p w14:paraId="7E7C18B5" w14:textId="77777777" w:rsidR="00D142BC" w:rsidRPr="00D142BC" w:rsidRDefault="00D142BC" w:rsidP="0000383B">
            <w:pPr>
              <w:jc w:val="left"/>
              <w:rPr>
                <w:rFonts w:cs="Calibri"/>
                <w:sz w:val="18"/>
                <w:szCs w:val="18"/>
              </w:rPr>
            </w:pPr>
          </w:p>
        </w:tc>
        <w:tc>
          <w:tcPr>
            <w:tcW w:w="3548" w:type="dxa"/>
          </w:tcPr>
          <w:p w14:paraId="7E7C18B6" w14:textId="77777777" w:rsidR="00D142BC" w:rsidRPr="00D142BC" w:rsidRDefault="00D142BC" w:rsidP="0000383B">
            <w:pPr>
              <w:jc w:val="left"/>
              <w:rPr>
                <w:rFonts w:cs="Calibri"/>
                <w:sz w:val="18"/>
                <w:szCs w:val="18"/>
              </w:rPr>
            </w:pPr>
          </w:p>
        </w:tc>
      </w:tr>
      <w:tr w:rsidR="0000383B" w:rsidRPr="003E35DF" w14:paraId="7E7C18BE" w14:textId="77777777" w:rsidTr="00892C19">
        <w:trPr>
          <w:trHeight w:val="300"/>
        </w:trPr>
        <w:tc>
          <w:tcPr>
            <w:tcW w:w="709" w:type="dxa"/>
          </w:tcPr>
          <w:p w14:paraId="7E7C18B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B9" w14:textId="77777777" w:rsidR="00D142BC" w:rsidRPr="00D142BC" w:rsidRDefault="00D142BC" w:rsidP="0000383B">
            <w:pPr>
              <w:jc w:val="left"/>
              <w:rPr>
                <w:rFonts w:cs="Calibri"/>
                <w:sz w:val="18"/>
                <w:szCs w:val="18"/>
              </w:rPr>
            </w:pPr>
            <w:r w:rsidRPr="00D142BC">
              <w:rPr>
                <w:rFonts w:cs="Calibri"/>
                <w:sz w:val="18"/>
                <w:szCs w:val="18"/>
              </w:rPr>
              <w:t>3.1-3.14</w:t>
            </w:r>
          </w:p>
        </w:tc>
        <w:tc>
          <w:tcPr>
            <w:tcW w:w="3820" w:type="dxa"/>
            <w:hideMark/>
          </w:tcPr>
          <w:p w14:paraId="7E7C18BA" w14:textId="77777777" w:rsidR="00D142BC" w:rsidRPr="00D142BC" w:rsidRDefault="00D142BC" w:rsidP="00F10B76">
            <w:pPr>
              <w:rPr>
                <w:rFonts w:cs="Calibri"/>
                <w:sz w:val="18"/>
                <w:szCs w:val="18"/>
              </w:rPr>
            </w:pPr>
            <w:r w:rsidRPr="00D142BC">
              <w:rPr>
                <w:rFonts w:cs="Calibri"/>
                <w:sz w:val="18"/>
                <w:szCs w:val="18"/>
              </w:rPr>
              <w:t>vizualna označitev obveznih vnosnih polj</w:t>
            </w:r>
          </w:p>
        </w:tc>
        <w:tc>
          <w:tcPr>
            <w:tcW w:w="3729" w:type="dxa"/>
            <w:hideMark/>
          </w:tcPr>
          <w:p w14:paraId="7E7C18BB" w14:textId="77777777" w:rsidR="00D142BC" w:rsidRPr="00D142BC" w:rsidRDefault="00D142BC" w:rsidP="00F10B76">
            <w:pPr>
              <w:rPr>
                <w:rFonts w:cs="Calibri"/>
                <w:sz w:val="18"/>
                <w:szCs w:val="18"/>
              </w:rPr>
            </w:pPr>
          </w:p>
        </w:tc>
        <w:tc>
          <w:tcPr>
            <w:tcW w:w="1377" w:type="dxa"/>
          </w:tcPr>
          <w:p w14:paraId="7E7C18BC" w14:textId="77777777" w:rsidR="00D142BC" w:rsidRPr="00D142BC" w:rsidRDefault="00D142BC" w:rsidP="0000383B">
            <w:pPr>
              <w:jc w:val="left"/>
              <w:rPr>
                <w:rFonts w:cs="Calibri"/>
                <w:sz w:val="18"/>
                <w:szCs w:val="18"/>
              </w:rPr>
            </w:pPr>
          </w:p>
        </w:tc>
        <w:tc>
          <w:tcPr>
            <w:tcW w:w="3548" w:type="dxa"/>
          </w:tcPr>
          <w:p w14:paraId="7E7C18BD" w14:textId="77777777" w:rsidR="00D142BC" w:rsidRPr="00D142BC" w:rsidRDefault="00D142BC" w:rsidP="0000383B">
            <w:pPr>
              <w:jc w:val="left"/>
              <w:rPr>
                <w:rFonts w:cs="Calibri"/>
                <w:sz w:val="18"/>
                <w:szCs w:val="18"/>
              </w:rPr>
            </w:pPr>
          </w:p>
        </w:tc>
      </w:tr>
      <w:tr w:rsidR="0000383B" w:rsidRPr="003E35DF" w14:paraId="7E7C18C5" w14:textId="77777777" w:rsidTr="00892C19">
        <w:trPr>
          <w:trHeight w:val="600"/>
        </w:trPr>
        <w:tc>
          <w:tcPr>
            <w:tcW w:w="709" w:type="dxa"/>
          </w:tcPr>
          <w:p w14:paraId="7E7C18B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C0" w14:textId="77777777" w:rsidR="00D142BC" w:rsidRPr="00D142BC" w:rsidRDefault="00D142BC" w:rsidP="0000383B">
            <w:pPr>
              <w:jc w:val="left"/>
              <w:rPr>
                <w:rFonts w:cs="Calibri"/>
                <w:sz w:val="18"/>
                <w:szCs w:val="18"/>
              </w:rPr>
            </w:pPr>
            <w:r w:rsidRPr="00D142BC">
              <w:rPr>
                <w:rFonts w:cs="Calibri"/>
                <w:sz w:val="18"/>
                <w:szCs w:val="18"/>
              </w:rPr>
              <w:t>3.1-3.15</w:t>
            </w:r>
          </w:p>
        </w:tc>
        <w:tc>
          <w:tcPr>
            <w:tcW w:w="3820" w:type="dxa"/>
            <w:hideMark/>
          </w:tcPr>
          <w:p w14:paraId="7E7C18C1" w14:textId="77777777" w:rsidR="00D142BC" w:rsidRPr="00D142BC" w:rsidRDefault="00D142BC" w:rsidP="00F10B76">
            <w:pPr>
              <w:rPr>
                <w:rFonts w:cs="Calibri"/>
                <w:sz w:val="18"/>
                <w:szCs w:val="18"/>
              </w:rPr>
            </w:pPr>
            <w:r w:rsidRPr="00D142BC">
              <w:rPr>
                <w:rFonts w:cs="Calibri"/>
                <w:sz w:val="18"/>
                <w:szCs w:val="18"/>
              </w:rPr>
              <w:t>polje z napačnim vnosom se vidno označi, ob napaki se izpišejo smiselna navodila</w:t>
            </w:r>
          </w:p>
        </w:tc>
        <w:tc>
          <w:tcPr>
            <w:tcW w:w="3729" w:type="dxa"/>
            <w:hideMark/>
          </w:tcPr>
          <w:p w14:paraId="7E7C18C2" w14:textId="77777777" w:rsidR="00D142BC" w:rsidRPr="00D142BC" w:rsidRDefault="00D142BC" w:rsidP="00F10B76">
            <w:pPr>
              <w:rPr>
                <w:rFonts w:cs="Calibri"/>
                <w:sz w:val="18"/>
                <w:szCs w:val="18"/>
              </w:rPr>
            </w:pPr>
          </w:p>
        </w:tc>
        <w:tc>
          <w:tcPr>
            <w:tcW w:w="1377" w:type="dxa"/>
          </w:tcPr>
          <w:p w14:paraId="7E7C18C3" w14:textId="77777777" w:rsidR="00D142BC" w:rsidRPr="00D142BC" w:rsidRDefault="00D142BC" w:rsidP="0000383B">
            <w:pPr>
              <w:jc w:val="left"/>
              <w:rPr>
                <w:rFonts w:cs="Calibri"/>
                <w:sz w:val="18"/>
                <w:szCs w:val="18"/>
              </w:rPr>
            </w:pPr>
          </w:p>
        </w:tc>
        <w:tc>
          <w:tcPr>
            <w:tcW w:w="3548" w:type="dxa"/>
          </w:tcPr>
          <w:p w14:paraId="7E7C18C4" w14:textId="77777777" w:rsidR="00D142BC" w:rsidRPr="00D142BC" w:rsidRDefault="00D142BC" w:rsidP="0000383B">
            <w:pPr>
              <w:jc w:val="left"/>
              <w:rPr>
                <w:rFonts w:cs="Calibri"/>
                <w:sz w:val="18"/>
                <w:szCs w:val="18"/>
              </w:rPr>
            </w:pPr>
          </w:p>
        </w:tc>
      </w:tr>
      <w:tr w:rsidR="0000383B" w:rsidRPr="003E35DF" w14:paraId="7E7C18CC" w14:textId="77777777" w:rsidTr="00892C19">
        <w:trPr>
          <w:trHeight w:val="900"/>
        </w:trPr>
        <w:tc>
          <w:tcPr>
            <w:tcW w:w="709" w:type="dxa"/>
          </w:tcPr>
          <w:p w14:paraId="7E7C18C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C7" w14:textId="77777777" w:rsidR="00D142BC" w:rsidRPr="00D142BC" w:rsidRDefault="00D142BC" w:rsidP="0000383B">
            <w:pPr>
              <w:jc w:val="left"/>
              <w:rPr>
                <w:rFonts w:cs="Calibri"/>
                <w:sz w:val="18"/>
                <w:szCs w:val="18"/>
              </w:rPr>
            </w:pPr>
            <w:r w:rsidRPr="00D142BC">
              <w:rPr>
                <w:rFonts w:cs="Calibri"/>
                <w:sz w:val="18"/>
                <w:szCs w:val="18"/>
              </w:rPr>
              <w:t>3.1-3.16</w:t>
            </w:r>
          </w:p>
        </w:tc>
        <w:tc>
          <w:tcPr>
            <w:tcW w:w="3820" w:type="dxa"/>
            <w:hideMark/>
          </w:tcPr>
          <w:p w14:paraId="7E7C18C8" w14:textId="77777777" w:rsidR="00D142BC" w:rsidRPr="00D142BC" w:rsidRDefault="00D142BC" w:rsidP="00F10B76">
            <w:pPr>
              <w:rPr>
                <w:rFonts w:cs="Calibri"/>
                <w:sz w:val="18"/>
                <w:szCs w:val="18"/>
              </w:rPr>
            </w:pPr>
            <w:r w:rsidRPr="00D142BC">
              <w:rPr>
                <w:rFonts w:cs="Calibri"/>
                <w:sz w:val="18"/>
                <w:szCs w:val="18"/>
              </w:rPr>
              <w:t>grafičen prikaz stanja trenutnega procesa (dokumenta) ali predstavitev le-tega na drug preprost in intuitiven način</w:t>
            </w:r>
          </w:p>
        </w:tc>
        <w:tc>
          <w:tcPr>
            <w:tcW w:w="3729" w:type="dxa"/>
            <w:hideMark/>
          </w:tcPr>
          <w:p w14:paraId="7E7C18C9" w14:textId="77777777" w:rsidR="00D142BC" w:rsidRPr="00D142BC" w:rsidRDefault="00D142BC" w:rsidP="00F10B76">
            <w:pPr>
              <w:rPr>
                <w:rFonts w:cs="Calibri"/>
                <w:sz w:val="18"/>
                <w:szCs w:val="18"/>
              </w:rPr>
            </w:pPr>
          </w:p>
        </w:tc>
        <w:tc>
          <w:tcPr>
            <w:tcW w:w="1377" w:type="dxa"/>
          </w:tcPr>
          <w:p w14:paraId="7E7C18CA" w14:textId="77777777" w:rsidR="00D142BC" w:rsidRPr="00D142BC" w:rsidRDefault="00D142BC" w:rsidP="0000383B">
            <w:pPr>
              <w:jc w:val="left"/>
              <w:rPr>
                <w:rFonts w:cs="Calibri"/>
                <w:sz w:val="18"/>
                <w:szCs w:val="18"/>
              </w:rPr>
            </w:pPr>
          </w:p>
        </w:tc>
        <w:tc>
          <w:tcPr>
            <w:tcW w:w="3548" w:type="dxa"/>
          </w:tcPr>
          <w:p w14:paraId="7E7C18CB" w14:textId="77777777" w:rsidR="00D142BC" w:rsidRPr="00D142BC" w:rsidRDefault="00D142BC" w:rsidP="0000383B">
            <w:pPr>
              <w:jc w:val="left"/>
              <w:rPr>
                <w:rFonts w:cs="Calibri"/>
                <w:sz w:val="18"/>
                <w:szCs w:val="18"/>
              </w:rPr>
            </w:pPr>
          </w:p>
        </w:tc>
      </w:tr>
      <w:tr w:rsidR="0000383B" w:rsidRPr="003E35DF" w14:paraId="7E7C18D3" w14:textId="77777777" w:rsidTr="00892C19">
        <w:trPr>
          <w:trHeight w:val="900"/>
        </w:trPr>
        <w:tc>
          <w:tcPr>
            <w:tcW w:w="709" w:type="dxa"/>
          </w:tcPr>
          <w:p w14:paraId="7E7C18C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CE" w14:textId="77777777" w:rsidR="00D142BC" w:rsidRPr="00D142BC" w:rsidRDefault="00D142BC" w:rsidP="0000383B">
            <w:pPr>
              <w:jc w:val="left"/>
              <w:rPr>
                <w:rFonts w:cs="Calibri"/>
                <w:sz w:val="18"/>
                <w:szCs w:val="18"/>
              </w:rPr>
            </w:pPr>
            <w:r w:rsidRPr="00D142BC">
              <w:rPr>
                <w:rFonts w:cs="Calibri"/>
                <w:sz w:val="18"/>
                <w:szCs w:val="18"/>
              </w:rPr>
              <w:t>3.1-3.19</w:t>
            </w:r>
          </w:p>
        </w:tc>
        <w:tc>
          <w:tcPr>
            <w:tcW w:w="3820" w:type="dxa"/>
            <w:hideMark/>
          </w:tcPr>
          <w:p w14:paraId="7E7C18CF" w14:textId="77777777" w:rsidR="00D142BC" w:rsidRPr="00D142BC" w:rsidRDefault="00D142BC" w:rsidP="00F10B76">
            <w:pPr>
              <w:rPr>
                <w:rFonts w:cs="Calibri"/>
                <w:sz w:val="18"/>
                <w:szCs w:val="18"/>
              </w:rPr>
            </w:pPr>
            <w:r w:rsidRPr="00D142BC">
              <w:rPr>
                <w:rFonts w:cs="Calibri"/>
                <w:sz w:val="18"/>
                <w:szCs w:val="18"/>
              </w:rPr>
              <w:t>kjer se v uporabniškem vmesniku prikazuje ali izpiše ura, je ta prikazana po lokalnem času in enotnem lokalnem formatu</w:t>
            </w:r>
          </w:p>
        </w:tc>
        <w:tc>
          <w:tcPr>
            <w:tcW w:w="3729" w:type="dxa"/>
            <w:hideMark/>
          </w:tcPr>
          <w:p w14:paraId="7E7C18D0" w14:textId="77777777" w:rsidR="00D142BC" w:rsidRPr="00D142BC" w:rsidRDefault="00D142BC" w:rsidP="00F10B76">
            <w:pPr>
              <w:rPr>
                <w:rFonts w:cs="Calibri"/>
                <w:sz w:val="18"/>
                <w:szCs w:val="18"/>
              </w:rPr>
            </w:pPr>
          </w:p>
        </w:tc>
        <w:tc>
          <w:tcPr>
            <w:tcW w:w="1377" w:type="dxa"/>
          </w:tcPr>
          <w:p w14:paraId="7E7C18D1" w14:textId="77777777" w:rsidR="00D142BC" w:rsidRPr="00D142BC" w:rsidRDefault="00D142BC" w:rsidP="0000383B">
            <w:pPr>
              <w:jc w:val="left"/>
              <w:rPr>
                <w:rFonts w:cs="Calibri"/>
                <w:sz w:val="18"/>
                <w:szCs w:val="18"/>
              </w:rPr>
            </w:pPr>
          </w:p>
        </w:tc>
        <w:tc>
          <w:tcPr>
            <w:tcW w:w="3548" w:type="dxa"/>
          </w:tcPr>
          <w:p w14:paraId="7E7C18D2" w14:textId="77777777" w:rsidR="00D142BC" w:rsidRPr="00D142BC" w:rsidRDefault="00D142BC" w:rsidP="0000383B">
            <w:pPr>
              <w:jc w:val="left"/>
              <w:rPr>
                <w:rFonts w:cs="Calibri"/>
                <w:sz w:val="18"/>
                <w:szCs w:val="18"/>
              </w:rPr>
            </w:pPr>
          </w:p>
        </w:tc>
      </w:tr>
      <w:tr w:rsidR="0000383B" w:rsidRPr="003E35DF" w14:paraId="7E7C18DA" w14:textId="77777777" w:rsidTr="00892C19">
        <w:trPr>
          <w:trHeight w:val="600"/>
        </w:trPr>
        <w:tc>
          <w:tcPr>
            <w:tcW w:w="709" w:type="dxa"/>
          </w:tcPr>
          <w:p w14:paraId="7E7C18D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D5" w14:textId="77777777" w:rsidR="00D142BC" w:rsidRPr="00D142BC" w:rsidRDefault="00D142BC" w:rsidP="0000383B">
            <w:pPr>
              <w:jc w:val="left"/>
              <w:rPr>
                <w:rFonts w:cs="Calibri"/>
                <w:sz w:val="18"/>
                <w:szCs w:val="18"/>
              </w:rPr>
            </w:pPr>
            <w:r w:rsidRPr="00D142BC">
              <w:rPr>
                <w:rFonts w:cs="Calibri"/>
                <w:sz w:val="18"/>
                <w:szCs w:val="18"/>
              </w:rPr>
              <w:t>3.1-3.20</w:t>
            </w:r>
          </w:p>
        </w:tc>
        <w:tc>
          <w:tcPr>
            <w:tcW w:w="3820" w:type="dxa"/>
            <w:hideMark/>
          </w:tcPr>
          <w:p w14:paraId="7E7C18D6" w14:textId="77777777" w:rsidR="00D142BC" w:rsidRPr="00D142BC" w:rsidRDefault="00D142BC" w:rsidP="00F10B76">
            <w:pPr>
              <w:rPr>
                <w:rFonts w:cs="Calibri"/>
                <w:sz w:val="18"/>
                <w:szCs w:val="18"/>
              </w:rPr>
            </w:pPr>
            <w:r w:rsidRPr="00D142BC">
              <w:rPr>
                <w:rFonts w:cs="Calibri"/>
                <w:sz w:val="18"/>
                <w:szCs w:val="18"/>
              </w:rPr>
              <w:t>ustrezne grafične oznake zadev</w:t>
            </w:r>
            <w:r w:rsidR="001F04D0">
              <w:rPr>
                <w:rFonts w:cs="Calibri"/>
                <w:sz w:val="18"/>
                <w:szCs w:val="18"/>
              </w:rPr>
              <w:t>, dosjejev</w:t>
            </w:r>
            <w:r w:rsidRPr="00D142BC">
              <w:rPr>
                <w:rFonts w:cs="Calibri"/>
                <w:sz w:val="18"/>
                <w:szCs w:val="18"/>
              </w:rPr>
              <w:t xml:space="preserve"> in dokumentov, ki omogočajo medsebojno razlikovanje</w:t>
            </w:r>
          </w:p>
        </w:tc>
        <w:tc>
          <w:tcPr>
            <w:tcW w:w="3729" w:type="dxa"/>
            <w:hideMark/>
          </w:tcPr>
          <w:p w14:paraId="7E7C18D7" w14:textId="77777777" w:rsidR="00D142BC" w:rsidRPr="00D142BC" w:rsidRDefault="00D142BC" w:rsidP="00F10B76">
            <w:pPr>
              <w:rPr>
                <w:rFonts w:cs="Calibri"/>
                <w:sz w:val="18"/>
                <w:szCs w:val="18"/>
              </w:rPr>
            </w:pPr>
          </w:p>
        </w:tc>
        <w:tc>
          <w:tcPr>
            <w:tcW w:w="1377" w:type="dxa"/>
          </w:tcPr>
          <w:p w14:paraId="7E7C18D8" w14:textId="77777777" w:rsidR="00D142BC" w:rsidRPr="00D142BC" w:rsidRDefault="00D142BC" w:rsidP="0000383B">
            <w:pPr>
              <w:jc w:val="left"/>
              <w:rPr>
                <w:rFonts w:cs="Calibri"/>
                <w:sz w:val="18"/>
                <w:szCs w:val="18"/>
              </w:rPr>
            </w:pPr>
          </w:p>
        </w:tc>
        <w:tc>
          <w:tcPr>
            <w:tcW w:w="3548" w:type="dxa"/>
          </w:tcPr>
          <w:p w14:paraId="7E7C18D9" w14:textId="77777777" w:rsidR="00D142BC" w:rsidRPr="00D142BC" w:rsidRDefault="00D142BC" w:rsidP="0000383B">
            <w:pPr>
              <w:jc w:val="left"/>
              <w:rPr>
                <w:rFonts w:cs="Calibri"/>
                <w:sz w:val="18"/>
                <w:szCs w:val="18"/>
              </w:rPr>
            </w:pPr>
          </w:p>
        </w:tc>
      </w:tr>
      <w:tr w:rsidR="0000383B" w:rsidRPr="003E35DF" w14:paraId="7E7C18E1" w14:textId="77777777" w:rsidTr="00892C19">
        <w:trPr>
          <w:trHeight w:val="300"/>
        </w:trPr>
        <w:tc>
          <w:tcPr>
            <w:tcW w:w="709" w:type="dxa"/>
          </w:tcPr>
          <w:p w14:paraId="7E7C18D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DC" w14:textId="77777777" w:rsidR="00D142BC" w:rsidRPr="00D142BC" w:rsidRDefault="00D142BC" w:rsidP="0000383B">
            <w:pPr>
              <w:jc w:val="left"/>
              <w:rPr>
                <w:rFonts w:cs="Calibri"/>
                <w:sz w:val="18"/>
                <w:szCs w:val="18"/>
              </w:rPr>
            </w:pPr>
            <w:r w:rsidRPr="00D142BC">
              <w:rPr>
                <w:rFonts w:cs="Calibri"/>
                <w:sz w:val="18"/>
                <w:szCs w:val="18"/>
              </w:rPr>
              <w:t>3.1-3.21</w:t>
            </w:r>
          </w:p>
        </w:tc>
        <w:tc>
          <w:tcPr>
            <w:tcW w:w="3820" w:type="dxa"/>
            <w:hideMark/>
          </w:tcPr>
          <w:p w14:paraId="7E7C18DD" w14:textId="77777777" w:rsidR="00D142BC" w:rsidRPr="00D142BC" w:rsidRDefault="00D142BC" w:rsidP="00F10B76">
            <w:pPr>
              <w:rPr>
                <w:rFonts w:cs="Calibri"/>
                <w:sz w:val="18"/>
                <w:szCs w:val="18"/>
              </w:rPr>
            </w:pPr>
            <w:r w:rsidRPr="00D142BC">
              <w:rPr>
                <w:rFonts w:cs="Calibri"/>
                <w:sz w:val="18"/>
                <w:szCs w:val="18"/>
              </w:rPr>
              <w:t>e-uporabniška navodila</w:t>
            </w:r>
          </w:p>
        </w:tc>
        <w:tc>
          <w:tcPr>
            <w:tcW w:w="3729" w:type="dxa"/>
            <w:hideMark/>
          </w:tcPr>
          <w:p w14:paraId="7E7C18DE" w14:textId="77777777" w:rsidR="00D142BC" w:rsidRPr="00D142BC" w:rsidRDefault="00D142BC" w:rsidP="00F10B76">
            <w:pPr>
              <w:rPr>
                <w:rFonts w:cs="Calibri"/>
                <w:sz w:val="18"/>
                <w:szCs w:val="18"/>
              </w:rPr>
            </w:pPr>
          </w:p>
        </w:tc>
        <w:tc>
          <w:tcPr>
            <w:tcW w:w="1377" w:type="dxa"/>
          </w:tcPr>
          <w:p w14:paraId="7E7C18DF" w14:textId="77777777" w:rsidR="00D142BC" w:rsidRPr="00D142BC" w:rsidRDefault="00D142BC" w:rsidP="0000383B">
            <w:pPr>
              <w:jc w:val="left"/>
              <w:rPr>
                <w:rFonts w:cs="Calibri"/>
                <w:sz w:val="18"/>
                <w:szCs w:val="18"/>
              </w:rPr>
            </w:pPr>
          </w:p>
        </w:tc>
        <w:tc>
          <w:tcPr>
            <w:tcW w:w="3548" w:type="dxa"/>
          </w:tcPr>
          <w:p w14:paraId="7E7C18E0" w14:textId="77777777" w:rsidR="00D142BC" w:rsidRPr="00D142BC" w:rsidRDefault="00D142BC" w:rsidP="0000383B">
            <w:pPr>
              <w:jc w:val="left"/>
              <w:rPr>
                <w:rFonts w:cs="Calibri"/>
                <w:sz w:val="18"/>
                <w:szCs w:val="18"/>
              </w:rPr>
            </w:pPr>
          </w:p>
        </w:tc>
      </w:tr>
      <w:tr w:rsidR="0000383B" w:rsidRPr="003E35DF" w14:paraId="7E7C18E8" w14:textId="77777777" w:rsidTr="00892C19">
        <w:trPr>
          <w:trHeight w:val="600"/>
        </w:trPr>
        <w:tc>
          <w:tcPr>
            <w:tcW w:w="709" w:type="dxa"/>
          </w:tcPr>
          <w:p w14:paraId="7E7C18E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E3" w14:textId="77777777" w:rsidR="00D142BC" w:rsidRPr="00D142BC" w:rsidRDefault="00D142BC" w:rsidP="0000383B">
            <w:pPr>
              <w:jc w:val="left"/>
              <w:rPr>
                <w:rFonts w:cs="Calibri"/>
                <w:sz w:val="18"/>
                <w:szCs w:val="18"/>
              </w:rPr>
            </w:pPr>
            <w:r w:rsidRPr="00D142BC">
              <w:rPr>
                <w:rFonts w:cs="Calibri"/>
                <w:sz w:val="18"/>
                <w:szCs w:val="18"/>
              </w:rPr>
              <w:t>3.1-3.22</w:t>
            </w:r>
          </w:p>
        </w:tc>
        <w:tc>
          <w:tcPr>
            <w:tcW w:w="3820" w:type="dxa"/>
            <w:hideMark/>
          </w:tcPr>
          <w:p w14:paraId="7E7C18E4" w14:textId="77777777" w:rsidR="00D142BC" w:rsidRPr="00D142BC" w:rsidRDefault="00D142BC" w:rsidP="00F10B76">
            <w:pPr>
              <w:rPr>
                <w:rFonts w:cs="Calibri"/>
                <w:sz w:val="18"/>
                <w:szCs w:val="18"/>
              </w:rPr>
            </w:pPr>
            <w:r w:rsidRPr="00D142BC">
              <w:rPr>
                <w:rFonts w:cs="Calibri"/>
                <w:sz w:val="18"/>
                <w:szCs w:val="18"/>
              </w:rPr>
              <w:t>uporabnik mora pri svoji uporabi informacijske rešitve priti v stik samo s slovenskim jezikom</w:t>
            </w:r>
          </w:p>
        </w:tc>
        <w:tc>
          <w:tcPr>
            <w:tcW w:w="3729" w:type="dxa"/>
            <w:hideMark/>
          </w:tcPr>
          <w:p w14:paraId="7E7C18E5" w14:textId="77777777" w:rsidR="00D142BC" w:rsidRPr="00D142BC" w:rsidRDefault="00D142BC" w:rsidP="00F10B76">
            <w:pPr>
              <w:rPr>
                <w:rFonts w:cs="Calibri"/>
                <w:sz w:val="18"/>
                <w:szCs w:val="18"/>
              </w:rPr>
            </w:pPr>
          </w:p>
        </w:tc>
        <w:tc>
          <w:tcPr>
            <w:tcW w:w="1377" w:type="dxa"/>
          </w:tcPr>
          <w:p w14:paraId="7E7C18E6" w14:textId="77777777" w:rsidR="00D142BC" w:rsidRPr="00D142BC" w:rsidRDefault="00D142BC" w:rsidP="0000383B">
            <w:pPr>
              <w:jc w:val="left"/>
              <w:rPr>
                <w:rFonts w:cs="Calibri"/>
                <w:sz w:val="18"/>
                <w:szCs w:val="18"/>
              </w:rPr>
            </w:pPr>
          </w:p>
        </w:tc>
        <w:tc>
          <w:tcPr>
            <w:tcW w:w="3548" w:type="dxa"/>
          </w:tcPr>
          <w:p w14:paraId="7E7C18E7" w14:textId="77777777" w:rsidR="00D142BC" w:rsidRPr="00D142BC" w:rsidRDefault="00D142BC" w:rsidP="0000383B">
            <w:pPr>
              <w:jc w:val="left"/>
              <w:rPr>
                <w:rFonts w:cs="Calibri"/>
                <w:sz w:val="18"/>
                <w:szCs w:val="18"/>
              </w:rPr>
            </w:pPr>
          </w:p>
        </w:tc>
      </w:tr>
      <w:tr w:rsidR="0000383B" w:rsidRPr="003E35DF" w14:paraId="7E7C18EF" w14:textId="77777777" w:rsidTr="00892C19">
        <w:trPr>
          <w:trHeight w:val="600"/>
        </w:trPr>
        <w:tc>
          <w:tcPr>
            <w:tcW w:w="709" w:type="dxa"/>
          </w:tcPr>
          <w:p w14:paraId="7E7C18E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EA" w14:textId="77777777" w:rsidR="00D142BC" w:rsidRPr="00D142BC" w:rsidRDefault="00D142BC" w:rsidP="0000383B">
            <w:pPr>
              <w:jc w:val="left"/>
              <w:rPr>
                <w:rFonts w:cs="Calibri"/>
                <w:sz w:val="18"/>
                <w:szCs w:val="18"/>
              </w:rPr>
            </w:pPr>
            <w:r w:rsidRPr="00D142BC">
              <w:rPr>
                <w:rFonts w:cs="Calibri"/>
                <w:sz w:val="18"/>
                <w:szCs w:val="18"/>
              </w:rPr>
              <w:t>3.1-4</w:t>
            </w:r>
          </w:p>
        </w:tc>
        <w:tc>
          <w:tcPr>
            <w:tcW w:w="3820" w:type="dxa"/>
            <w:hideMark/>
          </w:tcPr>
          <w:p w14:paraId="7E7C18EB" w14:textId="77777777" w:rsidR="00D142BC" w:rsidRPr="00D142BC" w:rsidRDefault="00D142BC" w:rsidP="00F10B76">
            <w:pPr>
              <w:rPr>
                <w:rFonts w:cs="Calibri"/>
                <w:sz w:val="18"/>
                <w:szCs w:val="18"/>
              </w:rPr>
            </w:pPr>
            <w:r w:rsidRPr="00D142BC">
              <w:rPr>
                <w:rFonts w:cs="Calibri"/>
                <w:sz w:val="18"/>
                <w:szCs w:val="18"/>
              </w:rPr>
              <w:t>Viden odziv na uporabnikove akcije</w:t>
            </w:r>
          </w:p>
        </w:tc>
        <w:tc>
          <w:tcPr>
            <w:tcW w:w="3729" w:type="dxa"/>
            <w:hideMark/>
          </w:tcPr>
          <w:p w14:paraId="7E7C18EC" w14:textId="77777777" w:rsidR="00D142BC" w:rsidRPr="00D142BC" w:rsidRDefault="00D142BC" w:rsidP="00F10B76">
            <w:pPr>
              <w:rPr>
                <w:rFonts w:cs="Calibri"/>
                <w:sz w:val="18"/>
                <w:szCs w:val="18"/>
              </w:rPr>
            </w:pPr>
            <w:r w:rsidRPr="00D142BC">
              <w:rPr>
                <w:rFonts w:cs="Calibri"/>
                <w:sz w:val="18"/>
                <w:szCs w:val="18"/>
              </w:rPr>
              <w:t>Vsaka akcija povzroči vidno (logično in prepoznavno) spremembo na uporabniškem vmesniku; neodzivnost orodja se uporabniku vidno prikaže</w:t>
            </w:r>
          </w:p>
        </w:tc>
        <w:tc>
          <w:tcPr>
            <w:tcW w:w="1377" w:type="dxa"/>
          </w:tcPr>
          <w:p w14:paraId="7E7C18ED" w14:textId="77777777" w:rsidR="00D142BC" w:rsidRPr="00D142BC" w:rsidRDefault="00D142BC" w:rsidP="0000383B">
            <w:pPr>
              <w:jc w:val="left"/>
              <w:rPr>
                <w:rFonts w:cs="Calibri"/>
                <w:sz w:val="18"/>
                <w:szCs w:val="18"/>
              </w:rPr>
            </w:pPr>
          </w:p>
        </w:tc>
        <w:tc>
          <w:tcPr>
            <w:tcW w:w="3548" w:type="dxa"/>
          </w:tcPr>
          <w:p w14:paraId="7E7C18EE" w14:textId="77777777" w:rsidR="00D142BC" w:rsidRPr="00D142BC" w:rsidRDefault="00D142BC" w:rsidP="0000383B">
            <w:pPr>
              <w:jc w:val="left"/>
              <w:rPr>
                <w:rFonts w:cs="Calibri"/>
                <w:sz w:val="18"/>
                <w:szCs w:val="18"/>
              </w:rPr>
            </w:pPr>
          </w:p>
        </w:tc>
      </w:tr>
      <w:tr w:rsidR="0000383B" w:rsidRPr="003E35DF" w14:paraId="7E7C18F6" w14:textId="77777777" w:rsidTr="00892C19">
        <w:trPr>
          <w:trHeight w:val="600"/>
        </w:trPr>
        <w:tc>
          <w:tcPr>
            <w:tcW w:w="709" w:type="dxa"/>
          </w:tcPr>
          <w:p w14:paraId="7E7C18F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F1" w14:textId="77777777" w:rsidR="00D142BC" w:rsidRPr="00D142BC" w:rsidRDefault="00D142BC" w:rsidP="0000383B">
            <w:pPr>
              <w:jc w:val="left"/>
              <w:rPr>
                <w:rFonts w:cs="Calibri"/>
                <w:sz w:val="18"/>
                <w:szCs w:val="18"/>
              </w:rPr>
            </w:pPr>
            <w:r w:rsidRPr="00D142BC">
              <w:rPr>
                <w:rFonts w:cs="Calibri"/>
                <w:sz w:val="18"/>
                <w:szCs w:val="18"/>
              </w:rPr>
              <w:t>3.1-5</w:t>
            </w:r>
          </w:p>
        </w:tc>
        <w:tc>
          <w:tcPr>
            <w:tcW w:w="3820" w:type="dxa"/>
            <w:hideMark/>
          </w:tcPr>
          <w:p w14:paraId="7E7C18F2" w14:textId="77777777" w:rsidR="00D142BC" w:rsidRPr="00D142BC" w:rsidRDefault="00D142BC" w:rsidP="00F10B76">
            <w:pPr>
              <w:rPr>
                <w:rFonts w:cs="Calibri"/>
                <w:sz w:val="18"/>
                <w:szCs w:val="18"/>
              </w:rPr>
            </w:pPr>
            <w:r w:rsidRPr="00D142BC">
              <w:rPr>
                <w:rFonts w:cs="Calibri"/>
                <w:sz w:val="18"/>
                <w:szCs w:val="18"/>
              </w:rPr>
              <w:t>Prilagojena velikost črk dobri vidnosti in berljivosti</w:t>
            </w:r>
          </w:p>
        </w:tc>
        <w:tc>
          <w:tcPr>
            <w:tcW w:w="3729" w:type="dxa"/>
            <w:hideMark/>
          </w:tcPr>
          <w:p w14:paraId="7E7C18F3" w14:textId="77777777" w:rsidR="00D142BC" w:rsidRPr="00D142BC" w:rsidRDefault="00D142BC" w:rsidP="00F10B76">
            <w:pPr>
              <w:rPr>
                <w:rFonts w:cs="Calibri"/>
                <w:sz w:val="18"/>
                <w:szCs w:val="18"/>
              </w:rPr>
            </w:pPr>
            <w:r w:rsidRPr="00D142BC">
              <w:rPr>
                <w:rFonts w:cs="Calibri"/>
                <w:sz w:val="18"/>
                <w:szCs w:val="18"/>
              </w:rPr>
              <w:t>vnos, prikazovanje in tiskanje vseh znakov po standardnem naboru za lokalno okolje, podpora spremembi velikosti in vrste pisave v brskalniku</w:t>
            </w:r>
          </w:p>
        </w:tc>
        <w:tc>
          <w:tcPr>
            <w:tcW w:w="1377" w:type="dxa"/>
          </w:tcPr>
          <w:p w14:paraId="7E7C18F4" w14:textId="77777777" w:rsidR="00D142BC" w:rsidRPr="00D142BC" w:rsidRDefault="00D142BC" w:rsidP="0000383B">
            <w:pPr>
              <w:jc w:val="left"/>
              <w:rPr>
                <w:rFonts w:cs="Calibri"/>
                <w:sz w:val="18"/>
                <w:szCs w:val="18"/>
              </w:rPr>
            </w:pPr>
          </w:p>
        </w:tc>
        <w:tc>
          <w:tcPr>
            <w:tcW w:w="3548" w:type="dxa"/>
          </w:tcPr>
          <w:p w14:paraId="7E7C18F5" w14:textId="77777777" w:rsidR="00D142BC" w:rsidRPr="00D142BC" w:rsidRDefault="00D142BC" w:rsidP="0000383B">
            <w:pPr>
              <w:jc w:val="left"/>
              <w:rPr>
                <w:rFonts w:cs="Calibri"/>
                <w:sz w:val="18"/>
                <w:szCs w:val="18"/>
              </w:rPr>
            </w:pPr>
          </w:p>
        </w:tc>
      </w:tr>
      <w:tr w:rsidR="0000383B" w:rsidRPr="003E35DF" w14:paraId="7E7C18FD" w14:textId="77777777" w:rsidTr="00892C19">
        <w:trPr>
          <w:trHeight w:val="900"/>
        </w:trPr>
        <w:tc>
          <w:tcPr>
            <w:tcW w:w="709" w:type="dxa"/>
          </w:tcPr>
          <w:p w14:paraId="7E7C18F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F8" w14:textId="77777777" w:rsidR="00D142BC" w:rsidRPr="00D142BC" w:rsidRDefault="00D142BC" w:rsidP="0000383B">
            <w:pPr>
              <w:jc w:val="left"/>
              <w:rPr>
                <w:rFonts w:cs="Calibri"/>
                <w:sz w:val="18"/>
                <w:szCs w:val="18"/>
              </w:rPr>
            </w:pPr>
            <w:r w:rsidRPr="00D142BC">
              <w:rPr>
                <w:rFonts w:cs="Calibri"/>
                <w:sz w:val="18"/>
                <w:szCs w:val="18"/>
              </w:rPr>
              <w:t>3.1-6</w:t>
            </w:r>
          </w:p>
        </w:tc>
        <w:tc>
          <w:tcPr>
            <w:tcW w:w="3820" w:type="dxa"/>
            <w:hideMark/>
          </w:tcPr>
          <w:p w14:paraId="7E7C18F9" w14:textId="77777777" w:rsidR="00D142BC" w:rsidRPr="00D142BC" w:rsidRDefault="00D142BC" w:rsidP="00F10B76">
            <w:pPr>
              <w:rPr>
                <w:rFonts w:cs="Calibri"/>
                <w:sz w:val="18"/>
                <w:szCs w:val="18"/>
              </w:rPr>
            </w:pPr>
            <w:r w:rsidRPr="00D142BC">
              <w:rPr>
                <w:rFonts w:cs="Calibri"/>
                <w:sz w:val="18"/>
                <w:szCs w:val="18"/>
              </w:rPr>
              <w:t>Delo na vnosni formi prilagojeno delu s tipkovnico</w:t>
            </w:r>
          </w:p>
        </w:tc>
        <w:tc>
          <w:tcPr>
            <w:tcW w:w="3729" w:type="dxa"/>
            <w:hideMark/>
          </w:tcPr>
          <w:p w14:paraId="7E7C18FA" w14:textId="77777777" w:rsidR="00D142BC" w:rsidRPr="00D142BC" w:rsidRDefault="00D142BC" w:rsidP="00F10B76">
            <w:pPr>
              <w:rPr>
                <w:rFonts w:cs="Calibri"/>
                <w:sz w:val="18"/>
                <w:szCs w:val="18"/>
              </w:rPr>
            </w:pPr>
            <w:r w:rsidRPr="00D142BC">
              <w:rPr>
                <w:rFonts w:cs="Calibri"/>
                <w:sz w:val="18"/>
                <w:szCs w:val="18"/>
              </w:rPr>
              <w:t xml:space="preserve">standardno delovanje ključnih tipk na vseh mestih, smiselno prehajanje med polji (tipka </w:t>
            </w:r>
            <w:proofErr w:type="spellStart"/>
            <w:r w:rsidRPr="00D142BC">
              <w:rPr>
                <w:rFonts w:cs="Calibri"/>
                <w:sz w:val="18"/>
                <w:szCs w:val="18"/>
              </w:rPr>
              <w:t>Tab</w:t>
            </w:r>
            <w:proofErr w:type="spellEnd"/>
            <w:r w:rsidRPr="00D142BC">
              <w:rPr>
                <w:rFonts w:cs="Calibri"/>
                <w:sz w:val="18"/>
                <w:szCs w:val="18"/>
              </w:rPr>
              <w:t xml:space="preserve">), smiselno fokusiranje na ukazne gumbe (delovanje tipke Enter), smiselna navigacija (tipke za listanje, puščice, </w:t>
            </w:r>
            <w:proofErr w:type="spellStart"/>
            <w:r w:rsidRPr="00D142BC">
              <w:rPr>
                <w:rFonts w:cs="Calibri"/>
                <w:sz w:val="18"/>
                <w:szCs w:val="18"/>
              </w:rPr>
              <w:t>Esc</w:t>
            </w:r>
            <w:proofErr w:type="spellEnd"/>
            <w:r w:rsidRPr="00D142BC">
              <w:rPr>
                <w:rFonts w:cs="Calibri"/>
                <w:sz w:val="18"/>
                <w:szCs w:val="18"/>
              </w:rPr>
              <w:t xml:space="preserve">  in podobno)</w:t>
            </w:r>
          </w:p>
        </w:tc>
        <w:tc>
          <w:tcPr>
            <w:tcW w:w="1377" w:type="dxa"/>
          </w:tcPr>
          <w:p w14:paraId="7E7C18FB" w14:textId="77777777" w:rsidR="00D142BC" w:rsidRPr="00D142BC" w:rsidRDefault="00D142BC" w:rsidP="0000383B">
            <w:pPr>
              <w:jc w:val="left"/>
              <w:rPr>
                <w:rFonts w:cs="Calibri"/>
                <w:sz w:val="18"/>
                <w:szCs w:val="18"/>
              </w:rPr>
            </w:pPr>
          </w:p>
        </w:tc>
        <w:tc>
          <w:tcPr>
            <w:tcW w:w="3548" w:type="dxa"/>
          </w:tcPr>
          <w:p w14:paraId="7E7C18FC" w14:textId="77777777" w:rsidR="00D142BC" w:rsidRPr="00D142BC" w:rsidRDefault="00D142BC" w:rsidP="0000383B">
            <w:pPr>
              <w:jc w:val="left"/>
              <w:rPr>
                <w:rFonts w:cs="Calibri"/>
                <w:sz w:val="18"/>
                <w:szCs w:val="18"/>
              </w:rPr>
            </w:pPr>
          </w:p>
        </w:tc>
      </w:tr>
      <w:tr w:rsidR="0000383B" w:rsidRPr="003E35DF" w14:paraId="7E7C1904" w14:textId="77777777" w:rsidTr="00892C19">
        <w:trPr>
          <w:trHeight w:val="600"/>
        </w:trPr>
        <w:tc>
          <w:tcPr>
            <w:tcW w:w="709" w:type="dxa"/>
          </w:tcPr>
          <w:p w14:paraId="7E7C18F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8FF" w14:textId="77777777" w:rsidR="00D142BC" w:rsidRPr="00D142BC" w:rsidRDefault="00D142BC" w:rsidP="0000383B">
            <w:pPr>
              <w:jc w:val="left"/>
              <w:rPr>
                <w:rFonts w:cs="Calibri"/>
                <w:sz w:val="18"/>
                <w:szCs w:val="18"/>
              </w:rPr>
            </w:pPr>
            <w:r w:rsidRPr="00D142BC">
              <w:rPr>
                <w:rFonts w:cs="Calibri"/>
                <w:sz w:val="18"/>
                <w:szCs w:val="18"/>
              </w:rPr>
              <w:t>3.1-7</w:t>
            </w:r>
          </w:p>
        </w:tc>
        <w:tc>
          <w:tcPr>
            <w:tcW w:w="3820" w:type="dxa"/>
            <w:hideMark/>
          </w:tcPr>
          <w:p w14:paraId="7E7C1900" w14:textId="77777777" w:rsidR="00D142BC" w:rsidRPr="00D142BC" w:rsidRDefault="00D142BC" w:rsidP="00F10B76">
            <w:pPr>
              <w:rPr>
                <w:rFonts w:cs="Calibri"/>
                <w:sz w:val="18"/>
                <w:szCs w:val="18"/>
              </w:rPr>
            </w:pPr>
            <w:r w:rsidRPr="00D142BC">
              <w:rPr>
                <w:rFonts w:cs="Calibri"/>
                <w:sz w:val="18"/>
                <w:szCs w:val="18"/>
              </w:rPr>
              <w:t>Grafični vmesnik skladen s stanjem tehnike in oblikovanja</w:t>
            </w:r>
          </w:p>
        </w:tc>
        <w:tc>
          <w:tcPr>
            <w:tcW w:w="3729" w:type="dxa"/>
            <w:hideMark/>
          </w:tcPr>
          <w:p w14:paraId="7E7C1901" w14:textId="77777777" w:rsidR="00D142BC" w:rsidRPr="00D142BC" w:rsidRDefault="00D142BC" w:rsidP="00F10B76">
            <w:pPr>
              <w:rPr>
                <w:rFonts w:cs="Calibri"/>
                <w:sz w:val="18"/>
                <w:szCs w:val="18"/>
              </w:rPr>
            </w:pPr>
            <w:r w:rsidRPr="00D142BC">
              <w:rPr>
                <w:rFonts w:cs="Calibri"/>
                <w:sz w:val="18"/>
                <w:szCs w:val="18"/>
              </w:rPr>
              <w:t>Po izgledu, delovanju, vsebini in funkcionalnosti</w:t>
            </w:r>
          </w:p>
        </w:tc>
        <w:tc>
          <w:tcPr>
            <w:tcW w:w="1377" w:type="dxa"/>
          </w:tcPr>
          <w:p w14:paraId="7E7C1902" w14:textId="77777777" w:rsidR="00D142BC" w:rsidRPr="00D142BC" w:rsidRDefault="00D142BC" w:rsidP="0000383B">
            <w:pPr>
              <w:jc w:val="left"/>
              <w:rPr>
                <w:rFonts w:cs="Calibri"/>
                <w:sz w:val="18"/>
                <w:szCs w:val="18"/>
              </w:rPr>
            </w:pPr>
          </w:p>
        </w:tc>
        <w:tc>
          <w:tcPr>
            <w:tcW w:w="3548" w:type="dxa"/>
          </w:tcPr>
          <w:p w14:paraId="7E7C1903" w14:textId="77777777" w:rsidR="00D142BC" w:rsidRPr="00D142BC" w:rsidRDefault="00D142BC" w:rsidP="0000383B">
            <w:pPr>
              <w:jc w:val="left"/>
              <w:rPr>
                <w:rFonts w:cs="Calibri"/>
                <w:sz w:val="18"/>
                <w:szCs w:val="18"/>
              </w:rPr>
            </w:pPr>
          </w:p>
        </w:tc>
      </w:tr>
      <w:tr w:rsidR="0000383B" w:rsidRPr="003E35DF" w14:paraId="7E7C190B" w14:textId="77777777" w:rsidTr="00892C19">
        <w:trPr>
          <w:trHeight w:val="600"/>
        </w:trPr>
        <w:tc>
          <w:tcPr>
            <w:tcW w:w="709" w:type="dxa"/>
          </w:tcPr>
          <w:p w14:paraId="7E7C190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06" w14:textId="77777777" w:rsidR="00D142BC" w:rsidRPr="00D142BC" w:rsidRDefault="00D142BC" w:rsidP="0000383B">
            <w:pPr>
              <w:jc w:val="left"/>
              <w:rPr>
                <w:rFonts w:cs="Calibri"/>
                <w:sz w:val="18"/>
                <w:szCs w:val="18"/>
              </w:rPr>
            </w:pPr>
            <w:r w:rsidRPr="00D142BC">
              <w:rPr>
                <w:rFonts w:cs="Calibri"/>
                <w:sz w:val="18"/>
                <w:szCs w:val="18"/>
              </w:rPr>
              <w:t>3.3-1</w:t>
            </w:r>
          </w:p>
        </w:tc>
        <w:tc>
          <w:tcPr>
            <w:tcW w:w="3820" w:type="dxa"/>
            <w:hideMark/>
          </w:tcPr>
          <w:p w14:paraId="7E7C1907" w14:textId="77777777" w:rsidR="00D142BC" w:rsidRPr="00D142BC" w:rsidRDefault="00D142BC" w:rsidP="00F10B76">
            <w:pPr>
              <w:rPr>
                <w:rFonts w:cs="Calibri"/>
                <w:sz w:val="18"/>
                <w:szCs w:val="18"/>
              </w:rPr>
            </w:pPr>
            <w:r w:rsidRPr="00D142BC">
              <w:rPr>
                <w:rFonts w:cs="Calibri"/>
                <w:sz w:val="18"/>
                <w:szCs w:val="18"/>
              </w:rPr>
              <w:t>Zagotovitev varnostnih in kontrolnih mehanizmov</w:t>
            </w:r>
          </w:p>
        </w:tc>
        <w:tc>
          <w:tcPr>
            <w:tcW w:w="3729" w:type="dxa"/>
            <w:hideMark/>
          </w:tcPr>
          <w:p w14:paraId="7E7C1908" w14:textId="77777777" w:rsidR="00D142BC" w:rsidRPr="00D142BC" w:rsidRDefault="00D142BC" w:rsidP="00F10B76">
            <w:pPr>
              <w:rPr>
                <w:rFonts w:cs="Calibri"/>
                <w:sz w:val="18"/>
                <w:szCs w:val="18"/>
              </w:rPr>
            </w:pPr>
            <w:r w:rsidRPr="00D142BC">
              <w:rPr>
                <w:rFonts w:cs="Calibri"/>
                <w:sz w:val="18"/>
                <w:szCs w:val="18"/>
              </w:rPr>
              <w:t>točni, celoviti podatki, ki  odražajo stanje uporabnikovih zahtev</w:t>
            </w:r>
          </w:p>
        </w:tc>
        <w:tc>
          <w:tcPr>
            <w:tcW w:w="1377" w:type="dxa"/>
          </w:tcPr>
          <w:p w14:paraId="7E7C1909" w14:textId="77777777" w:rsidR="00D142BC" w:rsidRPr="00D142BC" w:rsidRDefault="00D142BC" w:rsidP="0000383B">
            <w:pPr>
              <w:jc w:val="left"/>
              <w:rPr>
                <w:rFonts w:cs="Calibri"/>
                <w:sz w:val="18"/>
                <w:szCs w:val="18"/>
              </w:rPr>
            </w:pPr>
          </w:p>
        </w:tc>
        <w:tc>
          <w:tcPr>
            <w:tcW w:w="3548" w:type="dxa"/>
          </w:tcPr>
          <w:p w14:paraId="7E7C190A" w14:textId="77777777" w:rsidR="00D142BC" w:rsidRPr="00D142BC" w:rsidRDefault="00D142BC" w:rsidP="0000383B">
            <w:pPr>
              <w:jc w:val="left"/>
              <w:rPr>
                <w:rFonts w:cs="Calibri"/>
                <w:sz w:val="18"/>
                <w:szCs w:val="18"/>
              </w:rPr>
            </w:pPr>
          </w:p>
        </w:tc>
      </w:tr>
      <w:tr w:rsidR="0000383B" w:rsidRPr="003E35DF" w14:paraId="7E7C1912" w14:textId="77777777" w:rsidTr="00892C19">
        <w:trPr>
          <w:trHeight w:val="300"/>
        </w:trPr>
        <w:tc>
          <w:tcPr>
            <w:tcW w:w="709" w:type="dxa"/>
          </w:tcPr>
          <w:p w14:paraId="7E7C190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0D" w14:textId="77777777" w:rsidR="00D142BC" w:rsidRPr="00D142BC" w:rsidRDefault="00D142BC" w:rsidP="0000383B">
            <w:pPr>
              <w:jc w:val="left"/>
              <w:rPr>
                <w:rFonts w:cs="Calibri"/>
                <w:sz w:val="18"/>
                <w:szCs w:val="18"/>
              </w:rPr>
            </w:pPr>
            <w:r w:rsidRPr="00D142BC">
              <w:rPr>
                <w:rFonts w:cs="Calibri"/>
                <w:sz w:val="18"/>
                <w:szCs w:val="18"/>
              </w:rPr>
              <w:t>3.3-1.1</w:t>
            </w:r>
          </w:p>
        </w:tc>
        <w:tc>
          <w:tcPr>
            <w:tcW w:w="3820" w:type="dxa"/>
            <w:hideMark/>
          </w:tcPr>
          <w:p w14:paraId="7E7C190E" w14:textId="77777777" w:rsidR="00D142BC" w:rsidRPr="00D142BC" w:rsidRDefault="00D142BC" w:rsidP="00F10B76">
            <w:pPr>
              <w:rPr>
                <w:rFonts w:cs="Calibri"/>
                <w:sz w:val="18"/>
                <w:szCs w:val="18"/>
              </w:rPr>
            </w:pPr>
            <w:r w:rsidRPr="00D142BC">
              <w:rPr>
                <w:rFonts w:cs="Calibri"/>
                <w:sz w:val="18"/>
                <w:szCs w:val="18"/>
              </w:rPr>
              <w:t>Vnos podatkov preko šifrantov</w:t>
            </w:r>
          </w:p>
        </w:tc>
        <w:tc>
          <w:tcPr>
            <w:tcW w:w="3729" w:type="dxa"/>
            <w:hideMark/>
          </w:tcPr>
          <w:p w14:paraId="7E7C190F" w14:textId="77777777" w:rsidR="00D142BC" w:rsidRPr="00D142BC" w:rsidRDefault="00D142BC" w:rsidP="00F10B76">
            <w:pPr>
              <w:rPr>
                <w:rFonts w:cs="Calibri"/>
                <w:sz w:val="18"/>
                <w:szCs w:val="18"/>
              </w:rPr>
            </w:pPr>
          </w:p>
        </w:tc>
        <w:tc>
          <w:tcPr>
            <w:tcW w:w="1377" w:type="dxa"/>
          </w:tcPr>
          <w:p w14:paraId="7E7C1910" w14:textId="77777777" w:rsidR="00D142BC" w:rsidRPr="00D142BC" w:rsidRDefault="00D142BC" w:rsidP="0000383B">
            <w:pPr>
              <w:jc w:val="left"/>
              <w:rPr>
                <w:rFonts w:cs="Calibri"/>
                <w:sz w:val="18"/>
                <w:szCs w:val="18"/>
              </w:rPr>
            </w:pPr>
          </w:p>
        </w:tc>
        <w:tc>
          <w:tcPr>
            <w:tcW w:w="3548" w:type="dxa"/>
          </w:tcPr>
          <w:p w14:paraId="7E7C1911" w14:textId="77777777" w:rsidR="00D142BC" w:rsidRPr="00D142BC" w:rsidRDefault="00D142BC" w:rsidP="0000383B">
            <w:pPr>
              <w:jc w:val="left"/>
              <w:rPr>
                <w:rFonts w:cs="Calibri"/>
                <w:sz w:val="18"/>
                <w:szCs w:val="18"/>
              </w:rPr>
            </w:pPr>
          </w:p>
        </w:tc>
      </w:tr>
      <w:tr w:rsidR="0000383B" w:rsidRPr="003E35DF" w14:paraId="7E7C1919" w14:textId="77777777" w:rsidTr="00892C19">
        <w:trPr>
          <w:trHeight w:val="600"/>
        </w:trPr>
        <w:tc>
          <w:tcPr>
            <w:tcW w:w="709" w:type="dxa"/>
          </w:tcPr>
          <w:p w14:paraId="7E7C191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14" w14:textId="77777777" w:rsidR="00D142BC" w:rsidRPr="00D142BC" w:rsidRDefault="00D142BC" w:rsidP="0000383B">
            <w:pPr>
              <w:jc w:val="left"/>
              <w:rPr>
                <w:rFonts w:cs="Calibri"/>
                <w:sz w:val="18"/>
                <w:szCs w:val="18"/>
              </w:rPr>
            </w:pPr>
            <w:r w:rsidRPr="00D142BC">
              <w:rPr>
                <w:rFonts w:cs="Calibri"/>
                <w:sz w:val="18"/>
                <w:szCs w:val="18"/>
              </w:rPr>
              <w:t>3.3-1.2</w:t>
            </w:r>
          </w:p>
        </w:tc>
        <w:tc>
          <w:tcPr>
            <w:tcW w:w="3820" w:type="dxa"/>
            <w:hideMark/>
          </w:tcPr>
          <w:p w14:paraId="7E7C1915" w14:textId="77777777" w:rsidR="00D142BC" w:rsidRPr="00D142BC" w:rsidRDefault="00D142BC" w:rsidP="00F10B76">
            <w:pPr>
              <w:rPr>
                <w:rFonts w:cs="Calibri"/>
                <w:sz w:val="18"/>
                <w:szCs w:val="18"/>
              </w:rPr>
            </w:pPr>
            <w:r w:rsidRPr="00D142BC">
              <w:rPr>
                <w:rFonts w:cs="Calibri"/>
                <w:sz w:val="18"/>
                <w:szCs w:val="18"/>
              </w:rPr>
              <w:t>Preverjanje dolžin polj, podatkovnega tipa in formata podatka</w:t>
            </w:r>
          </w:p>
        </w:tc>
        <w:tc>
          <w:tcPr>
            <w:tcW w:w="3729" w:type="dxa"/>
            <w:hideMark/>
          </w:tcPr>
          <w:p w14:paraId="7E7C1916" w14:textId="77777777" w:rsidR="00D142BC" w:rsidRPr="00D142BC" w:rsidRDefault="00D142BC" w:rsidP="00F10B76">
            <w:pPr>
              <w:rPr>
                <w:rFonts w:cs="Calibri"/>
                <w:sz w:val="18"/>
                <w:szCs w:val="18"/>
              </w:rPr>
            </w:pPr>
          </w:p>
        </w:tc>
        <w:tc>
          <w:tcPr>
            <w:tcW w:w="1377" w:type="dxa"/>
          </w:tcPr>
          <w:p w14:paraId="7E7C1917" w14:textId="77777777" w:rsidR="00D142BC" w:rsidRPr="00D142BC" w:rsidRDefault="00D142BC" w:rsidP="0000383B">
            <w:pPr>
              <w:jc w:val="left"/>
              <w:rPr>
                <w:rFonts w:cs="Calibri"/>
                <w:sz w:val="18"/>
                <w:szCs w:val="18"/>
              </w:rPr>
            </w:pPr>
          </w:p>
        </w:tc>
        <w:tc>
          <w:tcPr>
            <w:tcW w:w="3548" w:type="dxa"/>
          </w:tcPr>
          <w:p w14:paraId="7E7C1918" w14:textId="77777777" w:rsidR="00D142BC" w:rsidRPr="00D142BC" w:rsidRDefault="00D142BC" w:rsidP="0000383B">
            <w:pPr>
              <w:jc w:val="left"/>
              <w:rPr>
                <w:rFonts w:cs="Calibri"/>
                <w:sz w:val="18"/>
                <w:szCs w:val="18"/>
              </w:rPr>
            </w:pPr>
          </w:p>
        </w:tc>
      </w:tr>
      <w:tr w:rsidR="0000383B" w:rsidRPr="003E35DF" w14:paraId="7E7C1927" w14:textId="77777777" w:rsidTr="005868DD">
        <w:trPr>
          <w:trHeight w:val="708"/>
        </w:trPr>
        <w:tc>
          <w:tcPr>
            <w:tcW w:w="709" w:type="dxa"/>
          </w:tcPr>
          <w:p w14:paraId="7E7C1921" w14:textId="77777777" w:rsidR="00D142BC" w:rsidRPr="00D142BC" w:rsidRDefault="00D142BC" w:rsidP="00F10B76">
            <w:pPr>
              <w:pStyle w:val="Odstavekseznama"/>
              <w:numPr>
                <w:ilvl w:val="0"/>
                <w:numId w:val="13"/>
              </w:numPr>
              <w:rPr>
                <w:rFonts w:cs="Calibri"/>
                <w:sz w:val="18"/>
                <w:szCs w:val="18"/>
              </w:rPr>
            </w:pPr>
          </w:p>
        </w:tc>
        <w:tc>
          <w:tcPr>
            <w:tcW w:w="1276" w:type="dxa"/>
            <w:hideMark/>
          </w:tcPr>
          <w:p w14:paraId="7E7C1922" w14:textId="77777777" w:rsidR="00D142BC" w:rsidRPr="00D142BC" w:rsidRDefault="00D142BC" w:rsidP="0000383B">
            <w:pPr>
              <w:jc w:val="left"/>
              <w:rPr>
                <w:rFonts w:cs="Calibri"/>
                <w:sz w:val="18"/>
                <w:szCs w:val="18"/>
              </w:rPr>
            </w:pPr>
            <w:r w:rsidRPr="00D142BC">
              <w:rPr>
                <w:rFonts w:cs="Calibri"/>
                <w:sz w:val="18"/>
                <w:szCs w:val="18"/>
              </w:rPr>
              <w:t>3.3-1.4</w:t>
            </w:r>
          </w:p>
        </w:tc>
        <w:tc>
          <w:tcPr>
            <w:tcW w:w="3820" w:type="dxa"/>
            <w:hideMark/>
          </w:tcPr>
          <w:p w14:paraId="7E7C1923" w14:textId="77777777" w:rsidR="00D142BC" w:rsidRPr="00D142BC" w:rsidRDefault="00D142BC" w:rsidP="00F10B76">
            <w:pPr>
              <w:rPr>
                <w:rFonts w:cs="Calibri"/>
                <w:sz w:val="18"/>
                <w:szCs w:val="18"/>
              </w:rPr>
            </w:pPr>
            <w:r w:rsidRPr="00D142BC">
              <w:rPr>
                <w:rFonts w:cs="Calibri"/>
                <w:sz w:val="18"/>
                <w:szCs w:val="18"/>
              </w:rPr>
              <w:t>Mehanizem ob napakah ali izpadu sistema, ki omogoča prehod v predhodno konsistentno stanje</w:t>
            </w:r>
          </w:p>
        </w:tc>
        <w:tc>
          <w:tcPr>
            <w:tcW w:w="3729" w:type="dxa"/>
            <w:hideMark/>
          </w:tcPr>
          <w:p w14:paraId="7E7C1924" w14:textId="77777777" w:rsidR="00D142BC" w:rsidRPr="00D142BC" w:rsidRDefault="00D142BC" w:rsidP="00F10B76">
            <w:pPr>
              <w:rPr>
                <w:rFonts w:cs="Calibri"/>
                <w:sz w:val="18"/>
                <w:szCs w:val="18"/>
              </w:rPr>
            </w:pPr>
          </w:p>
        </w:tc>
        <w:tc>
          <w:tcPr>
            <w:tcW w:w="1377" w:type="dxa"/>
          </w:tcPr>
          <w:p w14:paraId="7E7C1925" w14:textId="77777777" w:rsidR="00D142BC" w:rsidRPr="00D142BC" w:rsidRDefault="00D142BC" w:rsidP="0000383B">
            <w:pPr>
              <w:jc w:val="left"/>
              <w:rPr>
                <w:rFonts w:cs="Calibri"/>
                <w:sz w:val="18"/>
                <w:szCs w:val="18"/>
              </w:rPr>
            </w:pPr>
          </w:p>
        </w:tc>
        <w:tc>
          <w:tcPr>
            <w:tcW w:w="3548" w:type="dxa"/>
          </w:tcPr>
          <w:p w14:paraId="7E7C1926" w14:textId="77777777" w:rsidR="00D142BC" w:rsidRPr="00D142BC" w:rsidRDefault="00D142BC" w:rsidP="0000383B">
            <w:pPr>
              <w:jc w:val="left"/>
              <w:rPr>
                <w:rFonts w:cs="Calibri"/>
                <w:sz w:val="18"/>
                <w:szCs w:val="18"/>
              </w:rPr>
            </w:pPr>
          </w:p>
        </w:tc>
      </w:tr>
      <w:tr w:rsidR="0000383B" w:rsidRPr="003E35DF" w14:paraId="7E7C192E" w14:textId="77777777" w:rsidTr="005868DD">
        <w:trPr>
          <w:trHeight w:val="548"/>
        </w:trPr>
        <w:tc>
          <w:tcPr>
            <w:tcW w:w="709" w:type="dxa"/>
          </w:tcPr>
          <w:p w14:paraId="7E7C192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29" w14:textId="77777777" w:rsidR="00D142BC" w:rsidRPr="00D142BC" w:rsidRDefault="00D142BC" w:rsidP="0000383B">
            <w:pPr>
              <w:jc w:val="left"/>
              <w:rPr>
                <w:rFonts w:cs="Calibri"/>
                <w:sz w:val="18"/>
                <w:szCs w:val="18"/>
              </w:rPr>
            </w:pPr>
            <w:r w:rsidRPr="00D142BC">
              <w:rPr>
                <w:rFonts w:cs="Calibri"/>
                <w:sz w:val="18"/>
                <w:szCs w:val="18"/>
              </w:rPr>
              <w:t>3.4-1</w:t>
            </w:r>
          </w:p>
        </w:tc>
        <w:tc>
          <w:tcPr>
            <w:tcW w:w="3820" w:type="dxa"/>
            <w:hideMark/>
          </w:tcPr>
          <w:p w14:paraId="7E7C192A" w14:textId="77777777" w:rsidR="00D142BC" w:rsidRPr="00D142BC" w:rsidRDefault="00D142BC" w:rsidP="00F10B76">
            <w:pPr>
              <w:rPr>
                <w:rFonts w:cs="Calibri"/>
                <w:sz w:val="18"/>
                <w:szCs w:val="18"/>
              </w:rPr>
            </w:pPr>
            <w:r w:rsidRPr="00D142BC">
              <w:rPr>
                <w:rFonts w:cs="Calibri"/>
                <w:sz w:val="18"/>
                <w:szCs w:val="18"/>
              </w:rPr>
              <w:t>Nemoteno delovanje in izvajanje funkcionalnosti za vse uporabnike</w:t>
            </w:r>
          </w:p>
        </w:tc>
        <w:tc>
          <w:tcPr>
            <w:tcW w:w="3729" w:type="dxa"/>
            <w:hideMark/>
          </w:tcPr>
          <w:p w14:paraId="7E7C192B" w14:textId="77777777" w:rsidR="00D142BC" w:rsidRPr="00D142BC" w:rsidRDefault="00D142BC" w:rsidP="00F10B76">
            <w:pPr>
              <w:rPr>
                <w:rFonts w:cs="Calibri"/>
                <w:sz w:val="18"/>
                <w:szCs w:val="18"/>
              </w:rPr>
            </w:pPr>
          </w:p>
        </w:tc>
        <w:tc>
          <w:tcPr>
            <w:tcW w:w="1377" w:type="dxa"/>
          </w:tcPr>
          <w:p w14:paraId="7E7C192C" w14:textId="77777777" w:rsidR="00D142BC" w:rsidRPr="00D142BC" w:rsidRDefault="00D142BC" w:rsidP="0000383B">
            <w:pPr>
              <w:jc w:val="left"/>
              <w:rPr>
                <w:rFonts w:cs="Calibri"/>
                <w:sz w:val="18"/>
                <w:szCs w:val="18"/>
              </w:rPr>
            </w:pPr>
          </w:p>
        </w:tc>
        <w:tc>
          <w:tcPr>
            <w:tcW w:w="3548" w:type="dxa"/>
          </w:tcPr>
          <w:p w14:paraId="7E7C192D" w14:textId="77777777" w:rsidR="00D142BC" w:rsidRPr="00D142BC" w:rsidRDefault="00D142BC" w:rsidP="0000383B">
            <w:pPr>
              <w:jc w:val="left"/>
              <w:rPr>
                <w:rFonts w:cs="Calibri"/>
                <w:sz w:val="18"/>
                <w:szCs w:val="18"/>
              </w:rPr>
            </w:pPr>
          </w:p>
        </w:tc>
      </w:tr>
      <w:tr w:rsidR="0000383B" w:rsidRPr="003E35DF" w14:paraId="7E7C1935" w14:textId="77777777" w:rsidTr="00892C19">
        <w:trPr>
          <w:trHeight w:val="300"/>
        </w:trPr>
        <w:tc>
          <w:tcPr>
            <w:tcW w:w="709" w:type="dxa"/>
          </w:tcPr>
          <w:p w14:paraId="7E7C192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30" w14:textId="77777777" w:rsidR="00D142BC" w:rsidRPr="00D142BC" w:rsidRDefault="00D142BC" w:rsidP="0000383B">
            <w:pPr>
              <w:jc w:val="left"/>
              <w:rPr>
                <w:rFonts w:cs="Calibri"/>
                <w:sz w:val="18"/>
                <w:szCs w:val="18"/>
              </w:rPr>
            </w:pPr>
            <w:r w:rsidRPr="00D142BC">
              <w:rPr>
                <w:rFonts w:cs="Calibri"/>
                <w:sz w:val="18"/>
                <w:szCs w:val="18"/>
              </w:rPr>
              <w:t>3.4-2</w:t>
            </w:r>
          </w:p>
        </w:tc>
        <w:tc>
          <w:tcPr>
            <w:tcW w:w="3820" w:type="dxa"/>
            <w:hideMark/>
          </w:tcPr>
          <w:p w14:paraId="7E7C1931" w14:textId="77777777" w:rsidR="00D142BC" w:rsidRPr="00D142BC" w:rsidRDefault="00D142BC" w:rsidP="00F10B76">
            <w:pPr>
              <w:rPr>
                <w:rFonts w:cs="Calibri"/>
                <w:sz w:val="18"/>
                <w:szCs w:val="18"/>
              </w:rPr>
            </w:pPr>
            <w:r w:rsidRPr="00D142BC">
              <w:rPr>
                <w:rFonts w:cs="Calibri"/>
                <w:sz w:val="18"/>
                <w:szCs w:val="18"/>
              </w:rPr>
              <w:t>Nemotena izmenjava podatkov z drugimi IS</w:t>
            </w:r>
          </w:p>
        </w:tc>
        <w:tc>
          <w:tcPr>
            <w:tcW w:w="3729" w:type="dxa"/>
            <w:hideMark/>
          </w:tcPr>
          <w:p w14:paraId="7E7C1932" w14:textId="77777777" w:rsidR="00D142BC" w:rsidRPr="00D142BC" w:rsidRDefault="00D142BC" w:rsidP="00F10B76">
            <w:pPr>
              <w:rPr>
                <w:rFonts w:cs="Calibri"/>
                <w:sz w:val="18"/>
                <w:szCs w:val="18"/>
              </w:rPr>
            </w:pPr>
          </w:p>
        </w:tc>
        <w:tc>
          <w:tcPr>
            <w:tcW w:w="1377" w:type="dxa"/>
          </w:tcPr>
          <w:p w14:paraId="7E7C1933" w14:textId="77777777" w:rsidR="00D142BC" w:rsidRPr="00D142BC" w:rsidRDefault="00D142BC" w:rsidP="0000383B">
            <w:pPr>
              <w:jc w:val="left"/>
              <w:rPr>
                <w:rFonts w:cs="Calibri"/>
                <w:sz w:val="18"/>
                <w:szCs w:val="18"/>
              </w:rPr>
            </w:pPr>
          </w:p>
        </w:tc>
        <w:tc>
          <w:tcPr>
            <w:tcW w:w="3548" w:type="dxa"/>
          </w:tcPr>
          <w:p w14:paraId="7E7C1934" w14:textId="77777777" w:rsidR="00D142BC" w:rsidRPr="00D142BC" w:rsidRDefault="00D142BC" w:rsidP="0000383B">
            <w:pPr>
              <w:jc w:val="left"/>
              <w:rPr>
                <w:rFonts w:cs="Calibri"/>
                <w:sz w:val="18"/>
                <w:szCs w:val="18"/>
              </w:rPr>
            </w:pPr>
          </w:p>
        </w:tc>
      </w:tr>
      <w:tr w:rsidR="0000383B" w:rsidRPr="003E35DF" w14:paraId="7E7C193C" w14:textId="77777777" w:rsidTr="00892C19">
        <w:trPr>
          <w:trHeight w:val="300"/>
        </w:trPr>
        <w:tc>
          <w:tcPr>
            <w:tcW w:w="709" w:type="dxa"/>
          </w:tcPr>
          <w:p w14:paraId="7E7C193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37" w14:textId="77777777" w:rsidR="00D142BC" w:rsidRPr="00D142BC" w:rsidRDefault="00D142BC" w:rsidP="0000383B">
            <w:pPr>
              <w:jc w:val="left"/>
              <w:rPr>
                <w:rFonts w:cs="Calibri"/>
                <w:sz w:val="18"/>
                <w:szCs w:val="18"/>
              </w:rPr>
            </w:pPr>
            <w:r w:rsidRPr="00D142BC">
              <w:rPr>
                <w:rFonts w:cs="Calibri"/>
                <w:sz w:val="18"/>
                <w:szCs w:val="18"/>
              </w:rPr>
              <w:t>3.4-3</w:t>
            </w:r>
          </w:p>
        </w:tc>
        <w:tc>
          <w:tcPr>
            <w:tcW w:w="3820" w:type="dxa"/>
            <w:hideMark/>
          </w:tcPr>
          <w:p w14:paraId="7E7C1938" w14:textId="77777777" w:rsidR="00D142BC" w:rsidRPr="00D142BC" w:rsidRDefault="001F04D0" w:rsidP="00F10B76">
            <w:pPr>
              <w:rPr>
                <w:rFonts w:cs="Calibri"/>
                <w:sz w:val="18"/>
                <w:szCs w:val="18"/>
              </w:rPr>
            </w:pPr>
            <w:r w:rsidRPr="001F04D0">
              <w:rPr>
                <w:rFonts w:cs="Calibri"/>
                <w:sz w:val="18"/>
                <w:szCs w:val="18"/>
              </w:rPr>
              <w:t>v nobenem primeru ne sme programska oprema ponudnika obdelovati podatkov več kot 1 s, po tem, ko je prejela vse podatke iz ostale infrastrukture</w:t>
            </w:r>
          </w:p>
        </w:tc>
        <w:tc>
          <w:tcPr>
            <w:tcW w:w="3729" w:type="dxa"/>
            <w:hideMark/>
          </w:tcPr>
          <w:p w14:paraId="7E7C1939" w14:textId="77777777" w:rsidR="00D142BC" w:rsidRPr="00D142BC" w:rsidRDefault="00D142BC" w:rsidP="00F10B76">
            <w:pPr>
              <w:rPr>
                <w:rFonts w:cs="Calibri"/>
                <w:sz w:val="18"/>
                <w:szCs w:val="18"/>
              </w:rPr>
            </w:pPr>
          </w:p>
        </w:tc>
        <w:tc>
          <w:tcPr>
            <w:tcW w:w="1377" w:type="dxa"/>
          </w:tcPr>
          <w:p w14:paraId="7E7C193A" w14:textId="77777777" w:rsidR="00D142BC" w:rsidRPr="00D142BC" w:rsidRDefault="00D142BC" w:rsidP="0000383B">
            <w:pPr>
              <w:jc w:val="left"/>
              <w:rPr>
                <w:rFonts w:cs="Calibri"/>
                <w:sz w:val="18"/>
                <w:szCs w:val="18"/>
              </w:rPr>
            </w:pPr>
          </w:p>
        </w:tc>
        <w:tc>
          <w:tcPr>
            <w:tcW w:w="3548" w:type="dxa"/>
          </w:tcPr>
          <w:p w14:paraId="7E7C193B" w14:textId="77777777" w:rsidR="00D142BC" w:rsidRPr="00D142BC" w:rsidRDefault="00D142BC" w:rsidP="0000383B">
            <w:pPr>
              <w:jc w:val="left"/>
              <w:rPr>
                <w:rFonts w:cs="Calibri"/>
                <w:sz w:val="18"/>
                <w:szCs w:val="18"/>
              </w:rPr>
            </w:pPr>
          </w:p>
        </w:tc>
      </w:tr>
      <w:tr w:rsidR="0000383B" w:rsidRPr="003E35DF" w14:paraId="7E7C1943" w14:textId="77777777" w:rsidTr="00892C19">
        <w:trPr>
          <w:trHeight w:val="300"/>
        </w:trPr>
        <w:tc>
          <w:tcPr>
            <w:tcW w:w="709" w:type="dxa"/>
          </w:tcPr>
          <w:p w14:paraId="7E7C193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3E" w14:textId="77777777" w:rsidR="00D142BC" w:rsidRPr="00D142BC" w:rsidRDefault="00D142BC" w:rsidP="0000383B">
            <w:pPr>
              <w:jc w:val="left"/>
              <w:rPr>
                <w:rFonts w:cs="Calibri"/>
                <w:sz w:val="18"/>
                <w:szCs w:val="18"/>
              </w:rPr>
            </w:pPr>
            <w:r w:rsidRPr="00D142BC">
              <w:rPr>
                <w:rFonts w:cs="Calibri"/>
                <w:sz w:val="18"/>
                <w:szCs w:val="18"/>
              </w:rPr>
              <w:t>3.5-1</w:t>
            </w:r>
          </w:p>
        </w:tc>
        <w:tc>
          <w:tcPr>
            <w:tcW w:w="3820" w:type="dxa"/>
            <w:hideMark/>
          </w:tcPr>
          <w:p w14:paraId="7E7C193F" w14:textId="77777777" w:rsidR="00D142BC" w:rsidRPr="00D142BC" w:rsidRDefault="00D142BC" w:rsidP="00F10B76">
            <w:pPr>
              <w:rPr>
                <w:rFonts w:cs="Calibri"/>
                <w:sz w:val="18"/>
                <w:szCs w:val="18"/>
              </w:rPr>
            </w:pPr>
            <w:r w:rsidRPr="00D142BC">
              <w:rPr>
                <w:rFonts w:cs="Calibri"/>
                <w:sz w:val="18"/>
                <w:szCs w:val="18"/>
              </w:rPr>
              <w:t>Nadgradnje sistema</w:t>
            </w:r>
          </w:p>
        </w:tc>
        <w:tc>
          <w:tcPr>
            <w:tcW w:w="3729" w:type="dxa"/>
            <w:hideMark/>
          </w:tcPr>
          <w:p w14:paraId="7E7C1940" w14:textId="77777777" w:rsidR="00D142BC" w:rsidRPr="00D142BC" w:rsidRDefault="00D142BC" w:rsidP="00F10B76">
            <w:pPr>
              <w:rPr>
                <w:rFonts w:cs="Calibri"/>
                <w:sz w:val="18"/>
                <w:szCs w:val="18"/>
              </w:rPr>
            </w:pPr>
          </w:p>
        </w:tc>
        <w:tc>
          <w:tcPr>
            <w:tcW w:w="1377" w:type="dxa"/>
          </w:tcPr>
          <w:p w14:paraId="7E7C1941" w14:textId="77777777" w:rsidR="00D142BC" w:rsidRPr="00D142BC" w:rsidRDefault="00D142BC" w:rsidP="0000383B">
            <w:pPr>
              <w:jc w:val="left"/>
              <w:rPr>
                <w:rFonts w:cs="Calibri"/>
                <w:sz w:val="18"/>
                <w:szCs w:val="18"/>
              </w:rPr>
            </w:pPr>
          </w:p>
        </w:tc>
        <w:tc>
          <w:tcPr>
            <w:tcW w:w="3548" w:type="dxa"/>
          </w:tcPr>
          <w:p w14:paraId="7E7C1942" w14:textId="77777777" w:rsidR="00D142BC" w:rsidRPr="00D142BC" w:rsidRDefault="00D142BC" w:rsidP="0000383B">
            <w:pPr>
              <w:jc w:val="left"/>
              <w:rPr>
                <w:rFonts w:cs="Calibri"/>
                <w:sz w:val="18"/>
                <w:szCs w:val="18"/>
              </w:rPr>
            </w:pPr>
          </w:p>
        </w:tc>
      </w:tr>
      <w:tr w:rsidR="0000383B" w:rsidRPr="003E35DF" w14:paraId="7E7C194A" w14:textId="77777777" w:rsidTr="00892C19">
        <w:trPr>
          <w:trHeight w:val="1200"/>
        </w:trPr>
        <w:tc>
          <w:tcPr>
            <w:tcW w:w="709" w:type="dxa"/>
          </w:tcPr>
          <w:p w14:paraId="7E7C194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45" w14:textId="77777777" w:rsidR="00D142BC" w:rsidRPr="00D142BC" w:rsidRDefault="00D142BC" w:rsidP="0000383B">
            <w:pPr>
              <w:jc w:val="left"/>
              <w:rPr>
                <w:rFonts w:cs="Calibri"/>
                <w:sz w:val="18"/>
                <w:szCs w:val="18"/>
              </w:rPr>
            </w:pPr>
            <w:r w:rsidRPr="00D142BC">
              <w:rPr>
                <w:rFonts w:cs="Calibri"/>
                <w:sz w:val="18"/>
                <w:szCs w:val="18"/>
              </w:rPr>
              <w:t>3.5-1.1</w:t>
            </w:r>
          </w:p>
        </w:tc>
        <w:tc>
          <w:tcPr>
            <w:tcW w:w="3820" w:type="dxa"/>
            <w:hideMark/>
          </w:tcPr>
          <w:p w14:paraId="7E7C1946" w14:textId="77777777" w:rsidR="00D142BC" w:rsidRPr="00D142BC" w:rsidRDefault="00D142BC" w:rsidP="00F10B76">
            <w:pPr>
              <w:rPr>
                <w:rFonts w:cs="Calibri"/>
                <w:sz w:val="18"/>
                <w:szCs w:val="18"/>
              </w:rPr>
            </w:pPr>
            <w:r w:rsidRPr="00D142BC">
              <w:rPr>
                <w:rFonts w:cs="Calibri"/>
                <w:sz w:val="18"/>
                <w:szCs w:val="18"/>
              </w:rPr>
              <w:t>Preizkušene in sodobne tehnologije</w:t>
            </w:r>
          </w:p>
        </w:tc>
        <w:tc>
          <w:tcPr>
            <w:tcW w:w="3729" w:type="dxa"/>
            <w:hideMark/>
          </w:tcPr>
          <w:p w14:paraId="7E7C1947" w14:textId="77777777" w:rsidR="00D142BC" w:rsidRPr="00D142BC" w:rsidRDefault="00D142BC" w:rsidP="00F10B76">
            <w:pPr>
              <w:rPr>
                <w:rFonts w:cs="Calibri"/>
                <w:sz w:val="18"/>
                <w:szCs w:val="18"/>
              </w:rPr>
            </w:pPr>
            <w:r w:rsidRPr="00D142BC">
              <w:rPr>
                <w:rFonts w:cs="Calibri"/>
                <w:sz w:val="18"/>
                <w:szCs w:val="18"/>
              </w:rPr>
              <w:t>izključno preizkušene tehnologije, ki so na svojem tehnološkem segmentu uporabljene v slovenskem in mednarodnem okolju in ki se redno (vsaj 1x v zadnjih treh letih) nadgrajujejo in posodabljajo s strani dobaviteljev vsake od uporabljenih tehnologij</w:t>
            </w:r>
          </w:p>
        </w:tc>
        <w:tc>
          <w:tcPr>
            <w:tcW w:w="1377" w:type="dxa"/>
          </w:tcPr>
          <w:p w14:paraId="7E7C1948" w14:textId="77777777" w:rsidR="00D142BC" w:rsidRPr="00D142BC" w:rsidRDefault="00D142BC" w:rsidP="0000383B">
            <w:pPr>
              <w:jc w:val="left"/>
              <w:rPr>
                <w:rFonts w:cs="Calibri"/>
                <w:sz w:val="18"/>
                <w:szCs w:val="18"/>
              </w:rPr>
            </w:pPr>
          </w:p>
        </w:tc>
        <w:tc>
          <w:tcPr>
            <w:tcW w:w="3548" w:type="dxa"/>
          </w:tcPr>
          <w:p w14:paraId="7E7C1949" w14:textId="77777777" w:rsidR="00D142BC" w:rsidRPr="00D142BC" w:rsidRDefault="00D142BC" w:rsidP="0000383B">
            <w:pPr>
              <w:jc w:val="left"/>
              <w:rPr>
                <w:rFonts w:cs="Calibri"/>
                <w:sz w:val="18"/>
                <w:szCs w:val="18"/>
              </w:rPr>
            </w:pPr>
          </w:p>
        </w:tc>
      </w:tr>
      <w:tr w:rsidR="0000383B" w:rsidRPr="003E35DF" w14:paraId="7E7C1951" w14:textId="77777777" w:rsidTr="00892C19">
        <w:trPr>
          <w:trHeight w:val="600"/>
        </w:trPr>
        <w:tc>
          <w:tcPr>
            <w:tcW w:w="709" w:type="dxa"/>
          </w:tcPr>
          <w:p w14:paraId="7E7C194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4C" w14:textId="77777777" w:rsidR="00D142BC" w:rsidRPr="00D142BC" w:rsidRDefault="00D142BC" w:rsidP="0000383B">
            <w:pPr>
              <w:jc w:val="left"/>
              <w:rPr>
                <w:rFonts w:cs="Calibri"/>
                <w:sz w:val="18"/>
                <w:szCs w:val="18"/>
              </w:rPr>
            </w:pPr>
            <w:r w:rsidRPr="00D142BC">
              <w:rPr>
                <w:rFonts w:cs="Calibri"/>
                <w:sz w:val="18"/>
                <w:szCs w:val="18"/>
              </w:rPr>
              <w:t>3.5-2</w:t>
            </w:r>
          </w:p>
        </w:tc>
        <w:tc>
          <w:tcPr>
            <w:tcW w:w="3820" w:type="dxa"/>
            <w:hideMark/>
          </w:tcPr>
          <w:p w14:paraId="7E7C194D" w14:textId="77777777" w:rsidR="00D142BC" w:rsidRPr="00D142BC" w:rsidRDefault="00D142BC" w:rsidP="00F10B76">
            <w:pPr>
              <w:rPr>
                <w:rFonts w:cs="Calibri"/>
                <w:sz w:val="18"/>
                <w:szCs w:val="18"/>
              </w:rPr>
            </w:pPr>
            <w:r w:rsidRPr="00D142BC">
              <w:rPr>
                <w:rFonts w:cs="Calibri"/>
                <w:sz w:val="18"/>
                <w:szCs w:val="18"/>
              </w:rPr>
              <w:t xml:space="preserve">Zasnovana šibka </w:t>
            </w:r>
            <w:proofErr w:type="spellStart"/>
            <w:r w:rsidRPr="00D142BC">
              <w:rPr>
                <w:rFonts w:cs="Calibri"/>
                <w:sz w:val="18"/>
                <w:szCs w:val="18"/>
              </w:rPr>
              <w:t>sklopljenost</w:t>
            </w:r>
            <w:proofErr w:type="spellEnd"/>
            <w:r w:rsidRPr="00D142BC">
              <w:rPr>
                <w:rFonts w:cs="Calibri"/>
                <w:sz w:val="18"/>
                <w:szCs w:val="18"/>
              </w:rPr>
              <w:t xml:space="preserve"> med posameznimi funkcionalnimi moduli</w:t>
            </w:r>
          </w:p>
        </w:tc>
        <w:tc>
          <w:tcPr>
            <w:tcW w:w="3729" w:type="dxa"/>
            <w:hideMark/>
          </w:tcPr>
          <w:p w14:paraId="7E7C194E" w14:textId="77777777" w:rsidR="00D142BC" w:rsidRPr="00D142BC" w:rsidRDefault="00D142BC" w:rsidP="00F10B76">
            <w:pPr>
              <w:rPr>
                <w:rFonts w:cs="Calibri"/>
                <w:sz w:val="18"/>
                <w:szCs w:val="18"/>
              </w:rPr>
            </w:pPr>
          </w:p>
        </w:tc>
        <w:tc>
          <w:tcPr>
            <w:tcW w:w="1377" w:type="dxa"/>
          </w:tcPr>
          <w:p w14:paraId="7E7C194F" w14:textId="77777777" w:rsidR="00D142BC" w:rsidRPr="00D142BC" w:rsidRDefault="00D142BC" w:rsidP="0000383B">
            <w:pPr>
              <w:jc w:val="left"/>
              <w:rPr>
                <w:rFonts w:cs="Calibri"/>
                <w:sz w:val="18"/>
                <w:szCs w:val="18"/>
              </w:rPr>
            </w:pPr>
          </w:p>
        </w:tc>
        <w:tc>
          <w:tcPr>
            <w:tcW w:w="3548" w:type="dxa"/>
          </w:tcPr>
          <w:p w14:paraId="7E7C1950" w14:textId="77777777" w:rsidR="00D142BC" w:rsidRPr="00D142BC" w:rsidRDefault="00D142BC" w:rsidP="0000383B">
            <w:pPr>
              <w:jc w:val="left"/>
              <w:rPr>
                <w:rFonts w:cs="Calibri"/>
                <w:sz w:val="18"/>
                <w:szCs w:val="18"/>
              </w:rPr>
            </w:pPr>
          </w:p>
        </w:tc>
      </w:tr>
      <w:tr w:rsidR="0000383B" w:rsidRPr="003E35DF" w14:paraId="7E7C1958" w14:textId="77777777" w:rsidTr="00892C19">
        <w:trPr>
          <w:trHeight w:val="600"/>
        </w:trPr>
        <w:tc>
          <w:tcPr>
            <w:tcW w:w="709" w:type="dxa"/>
          </w:tcPr>
          <w:p w14:paraId="7E7C195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53" w14:textId="77777777" w:rsidR="00D142BC" w:rsidRPr="00D142BC" w:rsidRDefault="00D142BC" w:rsidP="0000383B">
            <w:pPr>
              <w:jc w:val="left"/>
              <w:rPr>
                <w:rFonts w:cs="Calibri"/>
                <w:sz w:val="18"/>
                <w:szCs w:val="18"/>
              </w:rPr>
            </w:pPr>
            <w:r w:rsidRPr="00D142BC">
              <w:rPr>
                <w:rFonts w:cs="Calibri"/>
                <w:sz w:val="18"/>
                <w:szCs w:val="18"/>
              </w:rPr>
              <w:t>3.6-1</w:t>
            </w:r>
          </w:p>
        </w:tc>
        <w:tc>
          <w:tcPr>
            <w:tcW w:w="3820" w:type="dxa"/>
            <w:hideMark/>
          </w:tcPr>
          <w:p w14:paraId="7E7C1954" w14:textId="77777777" w:rsidR="00D142BC" w:rsidRPr="00D142BC" w:rsidRDefault="00D142BC" w:rsidP="00F10B76">
            <w:pPr>
              <w:rPr>
                <w:rFonts w:cs="Calibri"/>
                <w:sz w:val="18"/>
                <w:szCs w:val="18"/>
              </w:rPr>
            </w:pPr>
            <w:r w:rsidRPr="00D142BC">
              <w:rPr>
                <w:rFonts w:cs="Calibri"/>
                <w:sz w:val="18"/>
                <w:szCs w:val="18"/>
              </w:rPr>
              <w:t>Enostavno povečevanje zahteve po številu uporabnikov</w:t>
            </w:r>
          </w:p>
        </w:tc>
        <w:tc>
          <w:tcPr>
            <w:tcW w:w="3729" w:type="dxa"/>
            <w:hideMark/>
          </w:tcPr>
          <w:p w14:paraId="7E7C1955" w14:textId="77777777" w:rsidR="00D142BC" w:rsidRPr="00D142BC" w:rsidRDefault="00D142BC" w:rsidP="00F10B76">
            <w:pPr>
              <w:rPr>
                <w:rFonts w:cs="Calibri"/>
                <w:sz w:val="18"/>
                <w:szCs w:val="18"/>
              </w:rPr>
            </w:pPr>
          </w:p>
        </w:tc>
        <w:tc>
          <w:tcPr>
            <w:tcW w:w="1377" w:type="dxa"/>
          </w:tcPr>
          <w:p w14:paraId="7E7C1956" w14:textId="77777777" w:rsidR="00D142BC" w:rsidRPr="00D142BC" w:rsidRDefault="00D142BC" w:rsidP="0000383B">
            <w:pPr>
              <w:jc w:val="left"/>
              <w:rPr>
                <w:rFonts w:cs="Calibri"/>
                <w:sz w:val="18"/>
                <w:szCs w:val="18"/>
              </w:rPr>
            </w:pPr>
          </w:p>
        </w:tc>
        <w:tc>
          <w:tcPr>
            <w:tcW w:w="3548" w:type="dxa"/>
          </w:tcPr>
          <w:p w14:paraId="7E7C1957" w14:textId="77777777" w:rsidR="00D142BC" w:rsidRPr="00D142BC" w:rsidRDefault="00D142BC" w:rsidP="0000383B">
            <w:pPr>
              <w:jc w:val="left"/>
              <w:rPr>
                <w:rFonts w:cs="Calibri"/>
                <w:sz w:val="18"/>
                <w:szCs w:val="18"/>
              </w:rPr>
            </w:pPr>
          </w:p>
        </w:tc>
      </w:tr>
      <w:tr w:rsidR="0000383B" w:rsidRPr="003E35DF" w14:paraId="7E7C195F" w14:textId="77777777" w:rsidTr="00892C19">
        <w:trPr>
          <w:trHeight w:val="600"/>
        </w:trPr>
        <w:tc>
          <w:tcPr>
            <w:tcW w:w="709" w:type="dxa"/>
          </w:tcPr>
          <w:p w14:paraId="7E7C195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5A" w14:textId="77777777" w:rsidR="00D142BC" w:rsidRPr="00D142BC" w:rsidRDefault="00D142BC" w:rsidP="0000383B">
            <w:pPr>
              <w:jc w:val="left"/>
              <w:rPr>
                <w:rFonts w:cs="Calibri"/>
                <w:sz w:val="18"/>
                <w:szCs w:val="18"/>
              </w:rPr>
            </w:pPr>
            <w:r w:rsidRPr="00D142BC">
              <w:rPr>
                <w:rFonts w:cs="Calibri"/>
                <w:sz w:val="18"/>
                <w:szCs w:val="18"/>
              </w:rPr>
              <w:t>4.2-1</w:t>
            </w:r>
          </w:p>
        </w:tc>
        <w:tc>
          <w:tcPr>
            <w:tcW w:w="3820" w:type="dxa"/>
            <w:hideMark/>
          </w:tcPr>
          <w:p w14:paraId="7E7C195B" w14:textId="77777777" w:rsidR="00D142BC" w:rsidRPr="00D142BC" w:rsidRDefault="00D142BC" w:rsidP="00F10B76">
            <w:pPr>
              <w:rPr>
                <w:rFonts w:cs="Calibri"/>
                <w:sz w:val="18"/>
                <w:szCs w:val="18"/>
              </w:rPr>
            </w:pPr>
            <w:r w:rsidRPr="00D142BC">
              <w:rPr>
                <w:rFonts w:cs="Calibri"/>
                <w:sz w:val="18"/>
                <w:szCs w:val="18"/>
              </w:rPr>
              <w:t>uporaba najsodobnejše tehnologije za upravljanje z zapisi in dokumenti</w:t>
            </w:r>
          </w:p>
        </w:tc>
        <w:tc>
          <w:tcPr>
            <w:tcW w:w="3729" w:type="dxa"/>
            <w:hideMark/>
          </w:tcPr>
          <w:p w14:paraId="7E7C195C" w14:textId="77777777" w:rsidR="00D142BC" w:rsidRPr="00D142BC" w:rsidRDefault="00D142BC" w:rsidP="00F10B76">
            <w:pPr>
              <w:rPr>
                <w:rFonts w:cs="Calibri"/>
                <w:sz w:val="18"/>
                <w:szCs w:val="18"/>
              </w:rPr>
            </w:pPr>
          </w:p>
        </w:tc>
        <w:tc>
          <w:tcPr>
            <w:tcW w:w="1377" w:type="dxa"/>
          </w:tcPr>
          <w:p w14:paraId="7E7C195D" w14:textId="77777777" w:rsidR="00D142BC" w:rsidRPr="00D142BC" w:rsidRDefault="00D142BC" w:rsidP="0000383B">
            <w:pPr>
              <w:jc w:val="left"/>
              <w:rPr>
                <w:rFonts w:cs="Calibri"/>
                <w:sz w:val="18"/>
                <w:szCs w:val="18"/>
              </w:rPr>
            </w:pPr>
          </w:p>
        </w:tc>
        <w:tc>
          <w:tcPr>
            <w:tcW w:w="3548" w:type="dxa"/>
          </w:tcPr>
          <w:p w14:paraId="7E7C195E" w14:textId="77777777" w:rsidR="00D142BC" w:rsidRPr="00D142BC" w:rsidRDefault="00D142BC" w:rsidP="0000383B">
            <w:pPr>
              <w:jc w:val="left"/>
              <w:rPr>
                <w:rFonts w:cs="Calibri"/>
                <w:sz w:val="18"/>
                <w:szCs w:val="18"/>
              </w:rPr>
            </w:pPr>
          </w:p>
        </w:tc>
      </w:tr>
      <w:tr w:rsidR="0000383B" w:rsidRPr="003E35DF" w14:paraId="7E7C1966" w14:textId="77777777" w:rsidTr="00892C19">
        <w:trPr>
          <w:trHeight w:val="600"/>
        </w:trPr>
        <w:tc>
          <w:tcPr>
            <w:tcW w:w="709" w:type="dxa"/>
          </w:tcPr>
          <w:p w14:paraId="7E7C196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61" w14:textId="77777777" w:rsidR="00D142BC" w:rsidRPr="00D142BC" w:rsidRDefault="00D142BC" w:rsidP="0000383B">
            <w:pPr>
              <w:jc w:val="left"/>
              <w:rPr>
                <w:rFonts w:cs="Calibri"/>
                <w:sz w:val="18"/>
                <w:szCs w:val="18"/>
              </w:rPr>
            </w:pPr>
            <w:r w:rsidRPr="00D142BC">
              <w:rPr>
                <w:rFonts w:cs="Calibri"/>
                <w:sz w:val="18"/>
                <w:szCs w:val="18"/>
              </w:rPr>
              <w:t>4.2-1.1</w:t>
            </w:r>
          </w:p>
        </w:tc>
        <w:tc>
          <w:tcPr>
            <w:tcW w:w="3820" w:type="dxa"/>
            <w:hideMark/>
          </w:tcPr>
          <w:p w14:paraId="7E7C1962" w14:textId="77777777" w:rsidR="00D142BC" w:rsidRPr="00D142BC" w:rsidRDefault="00D142BC" w:rsidP="00F10B76">
            <w:pPr>
              <w:rPr>
                <w:rFonts w:cs="Calibri"/>
                <w:sz w:val="18"/>
                <w:szCs w:val="18"/>
              </w:rPr>
            </w:pPr>
            <w:r w:rsidRPr="00D142BC">
              <w:rPr>
                <w:rFonts w:cs="Calibri"/>
                <w:sz w:val="18"/>
                <w:szCs w:val="18"/>
              </w:rPr>
              <w:t>prijazen uporabniški vmesnik, ki bo enoten za vse module</w:t>
            </w:r>
          </w:p>
        </w:tc>
        <w:tc>
          <w:tcPr>
            <w:tcW w:w="3729" w:type="dxa"/>
            <w:hideMark/>
          </w:tcPr>
          <w:p w14:paraId="7E7C1963" w14:textId="77777777" w:rsidR="00D142BC" w:rsidRPr="00D142BC" w:rsidRDefault="00D142BC" w:rsidP="00F10B76">
            <w:pPr>
              <w:rPr>
                <w:rFonts w:cs="Calibri"/>
                <w:sz w:val="18"/>
                <w:szCs w:val="18"/>
              </w:rPr>
            </w:pPr>
          </w:p>
        </w:tc>
        <w:tc>
          <w:tcPr>
            <w:tcW w:w="1377" w:type="dxa"/>
          </w:tcPr>
          <w:p w14:paraId="7E7C1964" w14:textId="77777777" w:rsidR="00D142BC" w:rsidRPr="00D142BC" w:rsidRDefault="00D142BC" w:rsidP="0000383B">
            <w:pPr>
              <w:jc w:val="left"/>
              <w:rPr>
                <w:rFonts w:cs="Calibri"/>
                <w:sz w:val="18"/>
                <w:szCs w:val="18"/>
              </w:rPr>
            </w:pPr>
          </w:p>
        </w:tc>
        <w:tc>
          <w:tcPr>
            <w:tcW w:w="3548" w:type="dxa"/>
          </w:tcPr>
          <w:p w14:paraId="7E7C1965" w14:textId="77777777" w:rsidR="00D142BC" w:rsidRPr="00D142BC" w:rsidRDefault="00D142BC" w:rsidP="0000383B">
            <w:pPr>
              <w:jc w:val="left"/>
              <w:rPr>
                <w:rFonts w:cs="Calibri"/>
                <w:sz w:val="18"/>
                <w:szCs w:val="18"/>
              </w:rPr>
            </w:pPr>
          </w:p>
        </w:tc>
      </w:tr>
      <w:tr w:rsidR="0000383B" w:rsidRPr="003E35DF" w14:paraId="7E7C196D" w14:textId="77777777" w:rsidTr="00892C19">
        <w:trPr>
          <w:trHeight w:val="300"/>
        </w:trPr>
        <w:tc>
          <w:tcPr>
            <w:tcW w:w="709" w:type="dxa"/>
          </w:tcPr>
          <w:p w14:paraId="7E7C196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68" w14:textId="77777777" w:rsidR="00D142BC" w:rsidRPr="00D142BC" w:rsidRDefault="00D142BC" w:rsidP="0000383B">
            <w:pPr>
              <w:jc w:val="left"/>
              <w:rPr>
                <w:rFonts w:cs="Calibri"/>
                <w:sz w:val="18"/>
                <w:szCs w:val="18"/>
              </w:rPr>
            </w:pPr>
            <w:r w:rsidRPr="00D142BC">
              <w:rPr>
                <w:rFonts w:cs="Calibri"/>
                <w:sz w:val="18"/>
                <w:szCs w:val="18"/>
              </w:rPr>
              <w:t>4.2-1.2</w:t>
            </w:r>
          </w:p>
        </w:tc>
        <w:tc>
          <w:tcPr>
            <w:tcW w:w="3820" w:type="dxa"/>
            <w:hideMark/>
          </w:tcPr>
          <w:p w14:paraId="7E7C1969" w14:textId="77777777" w:rsidR="00D142BC" w:rsidRPr="00D142BC" w:rsidRDefault="00D142BC" w:rsidP="00F10B76">
            <w:pPr>
              <w:rPr>
                <w:rFonts w:cs="Calibri"/>
                <w:sz w:val="18"/>
                <w:szCs w:val="18"/>
              </w:rPr>
            </w:pPr>
            <w:r w:rsidRPr="00D142BC">
              <w:rPr>
                <w:rFonts w:cs="Calibri"/>
                <w:sz w:val="18"/>
                <w:szCs w:val="18"/>
              </w:rPr>
              <w:t>več nivojska arhitektura</w:t>
            </w:r>
          </w:p>
        </w:tc>
        <w:tc>
          <w:tcPr>
            <w:tcW w:w="3729" w:type="dxa"/>
            <w:hideMark/>
          </w:tcPr>
          <w:p w14:paraId="7E7C196A" w14:textId="77777777" w:rsidR="00D142BC" w:rsidRPr="00D142BC" w:rsidRDefault="00D142BC" w:rsidP="00F10B76">
            <w:pPr>
              <w:rPr>
                <w:rFonts w:cs="Calibri"/>
                <w:sz w:val="18"/>
                <w:szCs w:val="18"/>
              </w:rPr>
            </w:pPr>
          </w:p>
        </w:tc>
        <w:tc>
          <w:tcPr>
            <w:tcW w:w="1377" w:type="dxa"/>
          </w:tcPr>
          <w:p w14:paraId="7E7C196B" w14:textId="77777777" w:rsidR="00D142BC" w:rsidRPr="00D142BC" w:rsidRDefault="00D142BC" w:rsidP="0000383B">
            <w:pPr>
              <w:jc w:val="left"/>
              <w:rPr>
                <w:rFonts w:cs="Calibri"/>
                <w:sz w:val="18"/>
                <w:szCs w:val="18"/>
              </w:rPr>
            </w:pPr>
          </w:p>
        </w:tc>
        <w:tc>
          <w:tcPr>
            <w:tcW w:w="3548" w:type="dxa"/>
          </w:tcPr>
          <w:p w14:paraId="7E7C196C" w14:textId="77777777" w:rsidR="00D142BC" w:rsidRPr="00D142BC" w:rsidRDefault="00D142BC" w:rsidP="0000383B">
            <w:pPr>
              <w:jc w:val="left"/>
              <w:rPr>
                <w:rFonts w:cs="Calibri"/>
                <w:sz w:val="18"/>
                <w:szCs w:val="18"/>
              </w:rPr>
            </w:pPr>
          </w:p>
        </w:tc>
      </w:tr>
      <w:tr w:rsidR="0000383B" w:rsidRPr="003E35DF" w14:paraId="7E7C1974" w14:textId="77777777" w:rsidTr="00892C19">
        <w:trPr>
          <w:trHeight w:val="900"/>
        </w:trPr>
        <w:tc>
          <w:tcPr>
            <w:tcW w:w="709" w:type="dxa"/>
          </w:tcPr>
          <w:p w14:paraId="7E7C196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6F" w14:textId="77777777" w:rsidR="00D142BC" w:rsidRPr="00D142BC" w:rsidRDefault="00D142BC" w:rsidP="0000383B">
            <w:pPr>
              <w:jc w:val="left"/>
              <w:rPr>
                <w:rFonts w:cs="Calibri"/>
                <w:sz w:val="18"/>
                <w:szCs w:val="18"/>
              </w:rPr>
            </w:pPr>
            <w:r w:rsidRPr="00D142BC">
              <w:rPr>
                <w:rFonts w:cs="Calibri"/>
                <w:sz w:val="18"/>
                <w:szCs w:val="18"/>
              </w:rPr>
              <w:t>4.2-1.3</w:t>
            </w:r>
          </w:p>
        </w:tc>
        <w:tc>
          <w:tcPr>
            <w:tcW w:w="3820" w:type="dxa"/>
            <w:hideMark/>
          </w:tcPr>
          <w:p w14:paraId="7E7C1970" w14:textId="77777777" w:rsidR="00D142BC" w:rsidRPr="00D142BC" w:rsidRDefault="00D142BC" w:rsidP="00F10B76">
            <w:pPr>
              <w:rPr>
                <w:rFonts w:cs="Calibri"/>
                <w:sz w:val="18"/>
                <w:szCs w:val="18"/>
              </w:rPr>
            </w:pPr>
            <w:r w:rsidRPr="00D142BC">
              <w:rPr>
                <w:rFonts w:cs="Calibri"/>
                <w:sz w:val="18"/>
                <w:szCs w:val="18"/>
              </w:rPr>
              <w:t>ustrezne tehnološke rešitve za povečanje splošne zanesljivosti in dostopnosti celotnega informacijskega sistema</w:t>
            </w:r>
          </w:p>
        </w:tc>
        <w:tc>
          <w:tcPr>
            <w:tcW w:w="3729" w:type="dxa"/>
            <w:hideMark/>
          </w:tcPr>
          <w:p w14:paraId="7E7C1971" w14:textId="77777777" w:rsidR="00D142BC" w:rsidRPr="00D142BC" w:rsidRDefault="00D142BC" w:rsidP="00F10B76">
            <w:pPr>
              <w:rPr>
                <w:rFonts w:cs="Calibri"/>
                <w:sz w:val="18"/>
                <w:szCs w:val="18"/>
              </w:rPr>
            </w:pPr>
          </w:p>
        </w:tc>
        <w:tc>
          <w:tcPr>
            <w:tcW w:w="1377" w:type="dxa"/>
          </w:tcPr>
          <w:p w14:paraId="7E7C1972" w14:textId="77777777" w:rsidR="00D142BC" w:rsidRPr="00D142BC" w:rsidRDefault="00D142BC" w:rsidP="0000383B">
            <w:pPr>
              <w:jc w:val="left"/>
              <w:rPr>
                <w:rFonts w:cs="Calibri"/>
                <w:sz w:val="18"/>
                <w:szCs w:val="18"/>
              </w:rPr>
            </w:pPr>
          </w:p>
        </w:tc>
        <w:tc>
          <w:tcPr>
            <w:tcW w:w="3548" w:type="dxa"/>
          </w:tcPr>
          <w:p w14:paraId="7E7C1973" w14:textId="77777777" w:rsidR="00D142BC" w:rsidRPr="00D142BC" w:rsidRDefault="00D142BC" w:rsidP="0000383B">
            <w:pPr>
              <w:jc w:val="left"/>
              <w:rPr>
                <w:rFonts w:cs="Calibri"/>
                <w:sz w:val="18"/>
                <w:szCs w:val="18"/>
              </w:rPr>
            </w:pPr>
          </w:p>
        </w:tc>
      </w:tr>
      <w:tr w:rsidR="0000383B" w:rsidRPr="003E35DF" w14:paraId="7E7C197B" w14:textId="77777777" w:rsidTr="00892C19">
        <w:trPr>
          <w:trHeight w:val="600"/>
        </w:trPr>
        <w:tc>
          <w:tcPr>
            <w:tcW w:w="709" w:type="dxa"/>
          </w:tcPr>
          <w:p w14:paraId="7E7C197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76" w14:textId="77777777" w:rsidR="00D142BC" w:rsidRPr="00D142BC" w:rsidRDefault="00D142BC" w:rsidP="0000383B">
            <w:pPr>
              <w:jc w:val="left"/>
              <w:rPr>
                <w:rFonts w:cs="Calibri"/>
                <w:sz w:val="18"/>
                <w:szCs w:val="18"/>
              </w:rPr>
            </w:pPr>
            <w:r w:rsidRPr="00D142BC">
              <w:rPr>
                <w:rFonts w:cs="Calibri"/>
                <w:sz w:val="18"/>
                <w:szCs w:val="18"/>
              </w:rPr>
              <w:t>4.2-1.4</w:t>
            </w:r>
          </w:p>
        </w:tc>
        <w:tc>
          <w:tcPr>
            <w:tcW w:w="3820" w:type="dxa"/>
            <w:hideMark/>
          </w:tcPr>
          <w:p w14:paraId="7E7C1977" w14:textId="77777777" w:rsidR="00D142BC" w:rsidRPr="00D142BC" w:rsidRDefault="00D142BC" w:rsidP="00F10B76">
            <w:pPr>
              <w:rPr>
                <w:rFonts w:cs="Calibri"/>
                <w:sz w:val="18"/>
                <w:szCs w:val="18"/>
              </w:rPr>
            </w:pPr>
            <w:r w:rsidRPr="00D142BC">
              <w:rPr>
                <w:rFonts w:cs="Calibri"/>
                <w:sz w:val="18"/>
                <w:szCs w:val="18"/>
              </w:rPr>
              <w:t>Overjanje (</w:t>
            </w:r>
            <w:proofErr w:type="spellStart"/>
            <w:r w:rsidRPr="00D142BC">
              <w:rPr>
                <w:rFonts w:cs="Calibri"/>
                <w:sz w:val="18"/>
                <w:szCs w:val="18"/>
              </w:rPr>
              <w:t>avtentikacija</w:t>
            </w:r>
            <w:proofErr w:type="spellEnd"/>
            <w:r w:rsidRPr="00D142BC">
              <w:rPr>
                <w:rFonts w:cs="Calibri"/>
                <w:sz w:val="18"/>
                <w:szCs w:val="18"/>
              </w:rPr>
              <w:t>) uporabnika mora biti implementirano preko AD (</w:t>
            </w:r>
            <w:proofErr w:type="spellStart"/>
            <w:r w:rsidRPr="00D142BC">
              <w:rPr>
                <w:rFonts w:cs="Calibri"/>
                <w:sz w:val="18"/>
                <w:szCs w:val="18"/>
              </w:rPr>
              <w:t>Active</w:t>
            </w:r>
            <w:proofErr w:type="spellEnd"/>
            <w:r w:rsidRPr="00D142BC">
              <w:rPr>
                <w:rFonts w:cs="Calibri"/>
                <w:sz w:val="18"/>
                <w:szCs w:val="18"/>
              </w:rPr>
              <w:t xml:space="preserve"> </w:t>
            </w:r>
            <w:proofErr w:type="spellStart"/>
            <w:r w:rsidRPr="00D142BC">
              <w:rPr>
                <w:rFonts w:cs="Calibri"/>
                <w:sz w:val="18"/>
                <w:szCs w:val="18"/>
              </w:rPr>
              <w:t>Directory</w:t>
            </w:r>
            <w:proofErr w:type="spellEnd"/>
            <w:r w:rsidRPr="00D142BC">
              <w:rPr>
                <w:rFonts w:cs="Calibri"/>
                <w:sz w:val="18"/>
                <w:szCs w:val="18"/>
              </w:rPr>
              <w:t>).</w:t>
            </w:r>
          </w:p>
        </w:tc>
        <w:tc>
          <w:tcPr>
            <w:tcW w:w="3729" w:type="dxa"/>
            <w:hideMark/>
          </w:tcPr>
          <w:p w14:paraId="7E7C1978" w14:textId="77777777" w:rsidR="00D142BC" w:rsidRPr="00D142BC" w:rsidRDefault="00D142BC" w:rsidP="00F10B76">
            <w:pPr>
              <w:rPr>
                <w:rFonts w:cs="Calibri"/>
                <w:sz w:val="18"/>
                <w:szCs w:val="18"/>
              </w:rPr>
            </w:pPr>
          </w:p>
        </w:tc>
        <w:tc>
          <w:tcPr>
            <w:tcW w:w="1377" w:type="dxa"/>
          </w:tcPr>
          <w:p w14:paraId="7E7C1979" w14:textId="77777777" w:rsidR="00D142BC" w:rsidRPr="00D142BC" w:rsidRDefault="00D142BC" w:rsidP="0000383B">
            <w:pPr>
              <w:jc w:val="left"/>
              <w:rPr>
                <w:rFonts w:cs="Calibri"/>
                <w:sz w:val="18"/>
                <w:szCs w:val="18"/>
              </w:rPr>
            </w:pPr>
          </w:p>
        </w:tc>
        <w:tc>
          <w:tcPr>
            <w:tcW w:w="3548" w:type="dxa"/>
          </w:tcPr>
          <w:p w14:paraId="7E7C197A" w14:textId="77777777" w:rsidR="00D142BC" w:rsidRPr="00D142BC" w:rsidRDefault="00D142BC" w:rsidP="0000383B">
            <w:pPr>
              <w:jc w:val="left"/>
              <w:rPr>
                <w:rFonts w:cs="Calibri"/>
                <w:sz w:val="18"/>
                <w:szCs w:val="18"/>
              </w:rPr>
            </w:pPr>
          </w:p>
        </w:tc>
      </w:tr>
      <w:tr w:rsidR="0000383B" w:rsidRPr="003E35DF" w14:paraId="7E7C1982" w14:textId="77777777" w:rsidTr="00892C19">
        <w:trPr>
          <w:trHeight w:val="600"/>
        </w:trPr>
        <w:tc>
          <w:tcPr>
            <w:tcW w:w="709" w:type="dxa"/>
          </w:tcPr>
          <w:p w14:paraId="7E7C197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7D" w14:textId="77777777" w:rsidR="00D142BC" w:rsidRPr="00D142BC" w:rsidRDefault="00D142BC" w:rsidP="0000383B">
            <w:pPr>
              <w:jc w:val="left"/>
              <w:rPr>
                <w:rFonts w:cs="Calibri"/>
                <w:sz w:val="18"/>
                <w:szCs w:val="18"/>
              </w:rPr>
            </w:pPr>
            <w:r w:rsidRPr="00D142BC">
              <w:rPr>
                <w:rFonts w:cs="Calibri"/>
                <w:sz w:val="18"/>
                <w:szCs w:val="18"/>
              </w:rPr>
              <w:t>4.2-1.5</w:t>
            </w:r>
          </w:p>
        </w:tc>
        <w:tc>
          <w:tcPr>
            <w:tcW w:w="3820" w:type="dxa"/>
            <w:hideMark/>
          </w:tcPr>
          <w:p w14:paraId="7E7C197E" w14:textId="77777777" w:rsidR="00D142BC" w:rsidRPr="00D142BC" w:rsidRDefault="00D142BC" w:rsidP="00F10B76">
            <w:pPr>
              <w:rPr>
                <w:rFonts w:cs="Calibri"/>
                <w:sz w:val="18"/>
                <w:szCs w:val="18"/>
              </w:rPr>
            </w:pPr>
            <w:r w:rsidRPr="00D142BC">
              <w:rPr>
                <w:rFonts w:cs="Calibri"/>
                <w:sz w:val="18"/>
                <w:szCs w:val="18"/>
              </w:rPr>
              <w:t>EDMS mora zagotavljati poročanje o vseh dostopih do sistema</w:t>
            </w:r>
          </w:p>
        </w:tc>
        <w:tc>
          <w:tcPr>
            <w:tcW w:w="3729" w:type="dxa"/>
            <w:hideMark/>
          </w:tcPr>
          <w:p w14:paraId="7E7C197F" w14:textId="77777777" w:rsidR="00D142BC" w:rsidRPr="00D142BC" w:rsidRDefault="00D142BC" w:rsidP="00F10B76">
            <w:pPr>
              <w:rPr>
                <w:rFonts w:cs="Calibri"/>
                <w:sz w:val="18"/>
                <w:szCs w:val="18"/>
              </w:rPr>
            </w:pPr>
          </w:p>
        </w:tc>
        <w:tc>
          <w:tcPr>
            <w:tcW w:w="1377" w:type="dxa"/>
          </w:tcPr>
          <w:p w14:paraId="7E7C1980" w14:textId="77777777" w:rsidR="00D142BC" w:rsidRPr="00D142BC" w:rsidRDefault="00D142BC" w:rsidP="0000383B">
            <w:pPr>
              <w:jc w:val="left"/>
              <w:rPr>
                <w:rFonts w:cs="Calibri"/>
                <w:sz w:val="18"/>
                <w:szCs w:val="18"/>
              </w:rPr>
            </w:pPr>
          </w:p>
        </w:tc>
        <w:tc>
          <w:tcPr>
            <w:tcW w:w="3548" w:type="dxa"/>
          </w:tcPr>
          <w:p w14:paraId="7E7C1981" w14:textId="77777777" w:rsidR="00D142BC" w:rsidRPr="00D142BC" w:rsidRDefault="00D142BC" w:rsidP="0000383B">
            <w:pPr>
              <w:jc w:val="left"/>
              <w:rPr>
                <w:rFonts w:cs="Calibri"/>
                <w:sz w:val="18"/>
                <w:szCs w:val="18"/>
              </w:rPr>
            </w:pPr>
          </w:p>
        </w:tc>
      </w:tr>
      <w:tr w:rsidR="0000383B" w:rsidRPr="003E35DF" w14:paraId="7E7C1989" w14:textId="77777777" w:rsidTr="00892C19">
        <w:trPr>
          <w:trHeight w:val="2100"/>
        </w:trPr>
        <w:tc>
          <w:tcPr>
            <w:tcW w:w="709" w:type="dxa"/>
          </w:tcPr>
          <w:p w14:paraId="7E7C198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84" w14:textId="77777777" w:rsidR="00D142BC" w:rsidRPr="00D142BC" w:rsidRDefault="00D142BC" w:rsidP="0000383B">
            <w:pPr>
              <w:jc w:val="left"/>
              <w:rPr>
                <w:rFonts w:cs="Calibri"/>
                <w:sz w:val="18"/>
                <w:szCs w:val="18"/>
              </w:rPr>
            </w:pPr>
            <w:r w:rsidRPr="00D142BC">
              <w:rPr>
                <w:rFonts w:cs="Calibri"/>
                <w:sz w:val="18"/>
                <w:szCs w:val="18"/>
              </w:rPr>
              <w:t>4.5-1</w:t>
            </w:r>
          </w:p>
        </w:tc>
        <w:tc>
          <w:tcPr>
            <w:tcW w:w="3820" w:type="dxa"/>
            <w:hideMark/>
          </w:tcPr>
          <w:p w14:paraId="7E7C1985" w14:textId="77777777" w:rsidR="00D142BC" w:rsidRPr="00D142BC" w:rsidRDefault="00D142BC" w:rsidP="00F10B76">
            <w:pPr>
              <w:rPr>
                <w:rFonts w:cs="Calibri"/>
                <w:sz w:val="18"/>
                <w:szCs w:val="18"/>
              </w:rPr>
            </w:pPr>
            <w:r w:rsidRPr="00D142BC">
              <w:rPr>
                <w:rFonts w:cs="Calibri"/>
                <w:sz w:val="18"/>
                <w:szCs w:val="18"/>
              </w:rPr>
              <w:t xml:space="preserve">dokumenti v EDMS, ki so nastali z uporabo MS Office, se  odprejo (za pregledovanje in urejanje) v teh aplikacijah, nameščenih na uporabnikovi delovni postaji ali ustrezni zamenjavi (npr. Office </w:t>
            </w:r>
            <w:proofErr w:type="spellStart"/>
            <w:r w:rsidRPr="00D142BC">
              <w:rPr>
                <w:rFonts w:cs="Calibri"/>
                <w:sz w:val="18"/>
                <w:szCs w:val="18"/>
              </w:rPr>
              <w:t>online</w:t>
            </w:r>
            <w:proofErr w:type="spellEnd"/>
            <w:r w:rsidRPr="00D142BC">
              <w:rPr>
                <w:rFonts w:cs="Calibri"/>
                <w:sz w:val="18"/>
                <w:szCs w:val="18"/>
              </w:rPr>
              <w:t>). Enako tudi za datoteke v formatu PDF, slikovne datoteke (JPG, PNG,…), stisnjene datoteke (ZIP), ipd.</w:t>
            </w:r>
          </w:p>
        </w:tc>
        <w:tc>
          <w:tcPr>
            <w:tcW w:w="3729" w:type="dxa"/>
            <w:hideMark/>
          </w:tcPr>
          <w:p w14:paraId="7E7C1986" w14:textId="77777777" w:rsidR="00D142BC" w:rsidRPr="00D142BC" w:rsidRDefault="00D142BC" w:rsidP="00F10B76">
            <w:pPr>
              <w:rPr>
                <w:rFonts w:cs="Calibri"/>
                <w:sz w:val="18"/>
                <w:szCs w:val="18"/>
              </w:rPr>
            </w:pPr>
          </w:p>
        </w:tc>
        <w:tc>
          <w:tcPr>
            <w:tcW w:w="1377" w:type="dxa"/>
          </w:tcPr>
          <w:p w14:paraId="7E7C1987" w14:textId="77777777" w:rsidR="00D142BC" w:rsidRPr="00D142BC" w:rsidRDefault="00D142BC" w:rsidP="0000383B">
            <w:pPr>
              <w:jc w:val="left"/>
              <w:rPr>
                <w:rFonts w:cs="Calibri"/>
                <w:sz w:val="18"/>
                <w:szCs w:val="18"/>
              </w:rPr>
            </w:pPr>
          </w:p>
        </w:tc>
        <w:tc>
          <w:tcPr>
            <w:tcW w:w="3548" w:type="dxa"/>
          </w:tcPr>
          <w:p w14:paraId="7E7C1988" w14:textId="77777777" w:rsidR="00D142BC" w:rsidRPr="00D142BC" w:rsidRDefault="00D142BC" w:rsidP="0000383B">
            <w:pPr>
              <w:jc w:val="left"/>
              <w:rPr>
                <w:rFonts w:cs="Calibri"/>
                <w:sz w:val="18"/>
                <w:szCs w:val="18"/>
              </w:rPr>
            </w:pPr>
          </w:p>
        </w:tc>
      </w:tr>
      <w:tr w:rsidR="001F04D0" w:rsidRPr="003E35DF" w14:paraId="7E7C1990" w14:textId="77777777" w:rsidTr="001F04D0">
        <w:trPr>
          <w:trHeight w:val="1139"/>
        </w:trPr>
        <w:tc>
          <w:tcPr>
            <w:tcW w:w="709" w:type="dxa"/>
          </w:tcPr>
          <w:p w14:paraId="7E7C198A" w14:textId="77777777" w:rsidR="001F04D0" w:rsidRPr="00D142BC" w:rsidRDefault="001F04D0" w:rsidP="0000383B">
            <w:pPr>
              <w:pStyle w:val="Odstavekseznama"/>
              <w:numPr>
                <w:ilvl w:val="0"/>
                <w:numId w:val="13"/>
              </w:numPr>
              <w:jc w:val="left"/>
              <w:rPr>
                <w:rFonts w:cs="Calibri"/>
                <w:sz w:val="18"/>
                <w:szCs w:val="18"/>
              </w:rPr>
            </w:pPr>
          </w:p>
        </w:tc>
        <w:tc>
          <w:tcPr>
            <w:tcW w:w="1276" w:type="dxa"/>
          </w:tcPr>
          <w:p w14:paraId="7E7C198B" w14:textId="77777777" w:rsidR="001F04D0" w:rsidRPr="00D142BC" w:rsidRDefault="001F04D0" w:rsidP="0000383B">
            <w:pPr>
              <w:jc w:val="left"/>
              <w:rPr>
                <w:rFonts w:cs="Calibri"/>
                <w:sz w:val="18"/>
                <w:szCs w:val="18"/>
              </w:rPr>
            </w:pPr>
            <w:r>
              <w:rPr>
                <w:rFonts w:cs="Calibri"/>
                <w:sz w:val="18"/>
                <w:szCs w:val="18"/>
              </w:rPr>
              <w:t>4.6.2-1</w:t>
            </w:r>
          </w:p>
        </w:tc>
        <w:tc>
          <w:tcPr>
            <w:tcW w:w="3820" w:type="dxa"/>
          </w:tcPr>
          <w:p w14:paraId="7E7C198C" w14:textId="77777777" w:rsidR="001F04D0" w:rsidRPr="00D142BC" w:rsidRDefault="001F04D0" w:rsidP="00F10B76">
            <w:pPr>
              <w:rPr>
                <w:rFonts w:cs="Calibri"/>
                <w:sz w:val="18"/>
                <w:szCs w:val="18"/>
              </w:rPr>
            </w:pPr>
            <w:r>
              <w:rPr>
                <w:rFonts w:cs="Calibri"/>
                <w:sz w:val="18"/>
                <w:szCs w:val="18"/>
              </w:rPr>
              <w:t xml:space="preserve">Integracija s </w:t>
            </w:r>
            <w:proofErr w:type="spellStart"/>
            <w:r>
              <w:rPr>
                <w:rFonts w:cs="Calibri"/>
                <w:sz w:val="18"/>
                <w:szCs w:val="18"/>
              </w:rPr>
              <w:t>Firmoteko</w:t>
            </w:r>
            <w:proofErr w:type="spellEnd"/>
          </w:p>
        </w:tc>
        <w:tc>
          <w:tcPr>
            <w:tcW w:w="3729" w:type="dxa"/>
          </w:tcPr>
          <w:p w14:paraId="7E7C198D" w14:textId="77777777" w:rsidR="001F04D0" w:rsidRPr="00D142BC" w:rsidRDefault="001F04D0" w:rsidP="00F10B76">
            <w:pPr>
              <w:rPr>
                <w:rFonts w:cs="Calibri"/>
                <w:sz w:val="18"/>
                <w:szCs w:val="18"/>
              </w:rPr>
            </w:pPr>
            <w:r w:rsidRPr="001F04D0">
              <w:rPr>
                <w:rFonts w:cs="Calibri"/>
                <w:sz w:val="18"/>
                <w:szCs w:val="18"/>
              </w:rPr>
              <w:t>Programska podpora vnosu enega ali več subjektov preko integracije (API) s zunanjo aplikacijo (FIRMOTEKO) s povezavo preko internega ID-ja (</w:t>
            </w:r>
            <w:proofErr w:type="spellStart"/>
            <w:r w:rsidRPr="001F04D0">
              <w:rPr>
                <w:rFonts w:cs="Calibri"/>
                <w:sz w:val="18"/>
                <w:szCs w:val="18"/>
              </w:rPr>
              <w:t>CompanyId</w:t>
            </w:r>
            <w:proofErr w:type="spellEnd"/>
            <w:r w:rsidRPr="001F04D0">
              <w:rPr>
                <w:rFonts w:cs="Calibri"/>
                <w:sz w:val="18"/>
                <w:szCs w:val="18"/>
              </w:rPr>
              <w:t xml:space="preserve"> ali </w:t>
            </w:r>
            <w:proofErr w:type="spellStart"/>
            <w:r w:rsidRPr="001F04D0">
              <w:rPr>
                <w:rFonts w:cs="Calibri"/>
                <w:sz w:val="18"/>
                <w:szCs w:val="18"/>
              </w:rPr>
              <w:t>NaturalPersonId</w:t>
            </w:r>
            <w:proofErr w:type="spellEnd"/>
            <w:r w:rsidRPr="001F04D0">
              <w:rPr>
                <w:rFonts w:cs="Calibri"/>
                <w:sz w:val="18"/>
                <w:szCs w:val="18"/>
              </w:rPr>
              <w:t>)</w:t>
            </w:r>
          </w:p>
        </w:tc>
        <w:tc>
          <w:tcPr>
            <w:tcW w:w="1377" w:type="dxa"/>
          </w:tcPr>
          <w:p w14:paraId="7E7C198E" w14:textId="77777777" w:rsidR="001F04D0" w:rsidRPr="00D142BC" w:rsidRDefault="001F04D0" w:rsidP="0000383B">
            <w:pPr>
              <w:jc w:val="left"/>
              <w:rPr>
                <w:rFonts w:cs="Calibri"/>
                <w:sz w:val="18"/>
                <w:szCs w:val="18"/>
              </w:rPr>
            </w:pPr>
          </w:p>
        </w:tc>
        <w:tc>
          <w:tcPr>
            <w:tcW w:w="3548" w:type="dxa"/>
          </w:tcPr>
          <w:p w14:paraId="7E7C198F" w14:textId="77777777" w:rsidR="001F04D0" w:rsidRPr="00D142BC" w:rsidRDefault="001F04D0" w:rsidP="0000383B">
            <w:pPr>
              <w:jc w:val="left"/>
              <w:rPr>
                <w:rFonts w:cs="Calibri"/>
                <w:sz w:val="18"/>
                <w:szCs w:val="18"/>
              </w:rPr>
            </w:pPr>
          </w:p>
        </w:tc>
      </w:tr>
      <w:tr w:rsidR="0000383B" w:rsidRPr="003E35DF" w14:paraId="7E7C1997" w14:textId="77777777" w:rsidTr="00892C19">
        <w:trPr>
          <w:trHeight w:val="1500"/>
        </w:trPr>
        <w:tc>
          <w:tcPr>
            <w:tcW w:w="709" w:type="dxa"/>
          </w:tcPr>
          <w:p w14:paraId="7E7C199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92" w14:textId="77777777" w:rsidR="00D142BC" w:rsidRPr="00D142BC" w:rsidRDefault="00D142BC" w:rsidP="0000383B">
            <w:pPr>
              <w:jc w:val="left"/>
              <w:rPr>
                <w:rFonts w:cs="Calibri"/>
                <w:sz w:val="18"/>
                <w:szCs w:val="18"/>
              </w:rPr>
            </w:pPr>
            <w:r w:rsidRPr="00D142BC">
              <w:rPr>
                <w:rFonts w:cs="Calibri"/>
                <w:sz w:val="18"/>
                <w:szCs w:val="18"/>
              </w:rPr>
              <w:t>5.2-1</w:t>
            </w:r>
          </w:p>
        </w:tc>
        <w:tc>
          <w:tcPr>
            <w:tcW w:w="3820" w:type="dxa"/>
            <w:hideMark/>
          </w:tcPr>
          <w:p w14:paraId="7E7C1993" w14:textId="77777777" w:rsidR="00D142BC" w:rsidRPr="00D142BC" w:rsidRDefault="00D142BC" w:rsidP="00F10B76">
            <w:pPr>
              <w:rPr>
                <w:rFonts w:cs="Calibri"/>
                <w:sz w:val="18"/>
                <w:szCs w:val="18"/>
              </w:rPr>
            </w:pPr>
            <w:r w:rsidRPr="00D142BC">
              <w:rPr>
                <w:rFonts w:cs="Calibri"/>
                <w:sz w:val="18"/>
                <w:szCs w:val="18"/>
              </w:rPr>
              <w:t>Podpora optičnemu zajemu in izvajanje obdelave oziroma digitalizacije poslovne dokumentacije</w:t>
            </w:r>
          </w:p>
        </w:tc>
        <w:tc>
          <w:tcPr>
            <w:tcW w:w="3729" w:type="dxa"/>
            <w:hideMark/>
          </w:tcPr>
          <w:p w14:paraId="7E7C1994" w14:textId="77777777" w:rsidR="00D142BC" w:rsidRPr="00D142BC" w:rsidRDefault="00D142BC" w:rsidP="00F10B76">
            <w:pPr>
              <w:rPr>
                <w:rFonts w:cs="Calibri"/>
                <w:sz w:val="18"/>
                <w:szCs w:val="18"/>
              </w:rPr>
            </w:pPr>
            <w:r w:rsidRPr="00D142BC">
              <w:rPr>
                <w:rFonts w:cs="Calibri"/>
                <w:sz w:val="18"/>
                <w:szCs w:val="18"/>
              </w:rPr>
              <w:t>Programska podpora optičnemu zajemu, zajemu in prepoznavanju različnih strukturiranih in nestrukturiranih dokumentov (OCR). Podpora vsaj slovenskemu in angleškemu jeziku. Posamično in množično zajemanje dokumentacije.</w:t>
            </w:r>
            <w:r w:rsidR="001F04D0">
              <w:rPr>
                <w:rFonts w:cs="Calibri"/>
                <w:sz w:val="18"/>
                <w:szCs w:val="18"/>
              </w:rPr>
              <w:t xml:space="preserve"> </w:t>
            </w:r>
            <w:r w:rsidRPr="00D142BC">
              <w:rPr>
                <w:rFonts w:cs="Calibri"/>
                <w:sz w:val="18"/>
                <w:szCs w:val="18"/>
              </w:rPr>
              <w:t>Optični zajem mora biti omogočen na vsakem delovnem mestu, kjer so nameščeni ustrezni skenerji</w:t>
            </w:r>
          </w:p>
        </w:tc>
        <w:tc>
          <w:tcPr>
            <w:tcW w:w="1377" w:type="dxa"/>
          </w:tcPr>
          <w:p w14:paraId="7E7C1995" w14:textId="77777777" w:rsidR="00D142BC" w:rsidRPr="00D142BC" w:rsidRDefault="00D142BC" w:rsidP="0000383B">
            <w:pPr>
              <w:jc w:val="left"/>
              <w:rPr>
                <w:rFonts w:cs="Calibri"/>
                <w:sz w:val="18"/>
                <w:szCs w:val="18"/>
              </w:rPr>
            </w:pPr>
          </w:p>
        </w:tc>
        <w:tc>
          <w:tcPr>
            <w:tcW w:w="3548" w:type="dxa"/>
          </w:tcPr>
          <w:p w14:paraId="7E7C1996" w14:textId="77777777" w:rsidR="00D142BC" w:rsidRPr="00D142BC" w:rsidRDefault="00D142BC" w:rsidP="0000383B">
            <w:pPr>
              <w:jc w:val="left"/>
              <w:rPr>
                <w:rFonts w:cs="Calibri"/>
                <w:sz w:val="18"/>
                <w:szCs w:val="18"/>
              </w:rPr>
            </w:pPr>
          </w:p>
        </w:tc>
      </w:tr>
      <w:tr w:rsidR="0000383B" w:rsidRPr="003E35DF" w14:paraId="7E7C199E" w14:textId="77777777" w:rsidTr="00892C19">
        <w:trPr>
          <w:trHeight w:val="300"/>
        </w:trPr>
        <w:tc>
          <w:tcPr>
            <w:tcW w:w="709" w:type="dxa"/>
          </w:tcPr>
          <w:p w14:paraId="7E7C199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99" w14:textId="77777777" w:rsidR="00D142BC" w:rsidRPr="00D142BC" w:rsidRDefault="00D142BC" w:rsidP="0000383B">
            <w:pPr>
              <w:jc w:val="left"/>
              <w:rPr>
                <w:rFonts w:cs="Calibri"/>
                <w:sz w:val="18"/>
                <w:szCs w:val="18"/>
              </w:rPr>
            </w:pPr>
            <w:r w:rsidRPr="00D142BC">
              <w:rPr>
                <w:rFonts w:cs="Calibri"/>
                <w:sz w:val="18"/>
                <w:szCs w:val="18"/>
              </w:rPr>
              <w:t>5.2-1.1</w:t>
            </w:r>
          </w:p>
        </w:tc>
        <w:tc>
          <w:tcPr>
            <w:tcW w:w="3820" w:type="dxa"/>
            <w:hideMark/>
          </w:tcPr>
          <w:p w14:paraId="7E7C199A" w14:textId="77777777" w:rsidR="00D142BC" w:rsidRPr="00D142BC" w:rsidRDefault="00D142BC" w:rsidP="00F10B76">
            <w:pPr>
              <w:rPr>
                <w:rFonts w:cs="Calibri"/>
                <w:sz w:val="18"/>
                <w:szCs w:val="18"/>
              </w:rPr>
            </w:pPr>
            <w:r w:rsidRPr="00D142BC">
              <w:rPr>
                <w:rFonts w:cs="Calibri"/>
                <w:sz w:val="18"/>
                <w:szCs w:val="18"/>
              </w:rPr>
              <w:t>Indeksiranje podatkov v dokumentih</w:t>
            </w:r>
          </w:p>
        </w:tc>
        <w:tc>
          <w:tcPr>
            <w:tcW w:w="3729" w:type="dxa"/>
            <w:hideMark/>
          </w:tcPr>
          <w:p w14:paraId="7E7C199B" w14:textId="77777777" w:rsidR="00D142BC" w:rsidRPr="00D142BC" w:rsidRDefault="00D142BC" w:rsidP="00F10B76">
            <w:pPr>
              <w:rPr>
                <w:rFonts w:cs="Calibri"/>
                <w:sz w:val="18"/>
                <w:szCs w:val="18"/>
              </w:rPr>
            </w:pPr>
          </w:p>
        </w:tc>
        <w:tc>
          <w:tcPr>
            <w:tcW w:w="1377" w:type="dxa"/>
          </w:tcPr>
          <w:p w14:paraId="7E7C199C" w14:textId="77777777" w:rsidR="00D142BC" w:rsidRPr="00D142BC" w:rsidRDefault="00D142BC" w:rsidP="0000383B">
            <w:pPr>
              <w:jc w:val="left"/>
              <w:rPr>
                <w:rFonts w:cs="Calibri"/>
                <w:sz w:val="18"/>
                <w:szCs w:val="18"/>
              </w:rPr>
            </w:pPr>
          </w:p>
        </w:tc>
        <w:tc>
          <w:tcPr>
            <w:tcW w:w="3548" w:type="dxa"/>
          </w:tcPr>
          <w:p w14:paraId="7E7C199D" w14:textId="77777777" w:rsidR="00D142BC" w:rsidRPr="00D142BC" w:rsidRDefault="00D142BC" w:rsidP="0000383B">
            <w:pPr>
              <w:jc w:val="left"/>
              <w:rPr>
                <w:rFonts w:cs="Calibri"/>
                <w:sz w:val="18"/>
                <w:szCs w:val="18"/>
              </w:rPr>
            </w:pPr>
          </w:p>
        </w:tc>
      </w:tr>
      <w:tr w:rsidR="0000383B" w:rsidRPr="003E35DF" w14:paraId="7E7C19A5" w14:textId="77777777" w:rsidTr="00892C19">
        <w:trPr>
          <w:trHeight w:val="600"/>
        </w:trPr>
        <w:tc>
          <w:tcPr>
            <w:tcW w:w="709" w:type="dxa"/>
          </w:tcPr>
          <w:p w14:paraId="7E7C199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A0" w14:textId="77777777" w:rsidR="00D142BC" w:rsidRPr="00D142BC" w:rsidRDefault="00D142BC" w:rsidP="0000383B">
            <w:pPr>
              <w:jc w:val="left"/>
              <w:rPr>
                <w:rFonts w:cs="Calibri"/>
                <w:sz w:val="18"/>
                <w:szCs w:val="18"/>
              </w:rPr>
            </w:pPr>
            <w:r w:rsidRPr="00D142BC">
              <w:rPr>
                <w:rFonts w:cs="Calibri"/>
                <w:sz w:val="18"/>
                <w:szCs w:val="18"/>
              </w:rPr>
              <w:t>5.2-1.2</w:t>
            </w:r>
          </w:p>
        </w:tc>
        <w:tc>
          <w:tcPr>
            <w:tcW w:w="3820" w:type="dxa"/>
            <w:hideMark/>
          </w:tcPr>
          <w:p w14:paraId="7E7C19A1" w14:textId="77777777" w:rsidR="00D142BC" w:rsidRPr="00D142BC" w:rsidRDefault="00D142BC" w:rsidP="00F10B76">
            <w:pPr>
              <w:rPr>
                <w:rFonts w:cs="Calibri"/>
                <w:sz w:val="18"/>
                <w:szCs w:val="18"/>
              </w:rPr>
            </w:pPr>
            <w:r w:rsidRPr="00D142BC">
              <w:rPr>
                <w:rFonts w:cs="Calibri"/>
                <w:sz w:val="18"/>
                <w:szCs w:val="18"/>
              </w:rPr>
              <w:t>Odstranjevanje praznih strani</w:t>
            </w:r>
          </w:p>
        </w:tc>
        <w:tc>
          <w:tcPr>
            <w:tcW w:w="3729" w:type="dxa"/>
            <w:hideMark/>
          </w:tcPr>
          <w:p w14:paraId="7E7C19A2" w14:textId="77777777" w:rsidR="00D142BC" w:rsidRPr="00D142BC" w:rsidRDefault="00D142BC" w:rsidP="00F10B76">
            <w:pPr>
              <w:rPr>
                <w:rFonts w:cs="Calibri"/>
                <w:sz w:val="18"/>
                <w:szCs w:val="18"/>
              </w:rPr>
            </w:pPr>
            <w:r w:rsidRPr="00D142BC">
              <w:rPr>
                <w:rFonts w:cs="Calibri"/>
                <w:sz w:val="18"/>
                <w:szCs w:val="18"/>
              </w:rPr>
              <w:t>Programska podpora ročnemu ali avtomatskemu odstranjevanju praznih strani</w:t>
            </w:r>
          </w:p>
        </w:tc>
        <w:tc>
          <w:tcPr>
            <w:tcW w:w="1377" w:type="dxa"/>
          </w:tcPr>
          <w:p w14:paraId="7E7C19A3" w14:textId="77777777" w:rsidR="00D142BC" w:rsidRPr="00D142BC" w:rsidRDefault="00D142BC" w:rsidP="0000383B">
            <w:pPr>
              <w:jc w:val="left"/>
              <w:rPr>
                <w:rFonts w:cs="Calibri"/>
                <w:sz w:val="18"/>
                <w:szCs w:val="18"/>
              </w:rPr>
            </w:pPr>
          </w:p>
        </w:tc>
        <w:tc>
          <w:tcPr>
            <w:tcW w:w="3548" w:type="dxa"/>
          </w:tcPr>
          <w:p w14:paraId="7E7C19A4" w14:textId="77777777" w:rsidR="00D142BC" w:rsidRPr="00D142BC" w:rsidRDefault="00D142BC" w:rsidP="0000383B">
            <w:pPr>
              <w:jc w:val="left"/>
              <w:rPr>
                <w:rFonts w:cs="Calibri"/>
                <w:sz w:val="18"/>
                <w:szCs w:val="18"/>
              </w:rPr>
            </w:pPr>
          </w:p>
        </w:tc>
      </w:tr>
      <w:tr w:rsidR="0000383B" w:rsidRPr="003E35DF" w14:paraId="7E7C19AC" w14:textId="77777777" w:rsidTr="00892C19">
        <w:trPr>
          <w:trHeight w:val="300"/>
        </w:trPr>
        <w:tc>
          <w:tcPr>
            <w:tcW w:w="709" w:type="dxa"/>
          </w:tcPr>
          <w:p w14:paraId="7E7C19A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A7" w14:textId="77777777" w:rsidR="00D142BC" w:rsidRPr="00D142BC" w:rsidRDefault="00D142BC" w:rsidP="0000383B">
            <w:pPr>
              <w:jc w:val="left"/>
              <w:rPr>
                <w:rFonts w:cs="Calibri"/>
                <w:sz w:val="18"/>
                <w:szCs w:val="18"/>
              </w:rPr>
            </w:pPr>
            <w:r w:rsidRPr="00D142BC">
              <w:rPr>
                <w:rFonts w:cs="Calibri"/>
                <w:sz w:val="18"/>
                <w:szCs w:val="18"/>
              </w:rPr>
              <w:t>5.2-1.4</w:t>
            </w:r>
          </w:p>
        </w:tc>
        <w:tc>
          <w:tcPr>
            <w:tcW w:w="3820" w:type="dxa"/>
            <w:hideMark/>
          </w:tcPr>
          <w:p w14:paraId="7E7C19A8" w14:textId="77777777" w:rsidR="00D142BC" w:rsidRPr="00D142BC" w:rsidRDefault="00D142BC" w:rsidP="00F10B76">
            <w:pPr>
              <w:rPr>
                <w:rFonts w:cs="Calibri"/>
                <w:sz w:val="18"/>
                <w:szCs w:val="18"/>
              </w:rPr>
            </w:pPr>
            <w:r w:rsidRPr="00D142BC">
              <w:rPr>
                <w:rFonts w:cs="Calibri"/>
                <w:sz w:val="18"/>
                <w:szCs w:val="18"/>
              </w:rPr>
              <w:t>Možnost predogleda optično zajetih dokumentov</w:t>
            </w:r>
          </w:p>
        </w:tc>
        <w:tc>
          <w:tcPr>
            <w:tcW w:w="3729" w:type="dxa"/>
            <w:hideMark/>
          </w:tcPr>
          <w:p w14:paraId="7E7C19A9" w14:textId="77777777" w:rsidR="00D142BC" w:rsidRPr="00D142BC" w:rsidRDefault="00D142BC" w:rsidP="00F10B76">
            <w:pPr>
              <w:rPr>
                <w:rFonts w:cs="Calibri"/>
                <w:sz w:val="18"/>
                <w:szCs w:val="18"/>
              </w:rPr>
            </w:pPr>
            <w:r w:rsidRPr="00D142BC">
              <w:rPr>
                <w:rFonts w:cs="Calibri"/>
                <w:sz w:val="18"/>
                <w:szCs w:val="18"/>
              </w:rPr>
              <w:t>Predogled na zahtevo</w:t>
            </w:r>
          </w:p>
        </w:tc>
        <w:tc>
          <w:tcPr>
            <w:tcW w:w="1377" w:type="dxa"/>
          </w:tcPr>
          <w:p w14:paraId="7E7C19AA" w14:textId="77777777" w:rsidR="00D142BC" w:rsidRPr="00D142BC" w:rsidRDefault="00D142BC" w:rsidP="0000383B">
            <w:pPr>
              <w:jc w:val="left"/>
              <w:rPr>
                <w:rFonts w:cs="Calibri"/>
                <w:sz w:val="18"/>
                <w:szCs w:val="18"/>
              </w:rPr>
            </w:pPr>
          </w:p>
        </w:tc>
        <w:tc>
          <w:tcPr>
            <w:tcW w:w="3548" w:type="dxa"/>
          </w:tcPr>
          <w:p w14:paraId="7E7C19AB" w14:textId="77777777" w:rsidR="00D142BC" w:rsidRPr="00D142BC" w:rsidRDefault="00D142BC" w:rsidP="0000383B">
            <w:pPr>
              <w:jc w:val="left"/>
              <w:rPr>
                <w:rFonts w:cs="Calibri"/>
                <w:sz w:val="18"/>
                <w:szCs w:val="18"/>
              </w:rPr>
            </w:pPr>
          </w:p>
        </w:tc>
      </w:tr>
      <w:tr w:rsidR="0000383B" w:rsidRPr="003E35DF" w14:paraId="7E7C19B3" w14:textId="77777777" w:rsidTr="00892C19">
        <w:trPr>
          <w:trHeight w:val="600"/>
        </w:trPr>
        <w:tc>
          <w:tcPr>
            <w:tcW w:w="709" w:type="dxa"/>
          </w:tcPr>
          <w:p w14:paraId="7E7C19A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AE" w14:textId="77777777" w:rsidR="00D142BC" w:rsidRPr="00D142BC" w:rsidRDefault="00D142BC" w:rsidP="0000383B">
            <w:pPr>
              <w:jc w:val="left"/>
              <w:rPr>
                <w:rFonts w:cs="Calibri"/>
                <w:sz w:val="18"/>
                <w:szCs w:val="18"/>
              </w:rPr>
            </w:pPr>
            <w:r w:rsidRPr="00D142BC">
              <w:rPr>
                <w:rFonts w:cs="Calibri"/>
                <w:sz w:val="18"/>
                <w:szCs w:val="18"/>
              </w:rPr>
              <w:t>5.2-1.5</w:t>
            </w:r>
          </w:p>
        </w:tc>
        <w:tc>
          <w:tcPr>
            <w:tcW w:w="3820" w:type="dxa"/>
            <w:hideMark/>
          </w:tcPr>
          <w:p w14:paraId="7E7C19AF" w14:textId="77777777" w:rsidR="00D142BC" w:rsidRPr="00D142BC" w:rsidRDefault="00D142BC" w:rsidP="00F10B76">
            <w:pPr>
              <w:rPr>
                <w:rFonts w:cs="Calibri"/>
                <w:sz w:val="18"/>
                <w:szCs w:val="18"/>
              </w:rPr>
            </w:pPr>
            <w:r w:rsidRPr="00D142BC">
              <w:rPr>
                <w:rFonts w:cs="Calibri"/>
                <w:sz w:val="18"/>
                <w:szCs w:val="18"/>
              </w:rPr>
              <w:t>Preverjanje optično zajetih dokumentov</w:t>
            </w:r>
          </w:p>
        </w:tc>
        <w:tc>
          <w:tcPr>
            <w:tcW w:w="3729" w:type="dxa"/>
            <w:hideMark/>
          </w:tcPr>
          <w:p w14:paraId="7E7C19B0" w14:textId="77777777" w:rsidR="00D142BC" w:rsidRPr="00D142BC" w:rsidRDefault="00D142BC" w:rsidP="00F10B76">
            <w:pPr>
              <w:rPr>
                <w:rFonts w:cs="Calibri"/>
                <w:sz w:val="18"/>
                <w:szCs w:val="18"/>
              </w:rPr>
            </w:pPr>
            <w:r w:rsidRPr="00D142BC">
              <w:rPr>
                <w:rFonts w:cs="Calibri"/>
                <w:sz w:val="18"/>
                <w:szCs w:val="18"/>
              </w:rPr>
              <w:t>Samodejno odbiranje določenega odstotka optično zajetih dokumentov za preverjanje in potrditev kvalitete in pravilnosti optičnega zajemanja.</w:t>
            </w:r>
          </w:p>
        </w:tc>
        <w:tc>
          <w:tcPr>
            <w:tcW w:w="1377" w:type="dxa"/>
          </w:tcPr>
          <w:p w14:paraId="7E7C19B1" w14:textId="77777777" w:rsidR="00D142BC" w:rsidRPr="00D142BC" w:rsidRDefault="00D142BC" w:rsidP="0000383B">
            <w:pPr>
              <w:jc w:val="left"/>
              <w:rPr>
                <w:rFonts w:cs="Calibri"/>
                <w:sz w:val="18"/>
                <w:szCs w:val="18"/>
              </w:rPr>
            </w:pPr>
          </w:p>
        </w:tc>
        <w:tc>
          <w:tcPr>
            <w:tcW w:w="3548" w:type="dxa"/>
          </w:tcPr>
          <w:p w14:paraId="7E7C19B2" w14:textId="77777777" w:rsidR="00D142BC" w:rsidRPr="00D142BC" w:rsidRDefault="00D142BC" w:rsidP="0000383B">
            <w:pPr>
              <w:jc w:val="left"/>
              <w:rPr>
                <w:rFonts w:cs="Calibri"/>
                <w:sz w:val="18"/>
                <w:szCs w:val="18"/>
              </w:rPr>
            </w:pPr>
          </w:p>
        </w:tc>
      </w:tr>
      <w:tr w:rsidR="0000383B" w:rsidRPr="003E35DF" w14:paraId="7E7C19BA" w14:textId="77777777" w:rsidTr="00892C19">
        <w:trPr>
          <w:trHeight w:val="600"/>
        </w:trPr>
        <w:tc>
          <w:tcPr>
            <w:tcW w:w="709" w:type="dxa"/>
          </w:tcPr>
          <w:p w14:paraId="7E7C19B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B5" w14:textId="77777777" w:rsidR="00D142BC" w:rsidRPr="00D142BC" w:rsidRDefault="00D142BC" w:rsidP="0000383B">
            <w:pPr>
              <w:jc w:val="left"/>
              <w:rPr>
                <w:rFonts w:cs="Calibri"/>
                <w:sz w:val="18"/>
                <w:szCs w:val="18"/>
              </w:rPr>
            </w:pPr>
            <w:r w:rsidRPr="00D142BC">
              <w:rPr>
                <w:rFonts w:cs="Calibri"/>
                <w:sz w:val="18"/>
                <w:szCs w:val="18"/>
              </w:rPr>
              <w:t>5.2-1.6</w:t>
            </w:r>
          </w:p>
        </w:tc>
        <w:tc>
          <w:tcPr>
            <w:tcW w:w="3820" w:type="dxa"/>
            <w:hideMark/>
          </w:tcPr>
          <w:p w14:paraId="7E7C19B6" w14:textId="77777777" w:rsidR="00D142BC" w:rsidRPr="00D142BC" w:rsidRDefault="00D142BC" w:rsidP="00F10B76">
            <w:pPr>
              <w:rPr>
                <w:rFonts w:cs="Calibri"/>
                <w:sz w:val="18"/>
                <w:szCs w:val="18"/>
              </w:rPr>
            </w:pPr>
            <w:r w:rsidRPr="00D142BC">
              <w:rPr>
                <w:rFonts w:cs="Calibri"/>
                <w:sz w:val="18"/>
                <w:szCs w:val="18"/>
              </w:rPr>
              <w:t>Preureditev strani v dokumentu</w:t>
            </w:r>
          </w:p>
        </w:tc>
        <w:tc>
          <w:tcPr>
            <w:tcW w:w="3729" w:type="dxa"/>
            <w:hideMark/>
          </w:tcPr>
          <w:p w14:paraId="7E7C19B7" w14:textId="77777777" w:rsidR="00D142BC" w:rsidRPr="00D142BC" w:rsidRDefault="00D142BC" w:rsidP="00F10B76">
            <w:pPr>
              <w:rPr>
                <w:rFonts w:cs="Calibri"/>
                <w:sz w:val="18"/>
                <w:szCs w:val="18"/>
              </w:rPr>
            </w:pPr>
            <w:r w:rsidRPr="00D142BC">
              <w:rPr>
                <w:rFonts w:cs="Calibri"/>
                <w:sz w:val="18"/>
                <w:szCs w:val="18"/>
              </w:rPr>
              <w:t>EDMS mora omogočati da se strani po skeniranju preuredijo v kolikor je to potrebno</w:t>
            </w:r>
          </w:p>
        </w:tc>
        <w:tc>
          <w:tcPr>
            <w:tcW w:w="1377" w:type="dxa"/>
          </w:tcPr>
          <w:p w14:paraId="7E7C19B8" w14:textId="77777777" w:rsidR="00D142BC" w:rsidRPr="00D142BC" w:rsidRDefault="00D142BC" w:rsidP="0000383B">
            <w:pPr>
              <w:jc w:val="left"/>
              <w:rPr>
                <w:rFonts w:cs="Calibri"/>
                <w:sz w:val="18"/>
                <w:szCs w:val="18"/>
              </w:rPr>
            </w:pPr>
          </w:p>
        </w:tc>
        <w:tc>
          <w:tcPr>
            <w:tcW w:w="3548" w:type="dxa"/>
          </w:tcPr>
          <w:p w14:paraId="7E7C19B9" w14:textId="77777777" w:rsidR="00D142BC" w:rsidRPr="00D142BC" w:rsidRDefault="00D142BC" w:rsidP="0000383B">
            <w:pPr>
              <w:jc w:val="left"/>
              <w:rPr>
                <w:rFonts w:cs="Calibri"/>
                <w:sz w:val="18"/>
                <w:szCs w:val="18"/>
              </w:rPr>
            </w:pPr>
          </w:p>
        </w:tc>
      </w:tr>
      <w:tr w:rsidR="0000383B" w:rsidRPr="003E35DF" w14:paraId="7E7C19C1" w14:textId="77777777" w:rsidTr="00D22337">
        <w:trPr>
          <w:trHeight w:val="708"/>
        </w:trPr>
        <w:tc>
          <w:tcPr>
            <w:tcW w:w="709" w:type="dxa"/>
          </w:tcPr>
          <w:p w14:paraId="7E7C19B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BC" w14:textId="77777777" w:rsidR="00D142BC" w:rsidRPr="00D142BC" w:rsidRDefault="00D142BC" w:rsidP="0000383B">
            <w:pPr>
              <w:jc w:val="left"/>
              <w:rPr>
                <w:rFonts w:cs="Calibri"/>
                <w:sz w:val="18"/>
                <w:szCs w:val="18"/>
              </w:rPr>
            </w:pPr>
            <w:r w:rsidRPr="00D142BC">
              <w:rPr>
                <w:rFonts w:cs="Calibri"/>
                <w:sz w:val="18"/>
                <w:szCs w:val="18"/>
              </w:rPr>
              <w:t>5.2-2</w:t>
            </w:r>
          </w:p>
        </w:tc>
        <w:tc>
          <w:tcPr>
            <w:tcW w:w="3820" w:type="dxa"/>
            <w:hideMark/>
          </w:tcPr>
          <w:p w14:paraId="7E7C19BD" w14:textId="77777777" w:rsidR="00D142BC" w:rsidRPr="00D142BC" w:rsidRDefault="00D142BC" w:rsidP="00F10B76">
            <w:pPr>
              <w:rPr>
                <w:rFonts w:cs="Calibri"/>
                <w:sz w:val="18"/>
                <w:szCs w:val="18"/>
              </w:rPr>
            </w:pPr>
            <w:r w:rsidRPr="00D142BC">
              <w:rPr>
                <w:rFonts w:cs="Calibri"/>
                <w:sz w:val="18"/>
                <w:szCs w:val="18"/>
              </w:rPr>
              <w:t>Pretvorba dokumentov v  formate za dolgoročno hrambo (v realnem času ali v ozadju) v skladu z ETZ</w:t>
            </w:r>
          </w:p>
        </w:tc>
        <w:tc>
          <w:tcPr>
            <w:tcW w:w="3729" w:type="dxa"/>
            <w:hideMark/>
          </w:tcPr>
          <w:p w14:paraId="7E7C19BE" w14:textId="77777777" w:rsidR="00D142BC" w:rsidRPr="00D142BC" w:rsidRDefault="00D142BC" w:rsidP="00F10B76">
            <w:pPr>
              <w:rPr>
                <w:rFonts w:cs="Calibri"/>
                <w:sz w:val="18"/>
                <w:szCs w:val="18"/>
              </w:rPr>
            </w:pPr>
          </w:p>
        </w:tc>
        <w:tc>
          <w:tcPr>
            <w:tcW w:w="1377" w:type="dxa"/>
          </w:tcPr>
          <w:p w14:paraId="7E7C19BF" w14:textId="77777777" w:rsidR="00D142BC" w:rsidRPr="00D142BC" w:rsidRDefault="00D142BC" w:rsidP="0000383B">
            <w:pPr>
              <w:jc w:val="left"/>
              <w:rPr>
                <w:rFonts w:cs="Calibri"/>
                <w:sz w:val="18"/>
                <w:szCs w:val="18"/>
              </w:rPr>
            </w:pPr>
          </w:p>
        </w:tc>
        <w:tc>
          <w:tcPr>
            <w:tcW w:w="3548" w:type="dxa"/>
          </w:tcPr>
          <w:p w14:paraId="7E7C19C0" w14:textId="77777777" w:rsidR="00D142BC" w:rsidRPr="00D142BC" w:rsidRDefault="00D142BC" w:rsidP="0000383B">
            <w:pPr>
              <w:jc w:val="left"/>
              <w:rPr>
                <w:rFonts w:cs="Calibri"/>
                <w:sz w:val="18"/>
                <w:szCs w:val="18"/>
              </w:rPr>
            </w:pPr>
          </w:p>
        </w:tc>
      </w:tr>
      <w:tr w:rsidR="0000383B" w:rsidRPr="003E35DF" w14:paraId="7E7C19C8" w14:textId="77777777" w:rsidTr="00892C19">
        <w:trPr>
          <w:trHeight w:val="600"/>
        </w:trPr>
        <w:tc>
          <w:tcPr>
            <w:tcW w:w="709" w:type="dxa"/>
          </w:tcPr>
          <w:p w14:paraId="7E7C19C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C3" w14:textId="77777777" w:rsidR="00D142BC" w:rsidRPr="00D142BC" w:rsidRDefault="00D142BC" w:rsidP="0000383B">
            <w:pPr>
              <w:jc w:val="left"/>
              <w:rPr>
                <w:rFonts w:cs="Calibri"/>
                <w:sz w:val="18"/>
                <w:szCs w:val="18"/>
              </w:rPr>
            </w:pPr>
            <w:r w:rsidRPr="00D142BC">
              <w:rPr>
                <w:rFonts w:cs="Calibri"/>
                <w:sz w:val="18"/>
                <w:szCs w:val="18"/>
              </w:rPr>
              <w:t>5.2-4</w:t>
            </w:r>
          </w:p>
        </w:tc>
        <w:tc>
          <w:tcPr>
            <w:tcW w:w="3820" w:type="dxa"/>
            <w:hideMark/>
          </w:tcPr>
          <w:p w14:paraId="7E7C19C4" w14:textId="77777777" w:rsidR="00D142BC" w:rsidRPr="00D142BC" w:rsidRDefault="00D142BC" w:rsidP="00F10B76">
            <w:pPr>
              <w:rPr>
                <w:rFonts w:cs="Calibri"/>
                <w:sz w:val="18"/>
                <w:szCs w:val="18"/>
              </w:rPr>
            </w:pPr>
            <w:r w:rsidRPr="00D142BC">
              <w:rPr>
                <w:rFonts w:cs="Calibri"/>
                <w:sz w:val="18"/>
                <w:szCs w:val="18"/>
              </w:rPr>
              <w:t>Ločevanje med dokumenti na podlagi identifikacije</w:t>
            </w:r>
          </w:p>
        </w:tc>
        <w:tc>
          <w:tcPr>
            <w:tcW w:w="3729" w:type="dxa"/>
            <w:hideMark/>
          </w:tcPr>
          <w:p w14:paraId="7E7C19C5" w14:textId="77777777" w:rsidR="00D142BC" w:rsidRPr="00D142BC" w:rsidRDefault="00D142BC" w:rsidP="00F10B76">
            <w:pPr>
              <w:rPr>
                <w:rFonts w:cs="Calibri"/>
                <w:sz w:val="18"/>
                <w:szCs w:val="18"/>
              </w:rPr>
            </w:pPr>
            <w:r w:rsidRPr="00D142BC">
              <w:rPr>
                <w:rFonts w:cs="Calibri"/>
                <w:sz w:val="18"/>
                <w:szCs w:val="18"/>
              </w:rPr>
              <w:t>Ločevanje na podlagi črtne kode ali drugih ločil (nastavljivo)</w:t>
            </w:r>
          </w:p>
        </w:tc>
        <w:tc>
          <w:tcPr>
            <w:tcW w:w="1377" w:type="dxa"/>
          </w:tcPr>
          <w:p w14:paraId="7E7C19C6" w14:textId="77777777" w:rsidR="00D142BC" w:rsidRPr="00D142BC" w:rsidRDefault="00D142BC" w:rsidP="0000383B">
            <w:pPr>
              <w:jc w:val="left"/>
              <w:rPr>
                <w:rFonts w:cs="Calibri"/>
                <w:sz w:val="18"/>
                <w:szCs w:val="18"/>
              </w:rPr>
            </w:pPr>
          </w:p>
        </w:tc>
        <w:tc>
          <w:tcPr>
            <w:tcW w:w="3548" w:type="dxa"/>
          </w:tcPr>
          <w:p w14:paraId="7E7C19C7" w14:textId="77777777" w:rsidR="00D142BC" w:rsidRPr="00D142BC" w:rsidRDefault="00D142BC" w:rsidP="0000383B">
            <w:pPr>
              <w:jc w:val="left"/>
              <w:rPr>
                <w:rFonts w:cs="Calibri"/>
                <w:sz w:val="18"/>
                <w:szCs w:val="18"/>
              </w:rPr>
            </w:pPr>
          </w:p>
        </w:tc>
      </w:tr>
      <w:tr w:rsidR="0000383B" w:rsidRPr="003E35DF" w14:paraId="7E7C19CF" w14:textId="77777777" w:rsidTr="00892C19">
        <w:trPr>
          <w:trHeight w:val="900"/>
        </w:trPr>
        <w:tc>
          <w:tcPr>
            <w:tcW w:w="709" w:type="dxa"/>
          </w:tcPr>
          <w:p w14:paraId="7E7C19C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CA" w14:textId="77777777" w:rsidR="00D142BC" w:rsidRPr="00D142BC" w:rsidRDefault="00D142BC" w:rsidP="0000383B">
            <w:pPr>
              <w:jc w:val="left"/>
              <w:rPr>
                <w:rFonts w:cs="Calibri"/>
                <w:sz w:val="18"/>
                <w:szCs w:val="18"/>
              </w:rPr>
            </w:pPr>
            <w:r w:rsidRPr="00D142BC">
              <w:rPr>
                <w:rFonts w:cs="Calibri"/>
                <w:sz w:val="18"/>
                <w:szCs w:val="18"/>
              </w:rPr>
              <w:t>5.2-5</w:t>
            </w:r>
          </w:p>
        </w:tc>
        <w:tc>
          <w:tcPr>
            <w:tcW w:w="3820" w:type="dxa"/>
            <w:hideMark/>
          </w:tcPr>
          <w:p w14:paraId="7E7C19CB" w14:textId="77777777" w:rsidR="00D142BC" w:rsidRPr="00D142BC" w:rsidRDefault="00D142BC" w:rsidP="00F10B76">
            <w:pPr>
              <w:rPr>
                <w:rFonts w:cs="Calibri"/>
                <w:sz w:val="18"/>
                <w:szCs w:val="18"/>
              </w:rPr>
            </w:pPr>
            <w:r w:rsidRPr="00D142BC">
              <w:rPr>
                <w:rFonts w:cs="Calibri"/>
                <w:sz w:val="18"/>
                <w:szCs w:val="18"/>
              </w:rPr>
              <w:t>Nastavitve optičnega zajema</w:t>
            </w:r>
          </w:p>
        </w:tc>
        <w:tc>
          <w:tcPr>
            <w:tcW w:w="3729" w:type="dxa"/>
            <w:hideMark/>
          </w:tcPr>
          <w:p w14:paraId="7E7C19CC" w14:textId="77777777" w:rsidR="00D142BC" w:rsidRPr="00D142BC" w:rsidRDefault="00D142BC" w:rsidP="00F10B76">
            <w:pPr>
              <w:rPr>
                <w:rFonts w:cs="Calibri"/>
                <w:sz w:val="18"/>
                <w:szCs w:val="18"/>
              </w:rPr>
            </w:pPr>
            <w:r w:rsidRPr="00D142BC">
              <w:rPr>
                <w:rFonts w:cs="Calibri"/>
                <w:sz w:val="18"/>
                <w:szCs w:val="18"/>
              </w:rPr>
              <w:t>Podpora za spreminjanje nastavitev optičnega zajema (eno/dvostransko, nastavitev ločljivosti, nastavitev barve/sivine) in shranjevanje teh nastavitev (profili)</w:t>
            </w:r>
          </w:p>
        </w:tc>
        <w:tc>
          <w:tcPr>
            <w:tcW w:w="1377" w:type="dxa"/>
          </w:tcPr>
          <w:p w14:paraId="7E7C19CD" w14:textId="77777777" w:rsidR="00D142BC" w:rsidRPr="00D142BC" w:rsidRDefault="00D142BC" w:rsidP="0000383B">
            <w:pPr>
              <w:jc w:val="left"/>
              <w:rPr>
                <w:rFonts w:cs="Calibri"/>
                <w:sz w:val="18"/>
                <w:szCs w:val="18"/>
              </w:rPr>
            </w:pPr>
          </w:p>
        </w:tc>
        <w:tc>
          <w:tcPr>
            <w:tcW w:w="3548" w:type="dxa"/>
          </w:tcPr>
          <w:p w14:paraId="7E7C19CE" w14:textId="77777777" w:rsidR="00D142BC" w:rsidRPr="00D142BC" w:rsidRDefault="00D142BC" w:rsidP="0000383B">
            <w:pPr>
              <w:jc w:val="left"/>
              <w:rPr>
                <w:rFonts w:cs="Calibri"/>
                <w:sz w:val="18"/>
                <w:szCs w:val="18"/>
              </w:rPr>
            </w:pPr>
          </w:p>
        </w:tc>
      </w:tr>
      <w:tr w:rsidR="0000383B" w:rsidRPr="003E35DF" w14:paraId="7E7C19D6" w14:textId="77777777" w:rsidTr="00892C19">
        <w:trPr>
          <w:trHeight w:val="600"/>
        </w:trPr>
        <w:tc>
          <w:tcPr>
            <w:tcW w:w="709" w:type="dxa"/>
          </w:tcPr>
          <w:p w14:paraId="7E7C19D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D1" w14:textId="77777777" w:rsidR="00D142BC" w:rsidRPr="00D142BC" w:rsidRDefault="00D142BC" w:rsidP="0000383B">
            <w:pPr>
              <w:jc w:val="left"/>
              <w:rPr>
                <w:rFonts w:cs="Calibri"/>
                <w:sz w:val="18"/>
                <w:szCs w:val="18"/>
              </w:rPr>
            </w:pPr>
            <w:r w:rsidRPr="00D142BC">
              <w:rPr>
                <w:rFonts w:cs="Calibri"/>
                <w:sz w:val="18"/>
                <w:szCs w:val="18"/>
              </w:rPr>
              <w:t>5.2-6</w:t>
            </w:r>
          </w:p>
        </w:tc>
        <w:tc>
          <w:tcPr>
            <w:tcW w:w="3820" w:type="dxa"/>
            <w:hideMark/>
          </w:tcPr>
          <w:p w14:paraId="7E7C19D2" w14:textId="77777777" w:rsidR="00D142BC" w:rsidRPr="00D142BC" w:rsidRDefault="00D142BC" w:rsidP="00F10B76">
            <w:pPr>
              <w:rPr>
                <w:rFonts w:cs="Calibri"/>
                <w:sz w:val="18"/>
                <w:szCs w:val="18"/>
              </w:rPr>
            </w:pPr>
            <w:r w:rsidRPr="00D142BC">
              <w:rPr>
                <w:rFonts w:cs="Calibri"/>
                <w:sz w:val="18"/>
                <w:szCs w:val="18"/>
              </w:rPr>
              <w:t>Združevanje več delov zajetih dokumentov v en dokument</w:t>
            </w:r>
          </w:p>
        </w:tc>
        <w:tc>
          <w:tcPr>
            <w:tcW w:w="3729" w:type="dxa"/>
            <w:hideMark/>
          </w:tcPr>
          <w:p w14:paraId="7E7C19D3" w14:textId="77777777" w:rsidR="00D142BC" w:rsidRPr="00D142BC" w:rsidRDefault="00D142BC" w:rsidP="00F10B76">
            <w:pPr>
              <w:rPr>
                <w:rFonts w:cs="Calibri"/>
                <w:sz w:val="18"/>
                <w:szCs w:val="18"/>
              </w:rPr>
            </w:pPr>
            <w:r w:rsidRPr="00D142BC">
              <w:rPr>
                <w:rFonts w:cs="Calibri"/>
                <w:sz w:val="18"/>
                <w:szCs w:val="18"/>
              </w:rPr>
              <w:t>Podpora združevanju več zajetih dokumentov v en dokument</w:t>
            </w:r>
          </w:p>
        </w:tc>
        <w:tc>
          <w:tcPr>
            <w:tcW w:w="1377" w:type="dxa"/>
          </w:tcPr>
          <w:p w14:paraId="7E7C19D4" w14:textId="77777777" w:rsidR="00D142BC" w:rsidRPr="00D142BC" w:rsidRDefault="00D142BC" w:rsidP="0000383B">
            <w:pPr>
              <w:jc w:val="left"/>
              <w:rPr>
                <w:rFonts w:cs="Calibri"/>
                <w:sz w:val="18"/>
                <w:szCs w:val="18"/>
              </w:rPr>
            </w:pPr>
          </w:p>
        </w:tc>
        <w:tc>
          <w:tcPr>
            <w:tcW w:w="3548" w:type="dxa"/>
          </w:tcPr>
          <w:p w14:paraId="7E7C19D5" w14:textId="77777777" w:rsidR="00D142BC" w:rsidRPr="00D142BC" w:rsidRDefault="00D142BC" w:rsidP="0000383B">
            <w:pPr>
              <w:jc w:val="left"/>
              <w:rPr>
                <w:rFonts w:cs="Calibri"/>
                <w:sz w:val="18"/>
                <w:szCs w:val="18"/>
              </w:rPr>
            </w:pPr>
          </w:p>
        </w:tc>
      </w:tr>
      <w:tr w:rsidR="0000383B" w:rsidRPr="003E35DF" w14:paraId="7E7C19DD" w14:textId="77777777" w:rsidTr="00892C19">
        <w:trPr>
          <w:trHeight w:val="300"/>
        </w:trPr>
        <w:tc>
          <w:tcPr>
            <w:tcW w:w="709" w:type="dxa"/>
          </w:tcPr>
          <w:p w14:paraId="7E7C19D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D8" w14:textId="77777777" w:rsidR="00D142BC" w:rsidRPr="00D142BC" w:rsidRDefault="00D142BC" w:rsidP="0000383B">
            <w:pPr>
              <w:jc w:val="left"/>
              <w:rPr>
                <w:rFonts w:cs="Calibri"/>
                <w:sz w:val="18"/>
                <w:szCs w:val="18"/>
              </w:rPr>
            </w:pPr>
            <w:r w:rsidRPr="00D142BC">
              <w:rPr>
                <w:rFonts w:cs="Calibri"/>
                <w:sz w:val="18"/>
                <w:szCs w:val="18"/>
              </w:rPr>
              <w:t>5.2-7</w:t>
            </w:r>
          </w:p>
        </w:tc>
        <w:tc>
          <w:tcPr>
            <w:tcW w:w="3820" w:type="dxa"/>
            <w:hideMark/>
          </w:tcPr>
          <w:p w14:paraId="7E7C19D9" w14:textId="77777777" w:rsidR="00D142BC" w:rsidRPr="00D142BC" w:rsidRDefault="00D142BC" w:rsidP="00F10B76">
            <w:pPr>
              <w:rPr>
                <w:rFonts w:cs="Calibri"/>
                <w:sz w:val="18"/>
                <w:szCs w:val="18"/>
              </w:rPr>
            </w:pPr>
            <w:r w:rsidRPr="00D142BC">
              <w:rPr>
                <w:rFonts w:cs="Calibri"/>
                <w:sz w:val="18"/>
                <w:szCs w:val="18"/>
              </w:rPr>
              <w:t>Definiranje, tvorjenje in tiskanje črtnih kod</w:t>
            </w:r>
          </w:p>
        </w:tc>
        <w:tc>
          <w:tcPr>
            <w:tcW w:w="3729" w:type="dxa"/>
            <w:hideMark/>
          </w:tcPr>
          <w:p w14:paraId="7E7C19DA" w14:textId="77777777" w:rsidR="00D142BC" w:rsidRPr="00D142BC" w:rsidRDefault="00D142BC" w:rsidP="00F10B76">
            <w:pPr>
              <w:rPr>
                <w:rFonts w:cs="Calibri"/>
                <w:sz w:val="18"/>
                <w:szCs w:val="18"/>
              </w:rPr>
            </w:pPr>
          </w:p>
        </w:tc>
        <w:tc>
          <w:tcPr>
            <w:tcW w:w="1377" w:type="dxa"/>
          </w:tcPr>
          <w:p w14:paraId="7E7C19DB" w14:textId="77777777" w:rsidR="00D142BC" w:rsidRPr="00D142BC" w:rsidRDefault="00D142BC" w:rsidP="0000383B">
            <w:pPr>
              <w:jc w:val="left"/>
              <w:rPr>
                <w:rFonts w:cs="Calibri"/>
                <w:sz w:val="18"/>
                <w:szCs w:val="18"/>
              </w:rPr>
            </w:pPr>
          </w:p>
        </w:tc>
        <w:tc>
          <w:tcPr>
            <w:tcW w:w="3548" w:type="dxa"/>
          </w:tcPr>
          <w:p w14:paraId="7E7C19DC" w14:textId="77777777" w:rsidR="00D142BC" w:rsidRPr="00D142BC" w:rsidRDefault="00D142BC" w:rsidP="0000383B">
            <w:pPr>
              <w:jc w:val="left"/>
              <w:rPr>
                <w:rFonts w:cs="Calibri"/>
                <w:sz w:val="18"/>
                <w:szCs w:val="18"/>
              </w:rPr>
            </w:pPr>
          </w:p>
        </w:tc>
      </w:tr>
      <w:tr w:rsidR="0000383B" w:rsidRPr="003E35DF" w14:paraId="7E7C19E4" w14:textId="77777777" w:rsidTr="00892C19">
        <w:trPr>
          <w:trHeight w:val="300"/>
        </w:trPr>
        <w:tc>
          <w:tcPr>
            <w:tcW w:w="709" w:type="dxa"/>
          </w:tcPr>
          <w:p w14:paraId="7E7C19D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DF" w14:textId="77777777" w:rsidR="00D142BC" w:rsidRPr="00D142BC" w:rsidRDefault="00D142BC" w:rsidP="0000383B">
            <w:pPr>
              <w:jc w:val="left"/>
              <w:rPr>
                <w:rFonts w:cs="Calibri"/>
                <w:sz w:val="18"/>
                <w:szCs w:val="18"/>
              </w:rPr>
            </w:pPr>
            <w:r w:rsidRPr="00D142BC">
              <w:rPr>
                <w:rFonts w:cs="Calibri"/>
                <w:sz w:val="18"/>
                <w:szCs w:val="18"/>
              </w:rPr>
              <w:t>5.2-9</w:t>
            </w:r>
          </w:p>
        </w:tc>
        <w:tc>
          <w:tcPr>
            <w:tcW w:w="3820" w:type="dxa"/>
            <w:hideMark/>
          </w:tcPr>
          <w:p w14:paraId="7E7C19E0" w14:textId="77777777" w:rsidR="00D142BC" w:rsidRPr="00D142BC" w:rsidRDefault="00D142BC" w:rsidP="00F10B76">
            <w:pPr>
              <w:rPr>
                <w:rFonts w:cs="Calibri"/>
                <w:sz w:val="18"/>
                <w:szCs w:val="18"/>
              </w:rPr>
            </w:pPr>
            <w:r w:rsidRPr="00D142BC">
              <w:rPr>
                <w:rFonts w:cs="Calibri"/>
                <w:sz w:val="18"/>
                <w:szCs w:val="18"/>
              </w:rPr>
              <w:t>Kontrolne funkcije</w:t>
            </w:r>
          </w:p>
        </w:tc>
        <w:tc>
          <w:tcPr>
            <w:tcW w:w="3729" w:type="dxa"/>
            <w:hideMark/>
          </w:tcPr>
          <w:p w14:paraId="7E7C19E1" w14:textId="77777777" w:rsidR="00D142BC" w:rsidRPr="00D142BC" w:rsidRDefault="00D142BC" w:rsidP="00F10B76">
            <w:pPr>
              <w:rPr>
                <w:rFonts w:cs="Calibri"/>
                <w:sz w:val="18"/>
                <w:szCs w:val="18"/>
              </w:rPr>
            </w:pPr>
            <w:r w:rsidRPr="00D142BC">
              <w:rPr>
                <w:rFonts w:cs="Calibri"/>
                <w:sz w:val="18"/>
                <w:szCs w:val="18"/>
              </w:rPr>
              <w:t>Kontrola števila optično zajetih dokumentov</w:t>
            </w:r>
          </w:p>
        </w:tc>
        <w:tc>
          <w:tcPr>
            <w:tcW w:w="1377" w:type="dxa"/>
          </w:tcPr>
          <w:p w14:paraId="7E7C19E2" w14:textId="77777777" w:rsidR="00D142BC" w:rsidRPr="00D142BC" w:rsidRDefault="00D142BC" w:rsidP="0000383B">
            <w:pPr>
              <w:jc w:val="left"/>
              <w:rPr>
                <w:rFonts w:cs="Calibri"/>
                <w:sz w:val="18"/>
                <w:szCs w:val="18"/>
              </w:rPr>
            </w:pPr>
          </w:p>
        </w:tc>
        <w:tc>
          <w:tcPr>
            <w:tcW w:w="3548" w:type="dxa"/>
          </w:tcPr>
          <w:p w14:paraId="7E7C19E3" w14:textId="77777777" w:rsidR="00D142BC" w:rsidRPr="00D142BC" w:rsidRDefault="00D142BC" w:rsidP="0000383B">
            <w:pPr>
              <w:jc w:val="left"/>
              <w:rPr>
                <w:rFonts w:cs="Calibri"/>
                <w:sz w:val="18"/>
                <w:szCs w:val="18"/>
              </w:rPr>
            </w:pPr>
          </w:p>
        </w:tc>
      </w:tr>
      <w:tr w:rsidR="0000383B" w:rsidRPr="003E35DF" w14:paraId="7E7C19EB" w14:textId="77777777" w:rsidTr="00892C19">
        <w:trPr>
          <w:trHeight w:val="600"/>
        </w:trPr>
        <w:tc>
          <w:tcPr>
            <w:tcW w:w="709" w:type="dxa"/>
          </w:tcPr>
          <w:p w14:paraId="7E7C19E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E6" w14:textId="77777777" w:rsidR="00D142BC" w:rsidRPr="00D142BC" w:rsidRDefault="00D142BC" w:rsidP="0000383B">
            <w:pPr>
              <w:jc w:val="left"/>
              <w:rPr>
                <w:rFonts w:cs="Calibri"/>
                <w:sz w:val="18"/>
                <w:szCs w:val="18"/>
              </w:rPr>
            </w:pPr>
            <w:r w:rsidRPr="00D142BC">
              <w:rPr>
                <w:rFonts w:cs="Calibri"/>
                <w:sz w:val="18"/>
                <w:szCs w:val="18"/>
              </w:rPr>
              <w:t>5.2-11</w:t>
            </w:r>
          </w:p>
        </w:tc>
        <w:tc>
          <w:tcPr>
            <w:tcW w:w="3820" w:type="dxa"/>
            <w:hideMark/>
          </w:tcPr>
          <w:p w14:paraId="7E7C19E7" w14:textId="77777777" w:rsidR="00D142BC" w:rsidRPr="00D142BC" w:rsidRDefault="00D142BC" w:rsidP="00F10B76">
            <w:pPr>
              <w:rPr>
                <w:rFonts w:cs="Calibri"/>
                <w:sz w:val="18"/>
                <w:szCs w:val="18"/>
              </w:rPr>
            </w:pPr>
            <w:r w:rsidRPr="00D142BC">
              <w:rPr>
                <w:rFonts w:cs="Calibri"/>
                <w:sz w:val="18"/>
                <w:szCs w:val="18"/>
              </w:rPr>
              <w:t>Zagotavljanje celovitosti dokumentov</w:t>
            </w:r>
          </w:p>
        </w:tc>
        <w:tc>
          <w:tcPr>
            <w:tcW w:w="3729" w:type="dxa"/>
            <w:hideMark/>
          </w:tcPr>
          <w:p w14:paraId="7E7C19E8" w14:textId="77777777" w:rsidR="00D142BC" w:rsidRPr="00D142BC" w:rsidRDefault="00D142BC" w:rsidP="00F10B76">
            <w:pPr>
              <w:rPr>
                <w:rFonts w:cs="Calibri"/>
                <w:sz w:val="18"/>
                <w:szCs w:val="18"/>
              </w:rPr>
            </w:pPr>
            <w:r w:rsidRPr="00D142BC">
              <w:rPr>
                <w:rFonts w:cs="Calibri"/>
                <w:sz w:val="18"/>
                <w:szCs w:val="18"/>
              </w:rPr>
              <w:t>Po evidentiranju mora biti onemogočeno spreminjanje vsebine izvornega dokumenta.</w:t>
            </w:r>
          </w:p>
        </w:tc>
        <w:tc>
          <w:tcPr>
            <w:tcW w:w="1377" w:type="dxa"/>
          </w:tcPr>
          <w:p w14:paraId="7E7C19E9" w14:textId="77777777" w:rsidR="00D142BC" w:rsidRPr="00D142BC" w:rsidRDefault="00D142BC" w:rsidP="0000383B">
            <w:pPr>
              <w:jc w:val="left"/>
              <w:rPr>
                <w:rFonts w:cs="Calibri"/>
                <w:sz w:val="18"/>
                <w:szCs w:val="18"/>
              </w:rPr>
            </w:pPr>
          </w:p>
        </w:tc>
        <w:tc>
          <w:tcPr>
            <w:tcW w:w="3548" w:type="dxa"/>
          </w:tcPr>
          <w:p w14:paraId="7E7C19EA" w14:textId="77777777" w:rsidR="00D142BC" w:rsidRPr="00D142BC" w:rsidRDefault="00D142BC" w:rsidP="0000383B">
            <w:pPr>
              <w:jc w:val="left"/>
              <w:rPr>
                <w:rFonts w:cs="Calibri"/>
                <w:sz w:val="18"/>
                <w:szCs w:val="18"/>
              </w:rPr>
            </w:pPr>
          </w:p>
        </w:tc>
      </w:tr>
      <w:tr w:rsidR="0000383B" w:rsidRPr="003E35DF" w14:paraId="7E7C19F2" w14:textId="77777777" w:rsidTr="00892C19">
        <w:trPr>
          <w:trHeight w:val="900"/>
        </w:trPr>
        <w:tc>
          <w:tcPr>
            <w:tcW w:w="709" w:type="dxa"/>
          </w:tcPr>
          <w:p w14:paraId="7E7C19E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ED" w14:textId="77777777" w:rsidR="00D142BC" w:rsidRPr="00D142BC" w:rsidRDefault="00D142BC" w:rsidP="0000383B">
            <w:pPr>
              <w:jc w:val="left"/>
              <w:rPr>
                <w:rFonts w:cs="Calibri"/>
                <w:sz w:val="18"/>
                <w:szCs w:val="18"/>
              </w:rPr>
            </w:pPr>
            <w:r w:rsidRPr="00D142BC">
              <w:rPr>
                <w:rFonts w:cs="Calibri"/>
                <w:sz w:val="18"/>
                <w:szCs w:val="18"/>
              </w:rPr>
              <w:t>5.2-12</w:t>
            </w:r>
          </w:p>
        </w:tc>
        <w:tc>
          <w:tcPr>
            <w:tcW w:w="3820" w:type="dxa"/>
            <w:hideMark/>
          </w:tcPr>
          <w:p w14:paraId="7E7C19EE" w14:textId="77777777" w:rsidR="00D142BC" w:rsidRPr="00D142BC" w:rsidRDefault="00D142BC" w:rsidP="00F10B76">
            <w:pPr>
              <w:rPr>
                <w:rFonts w:cs="Calibri"/>
                <w:sz w:val="18"/>
                <w:szCs w:val="18"/>
              </w:rPr>
            </w:pPr>
            <w:r w:rsidRPr="00D142BC">
              <w:rPr>
                <w:rFonts w:cs="Calibri"/>
                <w:sz w:val="18"/>
                <w:szCs w:val="18"/>
              </w:rPr>
              <w:t>Iskanje zadev in dokumentov</w:t>
            </w:r>
          </w:p>
        </w:tc>
        <w:tc>
          <w:tcPr>
            <w:tcW w:w="3729" w:type="dxa"/>
            <w:hideMark/>
          </w:tcPr>
          <w:p w14:paraId="7E7C19EF" w14:textId="77777777" w:rsidR="00D142BC" w:rsidRPr="00D142BC" w:rsidRDefault="00D142BC" w:rsidP="00F10B76">
            <w:pPr>
              <w:rPr>
                <w:rFonts w:cs="Calibri"/>
                <w:sz w:val="18"/>
                <w:szCs w:val="18"/>
              </w:rPr>
            </w:pPr>
            <w:r w:rsidRPr="00D142BC">
              <w:rPr>
                <w:rFonts w:cs="Calibri"/>
                <w:sz w:val="18"/>
                <w:szCs w:val="18"/>
              </w:rPr>
              <w:t xml:space="preserve">Iskanje po različnih atributih obstoječih zadev in dokumentov (številka zadeve, subjekt, kratek opis, ključne besede, datum, </w:t>
            </w:r>
            <w:proofErr w:type="spellStart"/>
            <w:r w:rsidRPr="00D142BC">
              <w:rPr>
                <w:rFonts w:cs="Calibri"/>
                <w:sz w:val="18"/>
                <w:szCs w:val="18"/>
              </w:rPr>
              <w:t>signirni</w:t>
            </w:r>
            <w:proofErr w:type="spellEnd"/>
            <w:r w:rsidRPr="00D142BC">
              <w:rPr>
                <w:rFonts w:cs="Calibri"/>
                <w:sz w:val="18"/>
                <w:szCs w:val="18"/>
              </w:rPr>
              <w:t xml:space="preserve"> znak,…) in po vsebini dokumentov.</w:t>
            </w:r>
          </w:p>
        </w:tc>
        <w:tc>
          <w:tcPr>
            <w:tcW w:w="1377" w:type="dxa"/>
          </w:tcPr>
          <w:p w14:paraId="7E7C19F0" w14:textId="77777777" w:rsidR="00D142BC" w:rsidRPr="00D142BC" w:rsidRDefault="00D142BC" w:rsidP="0000383B">
            <w:pPr>
              <w:jc w:val="left"/>
              <w:rPr>
                <w:rFonts w:cs="Calibri"/>
                <w:sz w:val="18"/>
                <w:szCs w:val="18"/>
              </w:rPr>
            </w:pPr>
          </w:p>
        </w:tc>
        <w:tc>
          <w:tcPr>
            <w:tcW w:w="3548" w:type="dxa"/>
          </w:tcPr>
          <w:p w14:paraId="7E7C19F1" w14:textId="77777777" w:rsidR="00D142BC" w:rsidRPr="00D142BC" w:rsidRDefault="00D142BC" w:rsidP="0000383B">
            <w:pPr>
              <w:jc w:val="left"/>
              <w:rPr>
                <w:rFonts w:cs="Calibri"/>
                <w:sz w:val="18"/>
                <w:szCs w:val="18"/>
              </w:rPr>
            </w:pPr>
          </w:p>
        </w:tc>
      </w:tr>
      <w:tr w:rsidR="0000383B" w:rsidRPr="003E35DF" w14:paraId="7E7C19F9" w14:textId="77777777" w:rsidTr="00892C19">
        <w:trPr>
          <w:trHeight w:val="600"/>
        </w:trPr>
        <w:tc>
          <w:tcPr>
            <w:tcW w:w="709" w:type="dxa"/>
          </w:tcPr>
          <w:p w14:paraId="7E7C19F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F4" w14:textId="77777777" w:rsidR="00D142BC" w:rsidRPr="00D142BC" w:rsidRDefault="00D142BC" w:rsidP="0000383B">
            <w:pPr>
              <w:jc w:val="left"/>
              <w:rPr>
                <w:rFonts w:cs="Calibri"/>
                <w:sz w:val="18"/>
                <w:szCs w:val="18"/>
              </w:rPr>
            </w:pPr>
            <w:r w:rsidRPr="00D142BC">
              <w:rPr>
                <w:rFonts w:cs="Calibri"/>
                <w:sz w:val="18"/>
                <w:szCs w:val="18"/>
              </w:rPr>
              <w:t>5.2-13</w:t>
            </w:r>
          </w:p>
        </w:tc>
        <w:tc>
          <w:tcPr>
            <w:tcW w:w="3820" w:type="dxa"/>
            <w:hideMark/>
          </w:tcPr>
          <w:p w14:paraId="7E7C19F5" w14:textId="77777777" w:rsidR="00D142BC" w:rsidRPr="00D142BC" w:rsidRDefault="00D142BC" w:rsidP="00F10B76">
            <w:pPr>
              <w:rPr>
                <w:rFonts w:cs="Calibri"/>
                <w:sz w:val="18"/>
                <w:szCs w:val="18"/>
              </w:rPr>
            </w:pPr>
            <w:r w:rsidRPr="00D142BC">
              <w:rPr>
                <w:rFonts w:cs="Calibri"/>
                <w:sz w:val="18"/>
                <w:szCs w:val="18"/>
              </w:rPr>
              <w:t>Vtičnik oziroma programski modul za MS Outlook</w:t>
            </w:r>
          </w:p>
        </w:tc>
        <w:tc>
          <w:tcPr>
            <w:tcW w:w="3729" w:type="dxa"/>
            <w:hideMark/>
          </w:tcPr>
          <w:p w14:paraId="7E7C19F6" w14:textId="77777777" w:rsidR="00D142BC" w:rsidRPr="00D142BC" w:rsidRDefault="00D142BC" w:rsidP="00F10B76">
            <w:pPr>
              <w:rPr>
                <w:rFonts w:cs="Calibri"/>
                <w:sz w:val="18"/>
                <w:szCs w:val="18"/>
              </w:rPr>
            </w:pPr>
            <w:r w:rsidRPr="00D142BC">
              <w:rPr>
                <w:rFonts w:cs="Calibri"/>
                <w:sz w:val="18"/>
                <w:szCs w:val="18"/>
              </w:rPr>
              <w:t>Programski modul za MS Outlook podpira vnos elektronske pošte v EDMS s pomočjo izbranih metapodatkov in vseh priponk.</w:t>
            </w:r>
          </w:p>
        </w:tc>
        <w:tc>
          <w:tcPr>
            <w:tcW w:w="1377" w:type="dxa"/>
          </w:tcPr>
          <w:p w14:paraId="7E7C19F7" w14:textId="77777777" w:rsidR="00D142BC" w:rsidRPr="00D142BC" w:rsidRDefault="00D142BC" w:rsidP="0000383B">
            <w:pPr>
              <w:jc w:val="left"/>
              <w:rPr>
                <w:rFonts w:cs="Calibri"/>
                <w:sz w:val="18"/>
                <w:szCs w:val="18"/>
              </w:rPr>
            </w:pPr>
          </w:p>
        </w:tc>
        <w:tc>
          <w:tcPr>
            <w:tcW w:w="3548" w:type="dxa"/>
          </w:tcPr>
          <w:p w14:paraId="7E7C19F8" w14:textId="77777777" w:rsidR="00D142BC" w:rsidRPr="00D142BC" w:rsidRDefault="00D142BC" w:rsidP="0000383B">
            <w:pPr>
              <w:jc w:val="left"/>
              <w:rPr>
                <w:rFonts w:cs="Calibri"/>
                <w:sz w:val="18"/>
                <w:szCs w:val="18"/>
              </w:rPr>
            </w:pPr>
          </w:p>
        </w:tc>
      </w:tr>
      <w:tr w:rsidR="0000383B" w:rsidRPr="003E35DF" w14:paraId="7E7C1A00" w14:textId="77777777" w:rsidTr="00892C19">
        <w:trPr>
          <w:trHeight w:val="900"/>
        </w:trPr>
        <w:tc>
          <w:tcPr>
            <w:tcW w:w="709" w:type="dxa"/>
          </w:tcPr>
          <w:p w14:paraId="7E7C19F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9FB" w14:textId="77777777" w:rsidR="00D142BC" w:rsidRPr="00D142BC" w:rsidRDefault="00D142BC" w:rsidP="0000383B">
            <w:pPr>
              <w:jc w:val="left"/>
              <w:rPr>
                <w:rFonts w:cs="Calibri"/>
                <w:sz w:val="18"/>
                <w:szCs w:val="18"/>
              </w:rPr>
            </w:pPr>
            <w:r w:rsidRPr="00D142BC">
              <w:rPr>
                <w:rFonts w:cs="Calibri"/>
                <w:sz w:val="18"/>
                <w:szCs w:val="18"/>
              </w:rPr>
              <w:t>5.2-16</w:t>
            </w:r>
          </w:p>
        </w:tc>
        <w:tc>
          <w:tcPr>
            <w:tcW w:w="3820" w:type="dxa"/>
            <w:hideMark/>
          </w:tcPr>
          <w:p w14:paraId="7E7C19FC" w14:textId="77777777" w:rsidR="00D142BC" w:rsidRPr="00D142BC" w:rsidRDefault="00D142BC" w:rsidP="00F10B76">
            <w:pPr>
              <w:rPr>
                <w:rFonts w:cs="Calibri"/>
                <w:sz w:val="18"/>
                <w:szCs w:val="18"/>
              </w:rPr>
            </w:pPr>
            <w:r w:rsidRPr="00D142BC">
              <w:rPr>
                <w:rFonts w:cs="Calibri"/>
                <w:sz w:val="18"/>
                <w:szCs w:val="18"/>
              </w:rPr>
              <w:t>funkcionalnost skeniranja integrirana v EDMS, uporabnik pa mora imeti možnost skeniranja dokumentov brez zapuščanja aplikacije</w:t>
            </w:r>
          </w:p>
        </w:tc>
        <w:tc>
          <w:tcPr>
            <w:tcW w:w="3729" w:type="dxa"/>
            <w:hideMark/>
          </w:tcPr>
          <w:p w14:paraId="7E7C19FD" w14:textId="77777777" w:rsidR="00D142BC" w:rsidRPr="00D142BC" w:rsidRDefault="00D142BC" w:rsidP="00F10B76">
            <w:pPr>
              <w:rPr>
                <w:rFonts w:cs="Calibri"/>
                <w:sz w:val="18"/>
                <w:szCs w:val="18"/>
              </w:rPr>
            </w:pPr>
          </w:p>
        </w:tc>
        <w:tc>
          <w:tcPr>
            <w:tcW w:w="1377" w:type="dxa"/>
          </w:tcPr>
          <w:p w14:paraId="7E7C19FE" w14:textId="77777777" w:rsidR="00D142BC" w:rsidRPr="00D142BC" w:rsidRDefault="00D142BC" w:rsidP="0000383B">
            <w:pPr>
              <w:jc w:val="left"/>
              <w:rPr>
                <w:rFonts w:cs="Calibri"/>
                <w:sz w:val="18"/>
                <w:szCs w:val="18"/>
              </w:rPr>
            </w:pPr>
          </w:p>
        </w:tc>
        <w:tc>
          <w:tcPr>
            <w:tcW w:w="3548" w:type="dxa"/>
          </w:tcPr>
          <w:p w14:paraId="7E7C19FF" w14:textId="77777777" w:rsidR="00D142BC" w:rsidRPr="00D142BC" w:rsidRDefault="00D142BC" w:rsidP="0000383B">
            <w:pPr>
              <w:jc w:val="left"/>
              <w:rPr>
                <w:rFonts w:cs="Calibri"/>
                <w:sz w:val="18"/>
                <w:szCs w:val="18"/>
              </w:rPr>
            </w:pPr>
          </w:p>
        </w:tc>
      </w:tr>
      <w:tr w:rsidR="0000383B" w:rsidRPr="003E35DF" w14:paraId="7E7C1A07" w14:textId="77777777" w:rsidTr="00892C19">
        <w:trPr>
          <w:trHeight w:val="600"/>
        </w:trPr>
        <w:tc>
          <w:tcPr>
            <w:tcW w:w="709" w:type="dxa"/>
          </w:tcPr>
          <w:p w14:paraId="7E7C1A0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02" w14:textId="77777777" w:rsidR="00D142BC" w:rsidRPr="00D142BC" w:rsidRDefault="00D142BC" w:rsidP="0000383B">
            <w:pPr>
              <w:jc w:val="left"/>
              <w:rPr>
                <w:rFonts w:cs="Calibri"/>
                <w:sz w:val="18"/>
                <w:szCs w:val="18"/>
              </w:rPr>
            </w:pPr>
            <w:r w:rsidRPr="00D142BC">
              <w:rPr>
                <w:rFonts w:cs="Calibri"/>
                <w:sz w:val="18"/>
                <w:szCs w:val="18"/>
              </w:rPr>
              <w:t>5.2-17</w:t>
            </w:r>
          </w:p>
        </w:tc>
        <w:tc>
          <w:tcPr>
            <w:tcW w:w="3820" w:type="dxa"/>
            <w:hideMark/>
          </w:tcPr>
          <w:p w14:paraId="7E7C1A03" w14:textId="77777777" w:rsidR="00D142BC" w:rsidRPr="00D142BC" w:rsidRDefault="00D142BC" w:rsidP="00F10B76">
            <w:pPr>
              <w:rPr>
                <w:rFonts w:cs="Calibri"/>
                <w:sz w:val="18"/>
                <w:szCs w:val="18"/>
              </w:rPr>
            </w:pPr>
            <w:r w:rsidRPr="00D142BC">
              <w:rPr>
                <w:rFonts w:cs="Calibri"/>
                <w:sz w:val="18"/>
                <w:szCs w:val="18"/>
              </w:rPr>
              <w:t>dodajanje več skeniranih prilog dokumenta k isti številki dokumenta</w:t>
            </w:r>
          </w:p>
        </w:tc>
        <w:tc>
          <w:tcPr>
            <w:tcW w:w="3729" w:type="dxa"/>
            <w:hideMark/>
          </w:tcPr>
          <w:p w14:paraId="7E7C1A04" w14:textId="77777777" w:rsidR="00D142BC" w:rsidRPr="00D142BC" w:rsidRDefault="00D142BC" w:rsidP="00F10B76">
            <w:pPr>
              <w:rPr>
                <w:rFonts w:cs="Calibri"/>
                <w:sz w:val="18"/>
                <w:szCs w:val="18"/>
              </w:rPr>
            </w:pPr>
          </w:p>
        </w:tc>
        <w:tc>
          <w:tcPr>
            <w:tcW w:w="1377" w:type="dxa"/>
          </w:tcPr>
          <w:p w14:paraId="7E7C1A05" w14:textId="77777777" w:rsidR="00D142BC" w:rsidRPr="00D142BC" w:rsidRDefault="00D142BC" w:rsidP="0000383B">
            <w:pPr>
              <w:jc w:val="left"/>
              <w:rPr>
                <w:rFonts w:cs="Calibri"/>
                <w:sz w:val="18"/>
                <w:szCs w:val="18"/>
              </w:rPr>
            </w:pPr>
          </w:p>
        </w:tc>
        <w:tc>
          <w:tcPr>
            <w:tcW w:w="3548" w:type="dxa"/>
          </w:tcPr>
          <w:p w14:paraId="7E7C1A06" w14:textId="77777777" w:rsidR="00D142BC" w:rsidRPr="00D142BC" w:rsidRDefault="00D142BC" w:rsidP="0000383B">
            <w:pPr>
              <w:jc w:val="left"/>
              <w:rPr>
                <w:rFonts w:cs="Calibri"/>
                <w:sz w:val="18"/>
                <w:szCs w:val="18"/>
              </w:rPr>
            </w:pPr>
          </w:p>
        </w:tc>
      </w:tr>
      <w:tr w:rsidR="0000383B" w:rsidRPr="003E35DF" w14:paraId="7E7C1A0E" w14:textId="77777777" w:rsidTr="00892C19">
        <w:trPr>
          <w:trHeight w:val="600"/>
        </w:trPr>
        <w:tc>
          <w:tcPr>
            <w:tcW w:w="709" w:type="dxa"/>
          </w:tcPr>
          <w:p w14:paraId="7E7C1A0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09" w14:textId="77777777" w:rsidR="00D142BC" w:rsidRPr="00D142BC" w:rsidRDefault="00D142BC" w:rsidP="0000383B">
            <w:pPr>
              <w:jc w:val="left"/>
              <w:rPr>
                <w:rFonts w:cs="Calibri"/>
                <w:sz w:val="18"/>
                <w:szCs w:val="18"/>
              </w:rPr>
            </w:pPr>
            <w:r w:rsidRPr="00D142BC">
              <w:rPr>
                <w:rFonts w:cs="Calibri"/>
                <w:sz w:val="18"/>
                <w:szCs w:val="18"/>
              </w:rPr>
              <w:t>5.3-1</w:t>
            </w:r>
          </w:p>
        </w:tc>
        <w:tc>
          <w:tcPr>
            <w:tcW w:w="3820" w:type="dxa"/>
            <w:hideMark/>
          </w:tcPr>
          <w:p w14:paraId="7E7C1A0A" w14:textId="77777777" w:rsidR="00D142BC" w:rsidRPr="00D142BC" w:rsidRDefault="00D142BC" w:rsidP="00F10B76">
            <w:pPr>
              <w:rPr>
                <w:rFonts w:cs="Calibri"/>
                <w:sz w:val="18"/>
                <w:szCs w:val="18"/>
              </w:rPr>
            </w:pPr>
            <w:r w:rsidRPr="00D142BC">
              <w:rPr>
                <w:rFonts w:cs="Calibri"/>
                <w:sz w:val="18"/>
                <w:szCs w:val="18"/>
              </w:rPr>
              <w:t>Nastavljanje ustreznih metapodatkov zadeve in dokumenta</w:t>
            </w:r>
          </w:p>
        </w:tc>
        <w:tc>
          <w:tcPr>
            <w:tcW w:w="3729" w:type="dxa"/>
            <w:hideMark/>
          </w:tcPr>
          <w:p w14:paraId="7E7C1A0B" w14:textId="77777777" w:rsidR="00D142BC" w:rsidRPr="00D142BC" w:rsidRDefault="00D142BC" w:rsidP="00F10B76">
            <w:pPr>
              <w:rPr>
                <w:rFonts w:cs="Calibri"/>
                <w:sz w:val="18"/>
                <w:szCs w:val="18"/>
              </w:rPr>
            </w:pPr>
            <w:r w:rsidRPr="00D142BC">
              <w:rPr>
                <w:rFonts w:cs="Calibri"/>
                <w:sz w:val="18"/>
                <w:szCs w:val="18"/>
              </w:rPr>
              <w:t>EDMS mora omogočati ustrezno nastavljanje željenih metapodatkov zadeve, dosjeja, dokumentov idr.</w:t>
            </w:r>
          </w:p>
        </w:tc>
        <w:tc>
          <w:tcPr>
            <w:tcW w:w="1377" w:type="dxa"/>
          </w:tcPr>
          <w:p w14:paraId="7E7C1A0C" w14:textId="77777777" w:rsidR="00D142BC" w:rsidRPr="00D142BC" w:rsidRDefault="00D142BC" w:rsidP="0000383B">
            <w:pPr>
              <w:jc w:val="left"/>
              <w:rPr>
                <w:rFonts w:cs="Calibri"/>
                <w:sz w:val="18"/>
                <w:szCs w:val="18"/>
              </w:rPr>
            </w:pPr>
          </w:p>
        </w:tc>
        <w:tc>
          <w:tcPr>
            <w:tcW w:w="3548" w:type="dxa"/>
          </w:tcPr>
          <w:p w14:paraId="7E7C1A0D" w14:textId="77777777" w:rsidR="00D142BC" w:rsidRPr="00D142BC" w:rsidRDefault="00D142BC" w:rsidP="0000383B">
            <w:pPr>
              <w:jc w:val="left"/>
              <w:rPr>
                <w:rFonts w:cs="Calibri"/>
                <w:sz w:val="18"/>
                <w:szCs w:val="18"/>
              </w:rPr>
            </w:pPr>
          </w:p>
        </w:tc>
      </w:tr>
      <w:tr w:rsidR="0000383B" w:rsidRPr="003E35DF" w14:paraId="7E7C1A15" w14:textId="77777777" w:rsidTr="005868DD">
        <w:trPr>
          <w:trHeight w:val="425"/>
        </w:trPr>
        <w:tc>
          <w:tcPr>
            <w:tcW w:w="709" w:type="dxa"/>
          </w:tcPr>
          <w:p w14:paraId="7E7C1A0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10" w14:textId="77777777" w:rsidR="00D142BC" w:rsidRPr="00D142BC" w:rsidRDefault="00D142BC" w:rsidP="0000383B">
            <w:pPr>
              <w:jc w:val="left"/>
              <w:rPr>
                <w:rFonts w:cs="Calibri"/>
                <w:sz w:val="18"/>
                <w:szCs w:val="18"/>
              </w:rPr>
            </w:pPr>
            <w:r w:rsidRPr="00D142BC">
              <w:rPr>
                <w:rFonts w:cs="Calibri"/>
                <w:sz w:val="18"/>
                <w:szCs w:val="18"/>
              </w:rPr>
              <w:t>5.3-1.1</w:t>
            </w:r>
          </w:p>
        </w:tc>
        <w:tc>
          <w:tcPr>
            <w:tcW w:w="3820" w:type="dxa"/>
            <w:hideMark/>
          </w:tcPr>
          <w:p w14:paraId="7E7C1A11" w14:textId="77777777" w:rsidR="00D142BC" w:rsidRPr="00D142BC" w:rsidRDefault="00D142BC" w:rsidP="00F10B76">
            <w:pPr>
              <w:rPr>
                <w:rFonts w:cs="Calibri"/>
                <w:sz w:val="18"/>
                <w:szCs w:val="18"/>
              </w:rPr>
            </w:pPr>
            <w:r w:rsidRPr="00D142BC">
              <w:rPr>
                <w:rFonts w:cs="Calibri"/>
                <w:sz w:val="18"/>
                <w:szCs w:val="18"/>
              </w:rPr>
              <w:t>Konfiguracija dodatnih metapodatkov, ki so vezani na vrsto dokumenta</w:t>
            </w:r>
          </w:p>
        </w:tc>
        <w:tc>
          <w:tcPr>
            <w:tcW w:w="3729" w:type="dxa"/>
            <w:hideMark/>
          </w:tcPr>
          <w:p w14:paraId="7E7C1A12" w14:textId="77777777" w:rsidR="00D142BC" w:rsidRPr="00D142BC" w:rsidRDefault="00D142BC" w:rsidP="00F10B76">
            <w:pPr>
              <w:rPr>
                <w:rFonts w:cs="Calibri"/>
                <w:sz w:val="18"/>
                <w:szCs w:val="18"/>
              </w:rPr>
            </w:pPr>
          </w:p>
        </w:tc>
        <w:tc>
          <w:tcPr>
            <w:tcW w:w="1377" w:type="dxa"/>
          </w:tcPr>
          <w:p w14:paraId="7E7C1A13" w14:textId="77777777" w:rsidR="00D142BC" w:rsidRPr="00D142BC" w:rsidRDefault="00D142BC" w:rsidP="0000383B">
            <w:pPr>
              <w:jc w:val="left"/>
              <w:rPr>
                <w:rFonts w:cs="Calibri"/>
                <w:sz w:val="18"/>
                <w:szCs w:val="18"/>
              </w:rPr>
            </w:pPr>
          </w:p>
        </w:tc>
        <w:tc>
          <w:tcPr>
            <w:tcW w:w="3548" w:type="dxa"/>
          </w:tcPr>
          <w:p w14:paraId="7E7C1A14" w14:textId="77777777" w:rsidR="00D142BC" w:rsidRPr="00D142BC" w:rsidRDefault="00D142BC" w:rsidP="0000383B">
            <w:pPr>
              <w:jc w:val="left"/>
              <w:rPr>
                <w:rFonts w:cs="Calibri"/>
                <w:sz w:val="18"/>
                <w:szCs w:val="18"/>
              </w:rPr>
            </w:pPr>
          </w:p>
        </w:tc>
      </w:tr>
      <w:tr w:rsidR="0000383B" w:rsidRPr="003E35DF" w14:paraId="7E7C1A1C" w14:textId="77777777" w:rsidTr="00892C19">
        <w:trPr>
          <w:trHeight w:val="600"/>
        </w:trPr>
        <w:tc>
          <w:tcPr>
            <w:tcW w:w="709" w:type="dxa"/>
          </w:tcPr>
          <w:p w14:paraId="7E7C1A1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17" w14:textId="77777777" w:rsidR="00D142BC" w:rsidRPr="00D142BC" w:rsidRDefault="00D142BC" w:rsidP="0000383B">
            <w:pPr>
              <w:jc w:val="left"/>
              <w:rPr>
                <w:rFonts w:cs="Calibri"/>
                <w:sz w:val="18"/>
                <w:szCs w:val="18"/>
              </w:rPr>
            </w:pPr>
            <w:r w:rsidRPr="00D142BC">
              <w:rPr>
                <w:rFonts w:cs="Calibri"/>
                <w:sz w:val="18"/>
                <w:szCs w:val="18"/>
              </w:rPr>
              <w:t>5.3-1.2</w:t>
            </w:r>
          </w:p>
        </w:tc>
        <w:tc>
          <w:tcPr>
            <w:tcW w:w="3820" w:type="dxa"/>
            <w:hideMark/>
          </w:tcPr>
          <w:p w14:paraId="7E7C1A18" w14:textId="77777777" w:rsidR="00D142BC" w:rsidRPr="00D142BC" w:rsidRDefault="00D142BC" w:rsidP="00F10B76">
            <w:pPr>
              <w:rPr>
                <w:rFonts w:cs="Calibri"/>
                <w:sz w:val="18"/>
                <w:szCs w:val="18"/>
              </w:rPr>
            </w:pPr>
            <w:r w:rsidRPr="00D142BC">
              <w:rPr>
                <w:rFonts w:cs="Calibri"/>
                <w:sz w:val="18"/>
                <w:szCs w:val="18"/>
              </w:rPr>
              <w:t>Izbor metapodatkov iz šifrantov ali neposreden vnos v polja</w:t>
            </w:r>
          </w:p>
        </w:tc>
        <w:tc>
          <w:tcPr>
            <w:tcW w:w="3729" w:type="dxa"/>
            <w:hideMark/>
          </w:tcPr>
          <w:p w14:paraId="7E7C1A19" w14:textId="77777777" w:rsidR="00D142BC" w:rsidRPr="00D142BC" w:rsidRDefault="00D142BC" w:rsidP="00F10B76">
            <w:pPr>
              <w:rPr>
                <w:rFonts w:cs="Calibri"/>
                <w:sz w:val="18"/>
                <w:szCs w:val="18"/>
              </w:rPr>
            </w:pPr>
          </w:p>
        </w:tc>
        <w:tc>
          <w:tcPr>
            <w:tcW w:w="1377" w:type="dxa"/>
          </w:tcPr>
          <w:p w14:paraId="7E7C1A1A" w14:textId="77777777" w:rsidR="00D142BC" w:rsidRPr="00D142BC" w:rsidRDefault="00D142BC" w:rsidP="0000383B">
            <w:pPr>
              <w:jc w:val="left"/>
              <w:rPr>
                <w:rFonts w:cs="Calibri"/>
                <w:sz w:val="18"/>
                <w:szCs w:val="18"/>
              </w:rPr>
            </w:pPr>
          </w:p>
        </w:tc>
        <w:tc>
          <w:tcPr>
            <w:tcW w:w="3548" w:type="dxa"/>
          </w:tcPr>
          <w:p w14:paraId="7E7C1A1B" w14:textId="77777777" w:rsidR="00D142BC" w:rsidRPr="00D142BC" w:rsidRDefault="00D142BC" w:rsidP="0000383B">
            <w:pPr>
              <w:jc w:val="left"/>
              <w:rPr>
                <w:rFonts w:cs="Calibri"/>
                <w:sz w:val="18"/>
                <w:szCs w:val="18"/>
              </w:rPr>
            </w:pPr>
          </w:p>
        </w:tc>
      </w:tr>
      <w:tr w:rsidR="0000383B" w:rsidRPr="003E35DF" w14:paraId="7E7C1A23" w14:textId="77777777" w:rsidTr="00892C19">
        <w:trPr>
          <w:trHeight w:val="300"/>
        </w:trPr>
        <w:tc>
          <w:tcPr>
            <w:tcW w:w="709" w:type="dxa"/>
          </w:tcPr>
          <w:p w14:paraId="7E7C1A1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1E" w14:textId="77777777" w:rsidR="00D142BC" w:rsidRPr="00D142BC" w:rsidRDefault="00D142BC" w:rsidP="0000383B">
            <w:pPr>
              <w:jc w:val="left"/>
              <w:rPr>
                <w:rFonts w:cs="Calibri"/>
                <w:sz w:val="18"/>
                <w:szCs w:val="18"/>
              </w:rPr>
            </w:pPr>
            <w:r w:rsidRPr="00D142BC">
              <w:rPr>
                <w:rFonts w:cs="Calibri"/>
                <w:sz w:val="18"/>
                <w:szCs w:val="18"/>
              </w:rPr>
              <w:t>5.3-1.3</w:t>
            </w:r>
          </w:p>
        </w:tc>
        <w:tc>
          <w:tcPr>
            <w:tcW w:w="3820" w:type="dxa"/>
            <w:hideMark/>
          </w:tcPr>
          <w:p w14:paraId="7E7C1A1F" w14:textId="77777777" w:rsidR="00D142BC" w:rsidRPr="00D142BC" w:rsidRDefault="00D142BC" w:rsidP="00F10B76">
            <w:pPr>
              <w:rPr>
                <w:rFonts w:cs="Calibri"/>
                <w:sz w:val="18"/>
                <w:szCs w:val="18"/>
              </w:rPr>
            </w:pPr>
            <w:r w:rsidRPr="00D142BC">
              <w:rPr>
                <w:rFonts w:cs="Calibri"/>
                <w:sz w:val="18"/>
                <w:szCs w:val="18"/>
              </w:rPr>
              <w:t>Validacija metapodatkov</w:t>
            </w:r>
          </w:p>
        </w:tc>
        <w:tc>
          <w:tcPr>
            <w:tcW w:w="3729" w:type="dxa"/>
            <w:hideMark/>
          </w:tcPr>
          <w:p w14:paraId="7E7C1A20" w14:textId="77777777" w:rsidR="00D142BC" w:rsidRPr="00D142BC" w:rsidRDefault="00D142BC" w:rsidP="00F10B76">
            <w:pPr>
              <w:rPr>
                <w:rFonts w:cs="Calibri"/>
                <w:sz w:val="18"/>
                <w:szCs w:val="18"/>
              </w:rPr>
            </w:pPr>
          </w:p>
        </w:tc>
        <w:tc>
          <w:tcPr>
            <w:tcW w:w="1377" w:type="dxa"/>
          </w:tcPr>
          <w:p w14:paraId="7E7C1A21" w14:textId="77777777" w:rsidR="00D142BC" w:rsidRPr="00D142BC" w:rsidRDefault="00D142BC" w:rsidP="0000383B">
            <w:pPr>
              <w:jc w:val="left"/>
              <w:rPr>
                <w:rFonts w:cs="Calibri"/>
                <w:sz w:val="18"/>
                <w:szCs w:val="18"/>
              </w:rPr>
            </w:pPr>
          </w:p>
        </w:tc>
        <w:tc>
          <w:tcPr>
            <w:tcW w:w="3548" w:type="dxa"/>
          </w:tcPr>
          <w:p w14:paraId="7E7C1A22" w14:textId="77777777" w:rsidR="00D142BC" w:rsidRPr="00D142BC" w:rsidRDefault="00D142BC" w:rsidP="0000383B">
            <w:pPr>
              <w:jc w:val="left"/>
              <w:rPr>
                <w:rFonts w:cs="Calibri"/>
                <w:sz w:val="18"/>
                <w:szCs w:val="18"/>
              </w:rPr>
            </w:pPr>
          </w:p>
        </w:tc>
      </w:tr>
      <w:tr w:rsidR="0000383B" w:rsidRPr="003E35DF" w14:paraId="7E7C1A2A" w14:textId="77777777" w:rsidTr="00892C19">
        <w:trPr>
          <w:trHeight w:val="600"/>
        </w:trPr>
        <w:tc>
          <w:tcPr>
            <w:tcW w:w="709" w:type="dxa"/>
          </w:tcPr>
          <w:p w14:paraId="7E7C1A2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25" w14:textId="77777777" w:rsidR="00D142BC" w:rsidRPr="00D142BC" w:rsidRDefault="00D142BC" w:rsidP="0000383B">
            <w:pPr>
              <w:jc w:val="left"/>
              <w:rPr>
                <w:rFonts w:cs="Calibri"/>
                <w:sz w:val="18"/>
                <w:szCs w:val="18"/>
              </w:rPr>
            </w:pPr>
            <w:r w:rsidRPr="00D142BC">
              <w:rPr>
                <w:rFonts w:cs="Calibri"/>
                <w:sz w:val="18"/>
                <w:szCs w:val="18"/>
              </w:rPr>
              <w:t>5.3-1.4</w:t>
            </w:r>
          </w:p>
        </w:tc>
        <w:tc>
          <w:tcPr>
            <w:tcW w:w="3820" w:type="dxa"/>
            <w:hideMark/>
          </w:tcPr>
          <w:p w14:paraId="7E7C1A26" w14:textId="77777777" w:rsidR="00D142BC" w:rsidRPr="00D142BC" w:rsidRDefault="00D142BC" w:rsidP="00F10B76">
            <w:pPr>
              <w:rPr>
                <w:rFonts w:cs="Calibri"/>
                <w:sz w:val="18"/>
                <w:szCs w:val="18"/>
              </w:rPr>
            </w:pPr>
            <w:r w:rsidRPr="00D142BC">
              <w:rPr>
                <w:rFonts w:cs="Calibri"/>
                <w:sz w:val="18"/>
                <w:szCs w:val="18"/>
              </w:rPr>
              <w:t>Pri optičnem zajemu omogočati prepoznavanje metapodatkov</w:t>
            </w:r>
          </w:p>
        </w:tc>
        <w:tc>
          <w:tcPr>
            <w:tcW w:w="3729" w:type="dxa"/>
            <w:hideMark/>
          </w:tcPr>
          <w:p w14:paraId="7E7C1A27" w14:textId="77777777" w:rsidR="00D142BC" w:rsidRPr="00D142BC" w:rsidRDefault="00D142BC" w:rsidP="00F10B76">
            <w:pPr>
              <w:rPr>
                <w:rFonts w:cs="Calibri"/>
                <w:sz w:val="18"/>
                <w:szCs w:val="18"/>
              </w:rPr>
            </w:pPr>
          </w:p>
        </w:tc>
        <w:tc>
          <w:tcPr>
            <w:tcW w:w="1377" w:type="dxa"/>
          </w:tcPr>
          <w:p w14:paraId="7E7C1A28" w14:textId="77777777" w:rsidR="00D142BC" w:rsidRPr="00D142BC" w:rsidRDefault="00D142BC" w:rsidP="0000383B">
            <w:pPr>
              <w:jc w:val="left"/>
              <w:rPr>
                <w:rFonts w:cs="Calibri"/>
                <w:sz w:val="18"/>
                <w:szCs w:val="18"/>
              </w:rPr>
            </w:pPr>
          </w:p>
        </w:tc>
        <w:tc>
          <w:tcPr>
            <w:tcW w:w="3548" w:type="dxa"/>
          </w:tcPr>
          <w:p w14:paraId="7E7C1A29" w14:textId="77777777" w:rsidR="00D142BC" w:rsidRPr="00D142BC" w:rsidRDefault="00D142BC" w:rsidP="0000383B">
            <w:pPr>
              <w:jc w:val="left"/>
              <w:rPr>
                <w:rFonts w:cs="Calibri"/>
                <w:sz w:val="18"/>
                <w:szCs w:val="18"/>
              </w:rPr>
            </w:pPr>
          </w:p>
        </w:tc>
      </w:tr>
      <w:tr w:rsidR="0000383B" w:rsidRPr="003E35DF" w14:paraId="7E7C1A31" w14:textId="77777777" w:rsidTr="00892C19">
        <w:trPr>
          <w:trHeight w:val="600"/>
        </w:trPr>
        <w:tc>
          <w:tcPr>
            <w:tcW w:w="709" w:type="dxa"/>
          </w:tcPr>
          <w:p w14:paraId="7E7C1A2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2C" w14:textId="77777777" w:rsidR="00D142BC" w:rsidRPr="00D142BC" w:rsidRDefault="00D142BC" w:rsidP="0000383B">
            <w:pPr>
              <w:jc w:val="left"/>
              <w:rPr>
                <w:rFonts w:cs="Calibri"/>
                <w:sz w:val="18"/>
                <w:szCs w:val="18"/>
              </w:rPr>
            </w:pPr>
            <w:r w:rsidRPr="00D142BC">
              <w:rPr>
                <w:rFonts w:cs="Calibri"/>
                <w:sz w:val="18"/>
                <w:szCs w:val="18"/>
              </w:rPr>
              <w:t>5.3-1.5</w:t>
            </w:r>
          </w:p>
        </w:tc>
        <w:tc>
          <w:tcPr>
            <w:tcW w:w="3820" w:type="dxa"/>
            <w:hideMark/>
          </w:tcPr>
          <w:p w14:paraId="7E7C1A2D" w14:textId="77777777" w:rsidR="00D142BC" w:rsidRPr="00D142BC" w:rsidRDefault="00D142BC" w:rsidP="00F10B76">
            <w:pPr>
              <w:rPr>
                <w:rFonts w:cs="Calibri"/>
                <w:sz w:val="18"/>
                <w:szCs w:val="18"/>
              </w:rPr>
            </w:pPr>
            <w:r w:rsidRPr="00D142BC">
              <w:rPr>
                <w:rFonts w:cs="Calibri"/>
                <w:sz w:val="18"/>
                <w:szCs w:val="18"/>
              </w:rPr>
              <w:t>dodajanje novega metapodatka na obstoječe zapise</w:t>
            </w:r>
          </w:p>
        </w:tc>
        <w:tc>
          <w:tcPr>
            <w:tcW w:w="3729" w:type="dxa"/>
            <w:hideMark/>
          </w:tcPr>
          <w:p w14:paraId="7E7C1A2E" w14:textId="77777777" w:rsidR="00D142BC" w:rsidRPr="00D142BC" w:rsidRDefault="00D142BC" w:rsidP="00F10B76">
            <w:pPr>
              <w:rPr>
                <w:rFonts w:cs="Calibri"/>
                <w:sz w:val="18"/>
                <w:szCs w:val="18"/>
              </w:rPr>
            </w:pPr>
            <w:r w:rsidRPr="00D142BC">
              <w:rPr>
                <w:rFonts w:cs="Calibri"/>
                <w:sz w:val="18"/>
                <w:szCs w:val="18"/>
              </w:rPr>
              <w:t>če dodamo nov metapodatek, morajo obstoječi zapisi pred tem datumom obstajati s tem podatkom, ki ima nastavljeno NULL vrednost</w:t>
            </w:r>
          </w:p>
        </w:tc>
        <w:tc>
          <w:tcPr>
            <w:tcW w:w="1377" w:type="dxa"/>
          </w:tcPr>
          <w:p w14:paraId="7E7C1A2F" w14:textId="77777777" w:rsidR="00D142BC" w:rsidRPr="00D142BC" w:rsidRDefault="00D142BC" w:rsidP="0000383B">
            <w:pPr>
              <w:jc w:val="left"/>
              <w:rPr>
                <w:rFonts w:cs="Calibri"/>
                <w:sz w:val="18"/>
                <w:szCs w:val="18"/>
              </w:rPr>
            </w:pPr>
          </w:p>
        </w:tc>
        <w:tc>
          <w:tcPr>
            <w:tcW w:w="3548" w:type="dxa"/>
          </w:tcPr>
          <w:p w14:paraId="7E7C1A30" w14:textId="77777777" w:rsidR="00D142BC" w:rsidRPr="00D142BC" w:rsidRDefault="00D142BC" w:rsidP="0000383B">
            <w:pPr>
              <w:jc w:val="left"/>
              <w:rPr>
                <w:rFonts w:cs="Calibri"/>
                <w:sz w:val="18"/>
                <w:szCs w:val="18"/>
              </w:rPr>
            </w:pPr>
          </w:p>
        </w:tc>
      </w:tr>
      <w:tr w:rsidR="0000383B" w:rsidRPr="003E35DF" w14:paraId="7E7C1A38" w14:textId="77777777" w:rsidTr="00892C19">
        <w:trPr>
          <w:trHeight w:val="300"/>
        </w:trPr>
        <w:tc>
          <w:tcPr>
            <w:tcW w:w="709" w:type="dxa"/>
          </w:tcPr>
          <w:p w14:paraId="7E7C1A3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33" w14:textId="77777777" w:rsidR="00D142BC" w:rsidRPr="00D142BC" w:rsidRDefault="00D142BC" w:rsidP="0000383B">
            <w:pPr>
              <w:jc w:val="left"/>
              <w:rPr>
                <w:rFonts w:cs="Calibri"/>
                <w:sz w:val="18"/>
                <w:szCs w:val="18"/>
              </w:rPr>
            </w:pPr>
            <w:r w:rsidRPr="00D142BC">
              <w:rPr>
                <w:rFonts w:cs="Calibri"/>
                <w:sz w:val="18"/>
                <w:szCs w:val="18"/>
              </w:rPr>
              <w:t>5.3-2</w:t>
            </w:r>
          </w:p>
        </w:tc>
        <w:tc>
          <w:tcPr>
            <w:tcW w:w="3820" w:type="dxa"/>
            <w:hideMark/>
          </w:tcPr>
          <w:p w14:paraId="7E7C1A34" w14:textId="77777777" w:rsidR="00D142BC" w:rsidRPr="00D142BC" w:rsidRDefault="00D142BC" w:rsidP="00F10B76">
            <w:pPr>
              <w:rPr>
                <w:rFonts w:cs="Calibri"/>
                <w:sz w:val="18"/>
                <w:szCs w:val="18"/>
              </w:rPr>
            </w:pPr>
            <w:r w:rsidRPr="00D142BC">
              <w:rPr>
                <w:rFonts w:cs="Calibri"/>
                <w:sz w:val="18"/>
                <w:szCs w:val="18"/>
              </w:rPr>
              <w:t>Tiskanje ovoja zadeve v skladu z UUP</w:t>
            </w:r>
          </w:p>
        </w:tc>
        <w:tc>
          <w:tcPr>
            <w:tcW w:w="3729" w:type="dxa"/>
            <w:hideMark/>
          </w:tcPr>
          <w:p w14:paraId="7E7C1A35" w14:textId="77777777" w:rsidR="00D142BC" w:rsidRPr="00D142BC" w:rsidRDefault="00D142BC" w:rsidP="00F10B76">
            <w:pPr>
              <w:rPr>
                <w:rFonts w:cs="Calibri"/>
                <w:sz w:val="18"/>
                <w:szCs w:val="18"/>
              </w:rPr>
            </w:pPr>
          </w:p>
        </w:tc>
        <w:tc>
          <w:tcPr>
            <w:tcW w:w="1377" w:type="dxa"/>
          </w:tcPr>
          <w:p w14:paraId="7E7C1A36" w14:textId="77777777" w:rsidR="00D142BC" w:rsidRPr="00D142BC" w:rsidRDefault="00D142BC" w:rsidP="0000383B">
            <w:pPr>
              <w:jc w:val="left"/>
              <w:rPr>
                <w:rFonts w:cs="Calibri"/>
                <w:sz w:val="18"/>
                <w:szCs w:val="18"/>
              </w:rPr>
            </w:pPr>
          </w:p>
        </w:tc>
        <w:tc>
          <w:tcPr>
            <w:tcW w:w="3548" w:type="dxa"/>
          </w:tcPr>
          <w:p w14:paraId="7E7C1A37" w14:textId="77777777" w:rsidR="00D142BC" w:rsidRPr="00D142BC" w:rsidRDefault="00D142BC" w:rsidP="0000383B">
            <w:pPr>
              <w:jc w:val="left"/>
              <w:rPr>
                <w:rFonts w:cs="Calibri"/>
                <w:sz w:val="18"/>
                <w:szCs w:val="18"/>
              </w:rPr>
            </w:pPr>
          </w:p>
        </w:tc>
      </w:tr>
      <w:tr w:rsidR="0000383B" w:rsidRPr="003E35DF" w14:paraId="7E7C1A3F" w14:textId="77777777" w:rsidTr="00892C19">
        <w:trPr>
          <w:trHeight w:val="600"/>
        </w:trPr>
        <w:tc>
          <w:tcPr>
            <w:tcW w:w="709" w:type="dxa"/>
          </w:tcPr>
          <w:p w14:paraId="7E7C1A3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3A" w14:textId="77777777" w:rsidR="00D142BC" w:rsidRPr="00D142BC" w:rsidRDefault="00D142BC" w:rsidP="0000383B">
            <w:pPr>
              <w:jc w:val="left"/>
              <w:rPr>
                <w:rFonts w:cs="Calibri"/>
                <w:sz w:val="18"/>
                <w:szCs w:val="18"/>
              </w:rPr>
            </w:pPr>
            <w:r w:rsidRPr="00D142BC">
              <w:rPr>
                <w:rFonts w:cs="Calibri"/>
                <w:sz w:val="18"/>
                <w:szCs w:val="18"/>
              </w:rPr>
              <w:t>5.3-3</w:t>
            </w:r>
          </w:p>
        </w:tc>
        <w:tc>
          <w:tcPr>
            <w:tcW w:w="3820" w:type="dxa"/>
            <w:hideMark/>
          </w:tcPr>
          <w:p w14:paraId="7E7C1A3B" w14:textId="77777777" w:rsidR="00D142BC" w:rsidRPr="00D142BC" w:rsidRDefault="00D142BC" w:rsidP="00F10B76">
            <w:pPr>
              <w:rPr>
                <w:rFonts w:cs="Calibri"/>
                <w:sz w:val="18"/>
                <w:szCs w:val="18"/>
              </w:rPr>
            </w:pPr>
            <w:r w:rsidRPr="00D142BC">
              <w:rPr>
                <w:rFonts w:cs="Calibri"/>
                <w:sz w:val="18"/>
                <w:szCs w:val="18"/>
              </w:rPr>
              <w:t>Avtomatski izračun roka hrambe (skladno z UUP)</w:t>
            </w:r>
          </w:p>
        </w:tc>
        <w:tc>
          <w:tcPr>
            <w:tcW w:w="3729" w:type="dxa"/>
            <w:hideMark/>
          </w:tcPr>
          <w:p w14:paraId="7E7C1A3C" w14:textId="77777777" w:rsidR="00D142BC" w:rsidRPr="00D142BC" w:rsidRDefault="00D142BC" w:rsidP="00F10B76">
            <w:pPr>
              <w:rPr>
                <w:rFonts w:cs="Calibri"/>
                <w:sz w:val="18"/>
                <w:szCs w:val="18"/>
              </w:rPr>
            </w:pPr>
            <w:r w:rsidRPr="00D142BC">
              <w:rPr>
                <w:rFonts w:cs="Calibri"/>
                <w:sz w:val="18"/>
                <w:szCs w:val="18"/>
              </w:rPr>
              <w:t>Avtomatski izračuna roka hrambe in s strani uporabnika možnost podaljšanja, nedovoljena možnost skrajšanja.</w:t>
            </w:r>
          </w:p>
        </w:tc>
        <w:tc>
          <w:tcPr>
            <w:tcW w:w="1377" w:type="dxa"/>
          </w:tcPr>
          <w:p w14:paraId="7E7C1A3D" w14:textId="77777777" w:rsidR="00D142BC" w:rsidRPr="00D142BC" w:rsidRDefault="00D142BC" w:rsidP="0000383B">
            <w:pPr>
              <w:jc w:val="left"/>
              <w:rPr>
                <w:rFonts w:cs="Calibri"/>
                <w:sz w:val="18"/>
                <w:szCs w:val="18"/>
              </w:rPr>
            </w:pPr>
          </w:p>
        </w:tc>
        <w:tc>
          <w:tcPr>
            <w:tcW w:w="3548" w:type="dxa"/>
          </w:tcPr>
          <w:p w14:paraId="7E7C1A3E" w14:textId="77777777" w:rsidR="00D142BC" w:rsidRPr="00D142BC" w:rsidRDefault="00D142BC" w:rsidP="0000383B">
            <w:pPr>
              <w:jc w:val="left"/>
              <w:rPr>
                <w:rFonts w:cs="Calibri"/>
                <w:sz w:val="18"/>
                <w:szCs w:val="18"/>
              </w:rPr>
            </w:pPr>
          </w:p>
        </w:tc>
      </w:tr>
      <w:tr w:rsidR="0000383B" w:rsidRPr="003E35DF" w14:paraId="7E7C1A46" w14:textId="77777777" w:rsidTr="00F10B76">
        <w:trPr>
          <w:trHeight w:val="468"/>
        </w:trPr>
        <w:tc>
          <w:tcPr>
            <w:tcW w:w="709" w:type="dxa"/>
          </w:tcPr>
          <w:p w14:paraId="7E7C1A4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41" w14:textId="77777777" w:rsidR="00D142BC" w:rsidRPr="00D142BC" w:rsidRDefault="00D142BC" w:rsidP="0000383B">
            <w:pPr>
              <w:jc w:val="left"/>
              <w:rPr>
                <w:rFonts w:cs="Calibri"/>
                <w:sz w:val="18"/>
                <w:szCs w:val="18"/>
              </w:rPr>
            </w:pPr>
            <w:r w:rsidRPr="00D142BC">
              <w:rPr>
                <w:rFonts w:cs="Calibri"/>
                <w:sz w:val="18"/>
                <w:szCs w:val="18"/>
              </w:rPr>
              <w:t>5.3-4</w:t>
            </w:r>
          </w:p>
        </w:tc>
        <w:tc>
          <w:tcPr>
            <w:tcW w:w="3820" w:type="dxa"/>
            <w:hideMark/>
          </w:tcPr>
          <w:p w14:paraId="7E7C1A42" w14:textId="77777777" w:rsidR="00D142BC" w:rsidRPr="00D142BC" w:rsidRDefault="00D142BC" w:rsidP="00F10B76">
            <w:pPr>
              <w:rPr>
                <w:rFonts w:cs="Calibri"/>
                <w:sz w:val="18"/>
                <w:szCs w:val="18"/>
              </w:rPr>
            </w:pPr>
            <w:r w:rsidRPr="00D142BC">
              <w:rPr>
                <w:rFonts w:cs="Calibri"/>
                <w:sz w:val="18"/>
                <w:szCs w:val="18"/>
              </w:rPr>
              <w:t>Onemogočiti evidentiranje dokumentov v rešenih zadevah</w:t>
            </w:r>
          </w:p>
        </w:tc>
        <w:tc>
          <w:tcPr>
            <w:tcW w:w="3729" w:type="dxa"/>
            <w:hideMark/>
          </w:tcPr>
          <w:p w14:paraId="7E7C1A43" w14:textId="77777777" w:rsidR="00D142BC" w:rsidRPr="00D142BC" w:rsidRDefault="00D142BC" w:rsidP="00F10B76">
            <w:pPr>
              <w:rPr>
                <w:rFonts w:cs="Calibri"/>
                <w:sz w:val="18"/>
                <w:szCs w:val="18"/>
              </w:rPr>
            </w:pPr>
          </w:p>
        </w:tc>
        <w:tc>
          <w:tcPr>
            <w:tcW w:w="1377" w:type="dxa"/>
          </w:tcPr>
          <w:p w14:paraId="7E7C1A44" w14:textId="77777777" w:rsidR="00D142BC" w:rsidRPr="00D142BC" w:rsidRDefault="00D142BC" w:rsidP="0000383B">
            <w:pPr>
              <w:jc w:val="left"/>
              <w:rPr>
                <w:rFonts w:cs="Calibri"/>
                <w:sz w:val="18"/>
                <w:szCs w:val="18"/>
              </w:rPr>
            </w:pPr>
          </w:p>
        </w:tc>
        <w:tc>
          <w:tcPr>
            <w:tcW w:w="3548" w:type="dxa"/>
          </w:tcPr>
          <w:p w14:paraId="7E7C1A45" w14:textId="77777777" w:rsidR="00D142BC" w:rsidRPr="00D142BC" w:rsidRDefault="00D142BC" w:rsidP="0000383B">
            <w:pPr>
              <w:jc w:val="left"/>
              <w:rPr>
                <w:rFonts w:cs="Calibri"/>
                <w:sz w:val="18"/>
                <w:szCs w:val="18"/>
              </w:rPr>
            </w:pPr>
          </w:p>
        </w:tc>
      </w:tr>
      <w:tr w:rsidR="0000383B" w:rsidRPr="003E35DF" w14:paraId="7E7C1A4D" w14:textId="77777777" w:rsidTr="00892C19">
        <w:trPr>
          <w:trHeight w:val="600"/>
        </w:trPr>
        <w:tc>
          <w:tcPr>
            <w:tcW w:w="709" w:type="dxa"/>
          </w:tcPr>
          <w:p w14:paraId="7E7C1A4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48" w14:textId="77777777" w:rsidR="00D142BC" w:rsidRPr="00D142BC" w:rsidRDefault="00D142BC" w:rsidP="0000383B">
            <w:pPr>
              <w:jc w:val="left"/>
              <w:rPr>
                <w:rFonts w:cs="Calibri"/>
                <w:sz w:val="18"/>
                <w:szCs w:val="18"/>
              </w:rPr>
            </w:pPr>
            <w:r w:rsidRPr="00D142BC">
              <w:rPr>
                <w:rFonts w:cs="Calibri"/>
                <w:sz w:val="18"/>
                <w:szCs w:val="18"/>
              </w:rPr>
              <w:t>5.3-5</w:t>
            </w:r>
          </w:p>
        </w:tc>
        <w:tc>
          <w:tcPr>
            <w:tcW w:w="3820" w:type="dxa"/>
            <w:hideMark/>
          </w:tcPr>
          <w:p w14:paraId="7E7C1A49" w14:textId="77777777" w:rsidR="00D142BC" w:rsidRPr="00D142BC" w:rsidRDefault="00D142BC" w:rsidP="00F10B76">
            <w:pPr>
              <w:rPr>
                <w:rFonts w:cs="Calibri"/>
                <w:sz w:val="18"/>
                <w:szCs w:val="18"/>
              </w:rPr>
            </w:pPr>
            <w:r w:rsidRPr="00D142BC">
              <w:rPr>
                <w:rFonts w:cs="Calibri"/>
                <w:sz w:val="18"/>
                <w:szCs w:val="18"/>
              </w:rPr>
              <w:t>Storno zadeve ali dokumenta ob potrditvi vodje sektorja</w:t>
            </w:r>
          </w:p>
        </w:tc>
        <w:tc>
          <w:tcPr>
            <w:tcW w:w="3729" w:type="dxa"/>
            <w:hideMark/>
          </w:tcPr>
          <w:p w14:paraId="7E7C1A4A" w14:textId="77777777" w:rsidR="00D142BC" w:rsidRPr="00D142BC" w:rsidRDefault="00D142BC" w:rsidP="00F10B76">
            <w:pPr>
              <w:rPr>
                <w:rFonts w:cs="Calibri"/>
                <w:sz w:val="18"/>
                <w:szCs w:val="18"/>
              </w:rPr>
            </w:pPr>
            <w:r w:rsidRPr="00D142BC">
              <w:rPr>
                <w:rFonts w:cs="Calibri"/>
                <w:sz w:val="18"/>
                <w:szCs w:val="18"/>
              </w:rPr>
              <w:t>Storno zadeve/dokumenta ne sme fizično izbrisati podatka, ampak se nastavi ustrezna zastavica in storno se zabeleži v revizijske sledi z ustreznimi podatki</w:t>
            </w:r>
          </w:p>
        </w:tc>
        <w:tc>
          <w:tcPr>
            <w:tcW w:w="1377" w:type="dxa"/>
          </w:tcPr>
          <w:p w14:paraId="7E7C1A4B" w14:textId="77777777" w:rsidR="00D142BC" w:rsidRPr="00D142BC" w:rsidRDefault="00D142BC" w:rsidP="0000383B">
            <w:pPr>
              <w:jc w:val="left"/>
              <w:rPr>
                <w:rFonts w:cs="Calibri"/>
                <w:sz w:val="18"/>
                <w:szCs w:val="18"/>
              </w:rPr>
            </w:pPr>
          </w:p>
        </w:tc>
        <w:tc>
          <w:tcPr>
            <w:tcW w:w="3548" w:type="dxa"/>
          </w:tcPr>
          <w:p w14:paraId="7E7C1A4C" w14:textId="77777777" w:rsidR="00D142BC" w:rsidRPr="00D142BC" w:rsidRDefault="00D142BC" w:rsidP="0000383B">
            <w:pPr>
              <w:jc w:val="left"/>
              <w:rPr>
                <w:rFonts w:cs="Calibri"/>
                <w:sz w:val="18"/>
                <w:szCs w:val="18"/>
              </w:rPr>
            </w:pPr>
          </w:p>
        </w:tc>
      </w:tr>
      <w:tr w:rsidR="0000383B" w:rsidRPr="003E35DF" w14:paraId="7E7C1A54" w14:textId="77777777" w:rsidTr="00F10B76">
        <w:trPr>
          <w:trHeight w:val="873"/>
        </w:trPr>
        <w:tc>
          <w:tcPr>
            <w:tcW w:w="709" w:type="dxa"/>
          </w:tcPr>
          <w:p w14:paraId="7E7C1A4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4F" w14:textId="77777777" w:rsidR="00D142BC" w:rsidRPr="00D142BC" w:rsidRDefault="00D142BC" w:rsidP="0000383B">
            <w:pPr>
              <w:jc w:val="left"/>
              <w:rPr>
                <w:rFonts w:cs="Calibri"/>
                <w:sz w:val="18"/>
                <w:szCs w:val="18"/>
              </w:rPr>
            </w:pPr>
            <w:r w:rsidRPr="00D142BC">
              <w:rPr>
                <w:rFonts w:cs="Calibri"/>
                <w:sz w:val="18"/>
                <w:szCs w:val="18"/>
              </w:rPr>
              <w:t>5.3-6</w:t>
            </w:r>
          </w:p>
        </w:tc>
        <w:tc>
          <w:tcPr>
            <w:tcW w:w="3820" w:type="dxa"/>
            <w:hideMark/>
          </w:tcPr>
          <w:p w14:paraId="7E7C1A50" w14:textId="77777777" w:rsidR="00D142BC" w:rsidRPr="00D142BC" w:rsidRDefault="00D142BC" w:rsidP="00F10B76">
            <w:pPr>
              <w:rPr>
                <w:rFonts w:cs="Calibri"/>
                <w:sz w:val="18"/>
                <w:szCs w:val="18"/>
              </w:rPr>
            </w:pPr>
            <w:r w:rsidRPr="00D142BC">
              <w:rPr>
                <w:rFonts w:cs="Calibri"/>
                <w:sz w:val="18"/>
                <w:szCs w:val="18"/>
              </w:rPr>
              <w:t>Vnos enega ali več subjektov na zadevo/dokument preko integracije s sistemom agencije za vodenje subjektov (FIRMOTEKA)</w:t>
            </w:r>
          </w:p>
        </w:tc>
        <w:tc>
          <w:tcPr>
            <w:tcW w:w="3729" w:type="dxa"/>
            <w:hideMark/>
          </w:tcPr>
          <w:p w14:paraId="7E7C1A51" w14:textId="77777777" w:rsidR="00D142BC" w:rsidRPr="00D142BC" w:rsidRDefault="00D142BC" w:rsidP="00F10B76">
            <w:pPr>
              <w:rPr>
                <w:rFonts w:cs="Calibri"/>
                <w:sz w:val="18"/>
                <w:szCs w:val="18"/>
              </w:rPr>
            </w:pPr>
            <w:r w:rsidRPr="00D142BC">
              <w:rPr>
                <w:rFonts w:cs="Calibri"/>
                <w:sz w:val="18"/>
                <w:szCs w:val="18"/>
              </w:rPr>
              <w:t>Programska podpora vnosu enega ali več subjektov preko integracije (API) s zunanjo aplikacijo (FIRMOTEKO) s povezavo preko internega ID-ja (</w:t>
            </w:r>
            <w:proofErr w:type="spellStart"/>
            <w:r w:rsidRPr="00D142BC">
              <w:rPr>
                <w:rFonts w:cs="Calibri"/>
                <w:sz w:val="18"/>
                <w:szCs w:val="18"/>
              </w:rPr>
              <w:t>CompanyId</w:t>
            </w:r>
            <w:proofErr w:type="spellEnd"/>
            <w:r w:rsidRPr="00D142BC">
              <w:rPr>
                <w:rFonts w:cs="Calibri"/>
                <w:sz w:val="18"/>
                <w:szCs w:val="18"/>
              </w:rPr>
              <w:t xml:space="preserve"> ali </w:t>
            </w:r>
            <w:proofErr w:type="spellStart"/>
            <w:r w:rsidRPr="00D142BC">
              <w:rPr>
                <w:rFonts w:cs="Calibri"/>
                <w:sz w:val="18"/>
                <w:szCs w:val="18"/>
              </w:rPr>
              <w:t>NaturalPersonId</w:t>
            </w:r>
            <w:proofErr w:type="spellEnd"/>
            <w:r w:rsidRPr="00D142BC">
              <w:rPr>
                <w:rFonts w:cs="Calibri"/>
                <w:sz w:val="18"/>
                <w:szCs w:val="18"/>
              </w:rPr>
              <w:t>)</w:t>
            </w:r>
          </w:p>
        </w:tc>
        <w:tc>
          <w:tcPr>
            <w:tcW w:w="1377" w:type="dxa"/>
          </w:tcPr>
          <w:p w14:paraId="7E7C1A52" w14:textId="77777777" w:rsidR="00D142BC" w:rsidRPr="00D142BC" w:rsidRDefault="00D142BC" w:rsidP="0000383B">
            <w:pPr>
              <w:jc w:val="left"/>
              <w:rPr>
                <w:rFonts w:cs="Calibri"/>
                <w:sz w:val="18"/>
                <w:szCs w:val="18"/>
              </w:rPr>
            </w:pPr>
          </w:p>
        </w:tc>
        <w:tc>
          <w:tcPr>
            <w:tcW w:w="3548" w:type="dxa"/>
          </w:tcPr>
          <w:p w14:paraId="7E7C1A53" w14:textId="77777777" w:rsidR="00D142BC" w:rsidRPr="00D142BC" w:rsidRDefault="00D142BC" w:rsidP="0000383B">
            <w:pPr>
              <w:jc w:val="left"/>
              <w:rPr>
                <w:rFonts w:cs="Calibri"/>
                <w:sz w:val="18"/>
                <w:szCs w:val="18"/>
              </w:rPr>
            </w:pPr>
          </w:p>
        </w:tc>
      </w:tr>
      <w:tr w:rsidR="0000383B" w:rsidRPr="003E35DF" w14:paraId="7E7C1A5B" w14:textId="77777777" w:rsidTr="00892C19">
        <w:trPr>
          <w:trHeight w:val="300"/>
        </w:trPr>
        <w:tc>
          <w:tcPr>
            <w:tcW w:w="709" w:type="dxa"/>
          </w:tcPr>
          <w:p w14:paraId="7E7C1A5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56" w14:textId="77777777" w:rsidR="00D142BC" w:rsidRPr="00D142BC" w:rsidRDefault="00D142BC" w:rsidP="0000383B">
            <w:pPr>
              <w:jc w:val="left"/>
              <w:rPr>
                <w:rFonts w:cs="Calibri"/>
                <w:sz w:val="18"/>
                <w:szCs w:val="18"/>
              </w:rPr>
            </w:pPr>
            <w:r w:rsidRPr="00D142BC">
              <w:rPr>
                <w:rFonts w:cs="Calibri"/>
                <w:sz w:val="18"/>
                <w:szCs w:val="18"/>
              </w:rPr>
              <w:t>5.3-7</w:t>
            </w:r>
          </w:p>
        </w:tc>
        <w:tc>
          <w:tcPr>
            <w:tcW w:w="3820" w:type="dxa"/>
            <w:hideMark/>
          </w:tcPr>
          <w:p w14:paraId="7E7C1A57" w14:textId="77777777" w:rsidR="00D142BC" w:rsidRPr="00D142BC" w:rsidRDefault="00D142BC" w:rsidP="00F10B76">
            <w:pPr>
              <w:rPr>
                <w:rFonts w:cs="Calibri"/>
                <w:sz w:val="18"/>
                <w:szCs w:val="18"/>
              </w:rPr>
            </w:pPr>
            <w:r w:rsidRPr="00D142BC">
              <w:rPr>
                <w:rFonts w:cs="Calibri"/>
                <w:sz w:val="18"/>
                <w:szCs w:val="18"/>
              </w:rPr>
              <w:t>Izdelava popisa zadeve</w:t>
            </w:r>
          </w:p>
        </w:tc>
        <w:tc>
          <w:tcPr>
            <w:tcW w:w="3729" w:type="dxa"/>
            <w:hideMark/>
          </w:tcPr>
          <w:p w14:paraId="7E7C1A58" w14:textId="77777777" w:rsidR="00D142BC" w:rsidRPr="00D142BC" w:rsidRDefault="00D142BC" w:rsidP="00F10B76">
            <w:pPr>
              <w:rPr>
                <w:rFonts w:cs="Calibri"/>
                <w:sz w:val="18"/>
                <w:szCs w:val="18"/>
              </w:rPr>
            </w:pPr>
          </w:p>
        </w:tc>
        <w:tc>
          <w:tcPr>
            <w:tcW w:w="1377" w:type="dxa"/>
          </w:tcPr>
          <w:p w14:paraId="7E7C1A59" w14:textId="77777777" w:rsidR="00D142BC" w:rsidRPr="00D142BC" w:rsidRDefault="00D142BC" w:rsidP="0000383B">
            <w:pPr>
              <w:jc w:val="left"/>
              <w:rPr>
                <w:rFonts w:cs="Calibri"/>
                <w:sz w:val="18"/>
                <w:szCs w:val="18"/>
              </w:rPr>
            </w:pPr>
          </w:p>
        </w:tc>
        <w:tc>
          <w:tcPr>
            <w:tcW w:w="3548" w:type="dxa"/>
          </w:tcPr>
          <w:p w14:paraId="7E7C1A5A" w14:textId="77777777" w:rsidR="00D142BC" w:rsidRPr="00D142BC" w:rsidRDefault="00D142BC" w:rsidP="0000383B">
            <w:pPr>
              <w:jc w:val="left"/>
              <w:rPr>
                <w:rFonts w:cs="Calibri"/>
                <w:sz w:val="18"/>
                <w:szCs w:val="18"/>
              </w:rPr>
            </w:pPr>
          </w:p>
        </w:tc>
      </w:tr>
      <w:tr w:rsidR="0000383B" w:rsidRPr="003E35DF" w14:paraId="7E7C1A62" w14:textId="77777777" w:rsidTr="00892C19">
        <w:trPr>
          <w:trHeight w:val="300"/>
        </w:trPr>
        <w:tc>
          <w:tcPr>
            <w:tcW w:w="709" w:type="dxa"/>
          </w:tcPr>
          <w:p w14:paraId="7E7C1A5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5D" w14:textId="77777777" w:rsidR="00D142BC" w:rsidRPr="00D142BC" w:rsidRDefault="00D142BC" w:rsidP="0000383B">
            <w:pPr>
              <w:jc w:val="left"/>
              <w:rPr>
                <w:rFonts w:cs="Calibri"/>
                <w:sz w:val="18"/>
                <w:szCs w:val="18"/>
              </w:rPr>
            </w:pPr>
            <w:r w:rsidRPr="00D142BC">
              <w:rPr>
                <w:rFonts w:cs="Calibri"/>
                <w:sz w:val="18"/>
                <w:szCs w:val="18"/>
              </w:rPr>
              <w:t>5.3-8</w:t>
            </w:r>
          </w:p>
        </w:tc>
        <w:tc>
          <w:tcPr>
            <w:tcW w:w="3820" w:type="dxa"/>
            <w:hideMark/>
          </w:tcPr>
          <w:p w14:paraId="7E7C1A5E" w14:textId="77777777" w:rsidR="00D142BC" w:rsidRPr="00D142BC" w:rsidRDefault="00D142BC" w:rsidP="00F10B76">
            <w:pPr>
              <w:rPr>
                <w:rFonts w:cs="Calibri"/>
                <w:sz w:val="18"/>
                <w:szCs w:val="18"/>
              </w:rPr>
            </w:pPr>
            <w:proofErr w:type="spellStart"/>
            <w:r w:rsidRPr="00D142BC">
              <w:rPr>
                <w:rFonts w:cs="Calibri"/>
                <w:sz w:val="18"/>
                <w:szCs w:val="18"/>
              </w:rPr>
              <w:t>Presigniranje</w:t>
            </w:r>
            <w:proofErr w:type="spellEnd"/>
            <w:r w:rsidRPr="00D142BC">
              <w:rPr>
                <w:rFonts w:cs="Calibri"/>
                <w:sz w:val="18"/>
                <w:szCs w:val="18"/>
              </w:rPr>
              <w:t xml:space="preserve"> in </w:t>
            </w:r>
            <w:proofErr w:type="spellStart"/>
            <w:r w:rsidRPr="00D142BC">
              <w:rPr>
                <w:rFonts w:cs="Calibri"/>
                <w:sz w:val="18"/>
                <w:szCs w:val="18"/>
              </w:rPr>
              <w:t>dosigniranje</w:t>
            </w:r>
            <w:proofErr w:type="spellEnd"/>
          </w:p>
        </w:tc>
        <w:tc>
          <w:tcPr>
            <w:tcW w:w="3729" w:type="dxa"/>
            <w:hideMark/>
          </w:tcPr>
          <w:p w14:paraId="7E7C1A5F" w14:textId="77777777" w:rsidR="00D142BC" w:rsidRPr="00D142BC" w:rsidRDefault="00D142BC" w:rsidP="00F10B76">
            <w:pPr>
              <w:rPr>
                <w:rFonts w:cs="Calibri"/>
                <w:sz w:val="18"/>
                <w:szCs w:val="18"/>
              </w:rPr>
            </w:pPr>
            <w:r w:rsidRPr="00D142BC">
              <w:rPr>
                <w:rFonts w:cs="Calibri"/>
                <w:sz w:val="18"/>
                <w:szCs w:val="18"/>
              </w:rPr>
              <w:t>UUP</w:t>
            </w:r>
          </w:p>
        </w:tc>
        <w:tc>
          <w:tcPr>
            <w:tcW w:w="1377" w:type="dxa"/>
          </w:tcPr>
          <w:p w14:paraId="7E7C1A60" w14:textId="77777777" w:rsidR="00D142BC" w:rsidRPr="00D142BC" w:rsidRDefault="00D142BC" w:rsidP="0000383B">
            <w:pPr>
              <w:jc w:val="left"/>
              <w:rPr>
                <w:rFonts w:cs="Calibri"/>
                <w:sz w:val="18"/>
                <w:szCs w:val="18"/>
              </w:rPr>
            </w:pPr>
          </w:p>
        </w:tc>
        <w:tc>
          <w:tcPr>
            <w:tcW w:w="3548" w:type="dxa"/>
          </w:tcPr>
          <w:p w14:paraId="7E7C1A61" w14:textId="77777777" w:rsidR="00D142BC" w:rsidRPr="00D142BC" w:rsidRDefault="00D142BC" w:rsidP="0000383B">
            <w:pPr>
              <w:jc w:val="left"/>
              <w:rPr>
                <w:rFonts w:cs="Calibri"/>
                <w:sz w:val="18"/>
                <w:szCs w:val="18"/>
              </w:rPr>
            </w:pPr>
          </w:p>
        </w:tc>
      </w:tr>
      <w:tr w:rsidR="0000383B" w:rsidRPr="003E35DF" w14:paraId="7E7C1A69" w14:textId="77777777" w:rsidTr="00892C19">
        <w:trPr>
          <w:trHeight w:val="300"/>
        </w:trPr>
        <w:tc>
          <w:tcPr>
            <w:tcW w:w="709" w:type="dxa"/>
          </w:tcPr>
          <w:p w14:paraId="7E7C1A6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64" w14:textId="77777777" w:rsidR="00D142BC" w:rsidRPr="00D142BC" w:rsidRDefault="00D142BC" w:rsidP="0000383B">
            <w:pPr>
              <w:jc w:val="left"/>
              <w:rPr>
                <w:rFonts w:cs="Calibri"/>
                <w:sz w:val="18"/>
                <w:szCs w:val="18"/>
              </w:rPr>
            </w:pPr>
            <w:r w:rsidRPr="00D142BC">
              <w:rPr>
                <w:rFonts w:cs="Calibri"/>
                <w:sz w:val="18"/>
                <w:szCs w:val="18"/>
              </w:rPr>
              <w:t>5.3-9</w:t>
            </w:r>
          </w:p>
        </w:tc>
        <w:tc>
          <w:tcPr>
            <w:tcW w:w="3820" w:type="dxa"/>
            <w:hideMark/>
          </w:tcPr>
          <w:p w14:paraId="7E7C1A65" w14:textId="77777777" w:rsidR="00D142BC" w:rsidRPr="00D142BC" w:rsidRDefault="00D142BC" w:rsidP="00F10B76">
            <w:pPr>
              <w:rPr>
                <w:rFonts w:cs="Calibri"/>
                <w:sz w:val="18"/>
                <w:szCs w:val="18"/>
              </w:rPr>
            </w:pPr>
            <w:r w:rsidRPr="00D142BC">
              <w:rPr>
                <w:rFonts w:cs="Calibri"/>
                <w:sz w:val="18"/>
                <w:szCs w:val="18"/>
              </w:rPr>
              <w:t>Integracija z MS Office</w:t>
            </w:r>
          </w:p>
        </w:tc>
        <w:tc>
          <w:tcPr>
            <w:tcW w:w="3729" w:type="dxa"/>
            <w:hideMark/>
          </w:tcPr>
          <w:p w14:paraId="7E7C1A66" w14:textId="77777777" w:rsidR="00D142BC" w:rsidRPr="00D142BC" w:rsidRDefault="00D142BC" w:rsidP="00F10B76">
            <w:pPr>
              <w:rPr>
                <w:rFonts w:cs="Calibri"/>
                <w:sz w:val="18"/>
                <w:szCs w:val="18"/>
              </w:rPr>
            </w:pPr>
            <w:r w:rsidRPr="00D142BC">
              <w:rPr>
                <w:rFonts w:cs="Calibri"/>
                <w:sz w:val="18"/>
                <w:szCs w:val="18"/>
              </w:rPr>
              <w:t>Možnost izdelave in odpiranja dokumentov z MS Office iz EDMS</w:t>
            </w:r>
          </w:p>
        </w:tc>
        <w:tc>
          <w:tcPr>
            <w:tcW w:w="1377" w:type="dxa"/>
          </w:tcPr>
          <w:p w14:paraId="7E7C1A67" w14:textId="77777777" w:rsidR="00D142BC" w:rsidRPr="00D142BC" w:rsidRDefault="00D142BC" w:rsidP="0000383B">
            <w:pPr>
              <w:jc w:val="left"/>
              <w:rPr>
                <w:rFonts w:cs="Calibri"/>
                <w:sz w:val="18"/>
                <w:szCs w:val="18"/>
              </w:rPr>
            </w:pPr>
          </w:p>
        </w:tc>
        <w:tc>
          <w:tcPr>
            <w:tcW w:w="3548" w:type="dxa"/>
          </w:tcPr>
          <w:p w14:paraId="7E7C1A68" w14:textId="77777777" w:rsidR="00D142BC" w:rsidRPr="00D142BC" w:rsidRDefault="00D142BC" w:rsidP="0000383B">
            <w:pPr>
              <w:jc w:val="left"/>
              <w:rPr>
                <w:rFonts w:cs="Calibri"/>
                <w:sz w:val="18"/>
                <w:szCs w:val="18"/>
              </w:rPr>
            </w:pPr>
          </w:p>
        </w:tc>
      </w:tr>
      <w:tr w:rsidR="0000383B" w:rsidRPr="003E35DF" w14:paraId="7E7C1A70" w14:textId="77777777" w:rsidTr="00892C19">
        <w:trPr>
          <w:trHeight w:val="566"/>
        </w:trPr>
        <w:tc>
          <w:tcPr>
            <w:tcW w:w="709" w:type="dxa"/>
          </w:tcPr>
          <w:p w14:paraId="7E7C1A6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6B" w14:textId="77777777" w:rsidR="00D142BC" w:rsidRPr="00D142BC" w:rsidRDefault="00D142BC" w:rsidP="0000383B">
            <w:pPr>
              <w:jc w:val="left"/>
              <w:rPr>
                <w:rFonts w:cs="Calibri"/>
                <w:sz w:val="18"/>
                <w:szCs w:val="18"/>
              </w:rPr>
            </w:pPr>
            <w:r w:rsidRPr="00D142BC">
              <w:rPr>
                <w:rFonts w:cs="Calibri"/>
                <w:sz w:val="18"/>
                <w:szCs w:val="18"/>
              </w:rPr>
              <w:t>5.3-10</w:t>
            </w:r>
          </w:p>
        </w:tc>
        <w:tc>
          <w:tcPr>
            <w:tcW w:w="3820" w:type="dxa"/>
            <w:hideMark/>
          </w:tcPr>
          <w:p w14:paraId="7E7C1A6C" w14:textId="77777777" w:rsidR="00D142BC" w:rsidRPr="00D142BC" w:rsidRDefault="00D142BC" w:rsidP="00F10B76">
            <w:pPr>
              <w:rPr>
                <w:rFonts w:cs="Calibri"/>
                <w:sz w:val="18"/>
                <w:szCs w:val="18"/>
              </w:rPr>
            </w:pPr>
            <w:r w:rsidRPr="00D142BC">
              <w:rPr>
                <w:rFonts w:cs="Calibri"/>
                <w:sz w:val="18"/>
                <w:szCs w:val="18"/>
              </w:rPr>
              <w:t>Podpora predlogam dokumentov</w:t>
            </w:r>
          </w:p>
        </w:tc>
        <w:tc>
          <w:tcPr>
            <w:tcW w:w="3729" w:type="dxa"/>
            <w:hideMark/>
          </w:tcPr>
          <w:p w14:paraId="7E7C1A6D" w14:textId="77777777" w:rsidR="00D142BC" w:rsidRPr="00D142BC" w:rsidRDefault="00D142BC" w:rsidP="00F10B76">
            <w:pPr>
              <w:rPr>
                <w:rFonts w:cs="Calibri"/>
                <w:sz w:val="18"/>
                <w:szCs w:val="18"/>
              </w:rPr>
            </w:pPr>
            <w:r w:rsidRPr="00D142BC">
              <w:rPr>
                <w:rFonts w:cs="Calibri"/>
                <w:sz w:val="18"/>
                <w:szCs w:val="18"/>
              </w:rPr>
              <w:t>Programsko orodje mora omogočati enostavno dodajanje in nastavljanje predlog dokumentov, ki morajo podpirati tudi možnost izpolnjevanja metapodatkov v dokumentu. Predloge morajo podpirati vsaj MS Office dokumente. Predloge mora biti možno dodeliti k določenemu tipu dokumentov (vhodni, izhodni, ZUP, …)</w:t>
            </w:r>
          </w:p>
        </w:tc>
        <w:tc>
          <w:tcPr>
            <w:tcW w:w="1377" w:type="dxa"/>
          </w:tcPr>
          <w:p w14:paraId="7E7C1A6E" w14:textId="77777777" w:rsidR="00D142BC" w:rsidRPr="00D142BC" w:rsidRDefault="00D142BC" w:rsidP="0000383B">
            <w:pPr>
              <w:jc w:val="left"/>
              <w:rPr>
                <w:rFonts w:cs="Calibri"/>
                <w:sz w:val="18"/>
                <w:szCs w:val="18"/>
              </w:rPr>
            </w:pPr>
          </w:p>
        </w:tc>
        <w:tc>
          <w:tcPr>
            <w:tcW w:w="3548" w:type="dxa"/>
          </w:tcPr>
          <w:p w14:paraId="7E7C1A6F" w14:textId="77777777" w:rsidR="00D142BC" w:rsidRPr="00D142BC" w:rsidRDefault="00D142BC" w:rsidP="0000383B">
            <w:pPr>
              <w:jc w:val="left"/>
              <w:rPr>
                <w:rFonts w:cs="Calibri"/>
                <w:sz w:val="18"/>
                <w:szCs w:val="18"/>
              </w:rPr>
            </w:pPr>
          </w:p>
        </w:tc>
      </w:tr>
      <w:tr w:rsidR="0000383B" w:rsidRPr="003E35DF" w14:paraId="7E7C1A77" w14:textId="77777777" w:rsidTr="00892C19">
        <w:trPr>
          <w:trHeight w:val="600"/>
        </w:trPr>
        <w:tc>
          <w:tcPr>
            <w:tcW w:w="709" w:type="dxa"/>
          </w:tcPr>
          <w:p w14:paraId="7E7C1A7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72" w14:textId="77777777" w:rsidR="00D142BC" w:rsidRPr="00D142BC" w:rsidRDefault="00C94B42" w:rsidP="0000383B">
            <w:pPr>
              <w:jc w:val="left"/>
              <w:rPr>
                <w:rFonts w:cs="Calibri"/>
                <w:sz w:val="18"/>
                <w:szCs w:val="18"/>
              </w:rPr>
            </w:pPr>
            <w:r>
              <w:rPr>
                <w:rFonts w:cs="Calibri"/>
                <w:sz w:val="18"/>
                <w:szCs w:val="18"/>
              </w:rPr>
              <w:t>5.3-10.3</w:t>
            </w:r>
          </w:p>
        </w:tc>
        <w:tc>
          <w:tcPr>
            <w:tcW w:w="3820" w:type="dxa"/>
            <w:hideMark/>
          </w:tcPr>
          <w:p w14:paraId="7E7C1A73" w14:textId="77777777" w:rsidR="00D142BC" w:rsidRPr="00D142BC" w:rsidRDefault="00D142BC" w:rsidP="00F10B76">
            <w:pPr>
              <w:rPr>
                <w:rFonts w:cs="Calibri"/>
                <w:sz w:val="18"/>
                <w:szCs w:val="18"/>
              </w:rPr>
            </w:pPr>
            <w:r w:rsidRPr="00D142BC">
              <w:rPr>
                <w:rFonts w:cs="Calibri"/>
                <w:sz w:val="18"/>
                <w:szCs w:val="18"/>
              </w:rPr>
              <w:t>Možnost vezave določenega nabora predlog na določen tip oziroma status dokumentov</w:t>
            </w:r>
          </w:p>
        </w:tc>
        <w:tc>
          <w:tcPr>
            <w:tcW w:w="3729" w:type="dxa"/>
            <w:hideMark/>
          </w:tcPr>
          <w:p w14:paraId="7E7C1A74" w14:textId="77777777" w:rsidR="00D142BC" w:rsidRPr="00D142BC" w:rsidRDefault="00D142BC" w:rsidP="00F10B76">
            <w:pPr>
              <w:rPr>
                <w:rFonts w:cs="Calibri"/>
                <w:sz w:val="18"/>
                <w:szCs w:val="18"/>
              </w:rPr>
            </w:pPr>
            <w:r w:rsidRPr="00D142BC">
              <w:rPr>
                <w:rFonts w:cs="Calibri"/>
                <w:sz w:val="18"/>
                <w:szCs w:val="18"/>
              </w:rPr>
              <w:t>Nastavljivost vezave določenega nabora predlog na določen tip oziroma status dokumentov</w:t>
            </w:r>
          </w:p>
        </w:tc>
        <w:tc>
          <w:tcPr>
            <w:tcW w:w="1377" w:type="dxa"/>
          </w:tcPr>
          <w:p w14:paraId="7E7C1A75" w14:textId="77777777" w:rsidR="00D142BC" w:rsidRPr="00D142BC" w:rsidRDefault="00D142BC" w:rsidP="0000383B">
            <w:pPr>
              <w:jc w:val="left"/>
              <w:rPr>
                <w:rFonts w:cs="Calibri"/>
                <w:sz w:val="18"/>
                <w:szCs w:val="18"/>
              </w:rPr>
            </w:pPr>
          </w:p>
        </w:tc>
        <w:tc>
          <w:tcPr>
            <w:tcW w:w="3548" w:type="dxa"/>
          </w:tcPr>
          <w:p w14:paraId="7E7C1A76" w14:textId="77777777" w:rsidR="00D142BC" w:rsidRPr="00D142BC" w:rsidRDefault="00D142BC" w:rsidP="0000383B">
            <w:pPr>
              <w:jc w:val="left"/>
              <w:rPr>
                <w:rFonts w:cs="Calibri"/>
                <w:sz w:val="18"/>
                <w:szCs w:val="18"/>
              </w:rPr>
            </w:pPr>
          </w:p>
        </w:tc>
      </w:tr>
      <w:tr w:rsidR="0000383B" w:rsidRPr="003E35DF" w14:paraId="7E7C1A7E" w14:textId="77777777" w:rsidTr="00892C19">
        <w:trPr>
          <w:trHeight w:val="900"/>
        </w:trPr>
        <w:tc>
          <w:tcPr>
            <w:tcW w:w="709" w:type="dxa"/>
          </w:tcPr>
          <w:p w14:paraId="7E7C1A7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79" w14:textId="77777777" w:rsidR="00D142BC" w:rsidRPr="00D142BC" w:rsidRDefault="00C94B42" w:rsidP="0000383B">
            <w:pPr>
              <w:jc w:val="left"/>
              <w:rPr>
                <w:rFonts w:cs="Calibri"/>
                <w:sz w:val="18"/>
                <w:szCs w:val="18"/>
              </w:rPr>
            </w:pPr>
            <w:r>
              <w:rPr>
                <w:rFonts w:cs="Calibri"/>
                <w:sz w:val="18"/>
                <w:szCs w:val="18"/>
              </w:rPr>
              <w:t>5.3.-10.4</w:t>
            </w:r>
          </w:p>
        </w:tc>
        <w:tc>
          <w:tcPr>
            <w:tcW w:w="3820" w:type="dxa"/>
            <w:hideMark/>
          </w:tcPr>
          <w:p w14:paraId="7E7C1A7A" w14:textId="77777777" w:rsidR="00D142BC" w:rsidRPr="00D142BC" w:rsidRDefault="00D142BC" w:rsidP="00F10B76">
            <w:pPr>
              <w:rPr>
                <w:rFonts w:cs="Calibri"/>
                <w:sz w:val="18"/>
                <w:szCs w:val="18"/>
              </w:rPr>
            </w:pPr>
            <w:r w:rsidRPr="00D142BC">
              <w:rPr>
                <w:rFonts w:cs="Calibri"/>
                <w:sz w:val="18"/>
                <w:szCs w:val="18"/>
              </w:rPr>
              <w:t>Ob kreiranju novega dokumenta se morajo prikazati samo veljavne predloge in predloge, ki pripadajo določenemu tipu dokumentov.</w:t>
            </w:r>
          </w:p>
        </w:tc>
        <w:tc>
          <w:tcPr>
            <w:tcW w:w="3729" w:type="dxa"/>
            <w:hideMark/>
          </w:tcPr>
          <w:p w14:paraId="7E7C1A7B" w14:textId="77777777" w:rsidR="00D142BC" w:rsidRPr="00D142BC" w:rsidRDefault="00D142BC" w:rsidP="00F10B76">
            <w:pPr>
              <w:rPr>
                <w:rFonts w:cs="Calibri"/>
                <w:sz w:val="18"/>
                <w:szCs w:val="18"/>
              </w:rPr>
            </w:pPr>
          </w:p>
        </w:tc>
        <w:tc>
          <w:tcPr>
            <w:tcW w:w="1377" w:type="dxa"/>
          </w:tcPr>
          <w:p w14:paraId="7E7C1A7C" w14:textId="77777777" w:rsidR="00D142BC" w:rsidRPr="00D142BC" w:rsidRDefault="00D142BC" w:rsidP="0000383B">
            <w:pPr>
              <w:jc w:val="left"/>
              <w:rPr>
                <w:rFonts w:cs="Calibri"/>
                <w:sz w:val="18"/>
                <w:szCs w:val="18"/>
              </w:rPr>
            </w:pPr>
          </w:p>
        </w:tc>
        <w:tc>
          <w:tcPr>
            <w:tcW w:w="3548" w:type="dxa"/>
          </w:tcPr>
          <w:p w14:paraId="7E7C1A7D" w14:textId="77777777" w:rsidR="00D142BC" w:rsidRPr="00D142BC" w:rsidRDefault="00D142BC" w:rsidP="0000383B">
            <w:pPr>
              <w:jc w:val="left"/>
              <w:rPr>
                <w:rFonts w:cs="Calibri"/>
                <w:sz w:val="18"/>
                <w:szCs w:val="18"/>
              </w:rPr>
            </w:pPr>
          </w:p>
        </w:tc>
      </w:tr>
      <w:tr w:rsidR="0000383B" w:rsidRPr="003E35DF" w14:paraId="7E7C1A85" w14:textId="77777777" w:rsidTr="00892C19">
        <w:trPr>
          <w:trHeight w:val="600"/>
        </w:trPr>
        <w:tc>
          <w:tcPr>
            <w:tcW w:w="709" w:type="dxa"/>
          </w:tcPr>
          <w:p w14:paraId="7E7C1A7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80" w14:textId="77777777" w:rsidR="00D142BC" w:rsidRPr="00D142BC" w:rsidRDefault="00D142BC" w:rsidP="0000383B">
            <w:pPr>
              <w:jc w:val="left"/>
              <w:rPr>
                <w:rFonts w:cs="Calibri"/>
                <w:sz w:val="18"/>
                <w:szCs w:val="18"/>
              </w:rPr>
            </w:pPr>
            <w:r w:rsidRPr="00D142BC">
              <w:rPr>
                <w:rFonts w:cs="Calibri"/>
                <w:sz w:val="18"/>
                <w:szCs w:val="18"/>
              </w:rPr>
              <w:t>5.3-11</w:t>
            </w:r>
          </w:p>
        </w:tc>
        <w:tc>
          <w:tcPr>
            <w:tcW w:w="3820" w:type="dxa"/>
            <w:hideMark/>
          </w:tcPr>
          <w:p w14:paraId="7E7C1A81" w14:textId="77777777" w:rsidR="00D142BC" w:rsidRPr="00D142BC" w:rsidRDefault="00D142BC" w:rsidP="00F10B76">
            <w:pPr>
              <w:rPr>
                <w:rFonts w:cs="Calibri"/>
                <w:sz w:val="18"/>
                <w:szCs w:val="18"/>
              </w:rPr>
            </w:pPr>
            <w:r w:rsidRPr="00D142BC">
              <w:rPr>
                <w:rFonts w:cs="Calibri"/>
                <w:sz w:val="18"/>
                <w:szCs w:val="18"/>
              </w:rPr>
              <w:t>Vtičnik oziroma programski modul za MS Outlook</w:t>
            </w:r>
          </w:p>
        </w:tc>
        <w:tc>
          <w:tcPr>
            <w:tcW w:w="3729" w:type="dxa"/>
            <w:hideMark/>
          </w:tcPr>
          <w:p w14:paraId="7E7C1A82" w14:textId="77777777" w:rsidR="00D142BC" w:rsidRPr="00D142BC" w:rsidRDefault="00D142BC" w:rsidP="00F10B76">
            <w:pPr>
              <w:rPr>
                <w:rFonts w:cs="Calibri"/>
                <w:sz w:val="18"/>
                <w:szCs w:val="18"/>
              </w:rPr>
            </w:pPr>
            <w:r w:rsidRPr="00D142BC">
              <w:rPr>
                <w:rFonts w:cs="Calibri"/>
                <w:sz w:val="18"/>
                <w:szCs w:val="18"/>
              </w:rPr>
              <w:t>Programski modul za MS Outlook podpira vnos elektronske pošte v EDMS s pomočjo izbranih metapodatkov in vseh priponk.</w:t>
            </w:r>
          </w:p>
        </w:tc>
        <w:tc>
          <w:tcPr>
            <w:tcW w:w="1377" w:type="dxa"/>
          </w:tcPr>
          <w:p w14:paraId="7E7C1A83" w14:textId="77777777" w:rsidR="00D142BC" w:rsidRPr="00D142BC" w:rsidRDefault="00D142BC" w:rsidP="0000383B">
            <w:pPr>
              <w:jc w:val="left"/>
              <w:rPr>
                <w:rFonts w:cs="Calibri"/>
                <w:sz w:val="18"/>
                <w:szCs w:val="18"/>
              </w:rPr>
            </w:pPr>
          </w:p>
        </w:tc>
        <w:tc>
          <w:tcPr>
            <w:tcW w:w="3548" w:type="dxa"/>
          </w:tcPr>
          <w:p w14:paraId="7E7C1A84" w14:textId="77777777" w:rsidR="00D142BC" w:rsidRPr="00D142BC" w:rsidRDefault="00D142BC" w:rsidP="0000383B">
            <w:pPr>
              <w:jc w:val="left"/>
              <w:rPr>
                <w:rFonts w:cs="Calibri"/>
                <w:sz w:val="18"/>
                <w:szCs w:val="18"/>
              </w:rPr>
            </w:pPr>
          </w:p>
        </w:tc>
      </w:tr>
      <w:tr w:rsidR="0000383B" w:rsidRPr="003E35DF" w14:paraId="7E7C1A8C" w14:textId="77777777" w:rsidTr="00892C19">
        <w:trPr>
          <w:trHeight w:val="300"/>
        </w:trPr>
        <w:tc>
          <w:tcPr>
            <w:tcW w:w="709" w:type="dxa"/>
          </w:tcPr>
          <w:p w14:paraId="7E7C1A8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87" w14:textId="77777777" w:rsidR="00D142BC" w:rsidRPr="00D142BC" w:rsidRDefault="00D142BC" w:rsidP="0000383B">
            <w:pPr>
              <w:jc w:val="left"/>
              <w:rPr>
                <w:rFonts w:cs="Calibri"/>
                <w:sz w:val="18"/>
                <w:szCs w:val="18"/>
              </w:rPr>
            </w:pPr>
            <w:r w:rsidRPr="00D142BC">
              <w:rPr>
                <w:rFonts w:cs="Calibri"/>
                <w:sz w:val="18"/>
                <w:szCs w:val="18"/>
              </w:rPr>
              <w:t>5.3-11.1</w:t>
            </w:r>
          </w:p>
        </w:tc>
        <w:tc>
          <w:tcPr>
            <w:tcW w:w="3820" w:type="dxa"/>
            <w:hideMark/>
          </w:tcPr>
          <w:p w14:paraId="7E7C1A88" w14:textId="77777777" w:rsidR="00D142BC" w:rsidRPr="00D142BC" w:rsidRDefault="00D142BC" w:rsidP="00F10B76">
            <w:pPr>
              <w:rPr>
                <w:rFonts w:cs="Calibri"/>
                <w:sz w:val="18"/>
                <w:szCs w:val="18"/>
              </w:rPr>
            </w:pPr>
            <w:r w:rsidRPr="00D142BC">
              <w:rPr>
                <w:rFonts w:cs="Calibri"/>
                <w:sz w:val="18"/>
                <w:szCs w:val="18"/>
              </w:rPr>
              <w:t>Neomejeno število priponk pri vnosu e-pošte</w:t>
            </w:r>
          </w:p>
        </w:tc>
        <w:tc>
          <w:tcPr>
            <w:tcW w:w="3729" w:type="dxa"/>
            <w:hideMark/>
          </w:tcPr>
          <w:p w14:paraId="7E7C1A89" w14:textId="77777777" w:rsidR="00D142BC" w:rsidRPr="00D142BC" w:rsidRDefault="00D142BC" w:rsidP="00F10B76">
            <w:pPr>
              <w:rPr>
                <w:rFonts w:cs="Calibri"/>
                <w:sz w:val="18"/>
                <w:szCs w:val="18"/>
              </w:rPr>
            </w:pPr>
          </w:p>
        </w:tc>
        <w:tc>
          <w:tcPr>
            <w:tcW w:w="1377" w:type="dxa"/>
          </w:tcPr>
          <w:p w14:paraId="7E7C1A8A" w14:textId="77777777" w:rsidR="00D142BC" w:rsidRPr="00D142BC" w:rsidRDefault="00D142BC" w:rsidP="0000383B">
            <w:pPr>
              <w:jc w:val="left"/>
              <w:rPr>
                <w:rFonts w:cs="Calibri"/>
                <w:sz w:val="18"/>
                <w:szCs w:val="18"/>
              </w:rPr>
            </w:pPr>
          </w:p>
        </w:tc>
        <w:tc>
          <w:tcPr>
            <w:tcW w:w="3548" w:type="dxa"/>
          </w:tcPr>
          <w:p w14:paraId="7E7C1A8B" w14:textId="77777777" w:rsidR="00D142BC" w:rsidRPr="00D142BC" w:rsidRDefault="00D142BC" w:rsidP="0000383B">
            <w:pPr>
              <w:jc w:val="left"/>
              <w:rPr>
                <w:rFonts w:cs="Calibri"/>
                <w:sz w:val="18"/>
                <w:szCs w:val="18"/>
              </w:rPr>
            </w:pPr>
          </w:p>
        </w:tc>
      </w:tr>
      <w:tr w:rsidR="0000383B" w:rsidRPr="003E35DF" w14:paraId="7E7C1A93" w14:textId="77777777" w:rsidTr="00892C19">
        <w:trPr>
          <w:trHeight w:val="300"/>
        </w:trPr>
        <w:tc>
          <w:tcPr>
            <w:tcW w:w="709" w:type="dxa"/>
          </w:tcPr>
          <w:p w14:paraId="7E7C1A8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8E" w14:textId="77777777" w:rsidR="00D142BC" w:rsidRPr="00D142BC" w:rsidRDefault="00D142BC" w:rsidP="0000383B">
            <w:pPr>
              <w:jc w:val="left"/>
              <w:rPr>
                <w:rFonts w:cs="Calibri"/>
                <w:sz w:val="18"/>
                <w:szCs w:val="18"/>
              </w:rPr>
            </w:pPr>
            <w:r w:rsidRPr="00D142BC">
              <w:rPr>
                <w:rFonts w:cs="Calibri"/>
                <w:sz w:val="18"/>
                <w:szCs w:val="18"/>
              </w:rPr>
              <w:t>5.3-12</w:t>
            </w:r>
          </w:p>
        </w:tc>
        <w:tc>
          <w:tcPr>
            <w:tcW w:w="3820" w:type="dxa"/>
            <w:hideMark/>
          </w:tcPr>
          <w:p w14:paraId="7E7C1A8F" w14:textId="77777777" w:rsidR="00D142BC" w:rsidRPr="00D142BC" w:rsidRDefault="00D142BC" w:rsidP="00F10B76">
            <w:pPr>
              <w:rPr>
                <w:rFonts w:cs="Calibri"/>
                <w:sz w:val="18"/>
                <w:szCs w:val="18"/>
              </w:rPr>
            </w:pPr>
            <w:r w:rsidRPr="00D142BC">
              <w:rPr>
                <w:rFonts w:cs="Calibri"/>
                <w:sz w:val="18"/>
                <w:szCs w:val="18"/>
              </w:rPr>
              <w:t>Dodajanje dokumentov različnih tipov</w:t>
            </w:r>
          </w:p>
        </w:tc>
        <w:tc>
          <w:tcPr>
            <w:tcW w:w="3729" w:type="dxa"/>
            <w:hideMark/>
          </w:tcPr>
          <w:p w14:paraId="7E7C1A90" w14:textId="77777777" w:rsidR="00D142BC" w:rsidRPr="00D142BC" w:rsidRDefault="00D142BC" w:rsidP="00F10B76">
            <w:pPr>
              <w:rPr>
                <w:rFonts w:cs="Calibri"/>
                <w:sz w:val="18"/>
                <w:szCs w:val="18"/>
              </w:rPr>
            </w:pPr>
          </w:p>
        </w:tc>
        <w:tc>
          <w:tcPr>
            <w:tcW w:w="1377" w:type="dxa"/>
          </w:tcPr>
          <w:p w14:paraId="7E7C1A91" w14:textId="77777777" w:rsidR="00D142BC" w:rsidRPr="00D142BC" w:rsidRDefault="00D142BC" w:rsidP="0000383B">
            <w:pPr>
              <w:jc w:val="left"/>
              <w:rPr>
                <w:rFonts w:cs="Calibri"/>
                <w:sz w:val="18"/>
                <w:szCs w:val="18"/>
              </w:rPr>
            </w:pPr>
          </w:p>
        </w:tc>
        <w:tc>
          <w:tcPr>
            <w:tcW w:w="3548" w:type="dxa"/>
          </w:tcPr>
          <w:p w14:paraId="7E7C1A92" w14:textId="77777777" w:rsidR="00D142BC" w:rsidRPr="00D142BC" w:rsidRDefault="00D142BC" w:rsidP="0000383B">
            <w:pPr>
              <w:jc w:val="left"/>
              <w:rPr>
                <w:rFonts w:cs="Calibri"/>
                <w:sz w:val="18"/>
                <w:szCs w:val="18"/>
              </w:rPr>
            </w:pPr>
          </w:p>
        </w:tc>
      </w:tr>
      <w:tr w:rsidR="0000383B" w:rsidRPr="003E35DF" w14:paraId="7E7C1A9A" w14:textId="77777777" w:rsidTr="00892C19">
        <w:trPr>
          <w:trHeight w:val="300"/>
        </w:trPr>
        <w:tc>
          <w:tcPr>
            <w:tcW w:w="709" w:type="dxa"/>
          </w:tcPr>
          <w:p w14:paraId="7E7C1A9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95" w14:textId="77777777" w:rsidR="00D142BC" w:rsidRPr="00D142BC" w:rsidRDefault="00D142BC" w:rsidP="0000383B">
            <w:pPr>
              <w:jc w:val="left"/>
              <w:rPr>
                <w:rFonts w:cs="Calibri"/>
                <w:sz w:val="18"/>
                <w:szCs w:val="18"/>
              </w:rPr>
            </w:pPr>
            <w:r w:rsidRPr="00D142BC">
              <w:rPr>
                <w:rFonts w:cs="Calibri"/>
                <w:sz w:val="18"/>
                <w:szCs w:val="18"/>
              </w:rPr>
              <w:t>5.3-13</w:t>
            </w:r>
          </w:p>
        </w:tc>
        <w:tc>
          <w:tcPr>
            <w:tcW w:w="3820" w:type="dxa"/>
            <w:hideMark/>
          </w:tcPr>
          <w:p w14:paraId="7E7C1A96" w14:textId="77777777" w:rsidR="00D142BC" w:rsidRPr="00D142BC" w:rsidRDefault="00D142BC" w:rsidP="00F10B76">
            <w:pPr>
              <w:rPr>
                <w:rFonts w:cs="Calibri"/>
                <w:sz w:val="18"/>
                <w:szCs w:val="18"/>
              </w:rPr>
            </w:pPr>
            <w:r w:rsidRPr="00D142BC">
              <w:rPr>
                <w:rFonts w:cs="Calibri"/>
                <w:sz w:val="18"/>
                <w:szCs w:val="18"/>
              </w:rPr>
              <w:t>Različni formati dokumentov</w:t>
            </w:r>
          </w:p>
        </w:tc>
        <w:tc>
          <w:tcPr>
            <w:tcW w:w="3729" w:type="dxa"/>
            <w:hideMark/>
          </w:tcPr>
          <w:p w14:paraId="7E7C1A97" w14:textId="77777777" w:rsidR="00D142BC" w:rsidRPr="00D142BC" w:rsidRDefault="00D142BC" w:rsidP="00F10B76">
            <w:pPr>
              <w:rPr>
                <w:rFonts w:cs="Calibri"/>
                <w:sz w:val="18"/>
                <w:szCs w:val="18"/>
              </w:rPr>
            </w:pPr>
          </w:p>
        </w:tc>
        <w:tc>
          <w:tcPr>
            <w:tcW w:w="1377" w:type="dxa"/>
          </w:tcPr>
          <w:p w14:paraId="7E7C1A98" w14:textId="77777777" w:rsidR="00D142BC" w:rsidRPr="00D142BC" w:rsidRDefault="00D142BC" w:rsidP="0000383B">
            <w:pPr>
              <w:jc w:val="left"/>
              <w:rPr>
                <w:rFonts w:cs="Calibri"/>
                <w:sz w:val="18"/>
                <w:szCs w:val="18"/>
              </w:rPr>
            </w:pPr>
          </w:p>
        </w:tc>
        <w:tc>
          <w:tcPr>
            <w:tcW w:w="3548" w:type="dxa"/>
          </w:tcPr>
          <w:p w14:paraId="7E7C1A99" w14:textId="77777777" w:rsidR="00D142BC" w:rsidRPr="00D142BC" w:rsidRDefault="00D142BC" w:rsidP="0000383B">
            <w:pPr>
              <w:jc w:val="left"/>
              <w:rPr>
                <w:rFonts w:cs="Calibri"/>
                <w:sz w:val="18"/>
                <w:szCs w:val="18"/>
              </w:rPr>
            </w:pPr>
          </w:p>
        </w:tc>
      </w:tr>
      <w:tr w:rsidR="0000383B" w:rsidRPr="003E35DF" w14:paraId="7E7C1AA1" w14:textId="77777777" w:rsidTr="00892C19">
        <w:trPr>
          <w:trHeight w:val="600"/>
        </w:trPr>
        <w:tc>
          <w:tcPr>
            <w:tcW w:w="709" w:type="dxa"/>
          </w:tcPr>
          <w:p w14:paraId="7E7C1A9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9C" w14:textId="77777777" w:rsidR="00D142BC" w:rsidRPr="00D142BC" w:rsidRDefault="00D142BC" w:rsidP="0000383B">
            <w:pPr>
              <w:jc w:val="left"/>
              <w:rPr>
                <w:rFonts w:cs="Calibri"/>
                <w:sz w:val="18"/>
                <w:szCs w:val="18"/>
              </w:rPr>
            </w:pPr>
            <w:r w:rsidRPr="00D142BC">
              <w:rPr>
                <w:rFonts w:cs="Calibri"/>
                <w:sz w:val="18"/>
                <w:szCs w:val="18"/>
              </w:rPr>
              <w:t>5.3-14</w:t>
            </w:r>
          </w:p>
        </w:tc>
        <w:tc>
          <w:tcPr>
            <w:tcW w:w="3820" w:type="dxa"/>
            <w:hideMark/>
          </w:tcPr>
          <w:p w14:paraId="7E7C1A9D" w14:textId="77777777" w:rsidR="00D142BC" w:rsidRPr="00D142BC" w:rsidRDefault="00D142BC" w:rsidP="00F10B76">
            <w:pPr>
              <w:rPr>
                <w:rFonts w:cs="Calibri"/>
                <w:sz w:val="18"/>
                <w:szCs w:val="18"/>
              </w:rPr>
            </w:pPr>
            <w:r w:rsidRPr="00D142BC">
              <w:rPr>
                <w:rFonts w:cs="Calibri"/>
                <w:sz w:val="18"/>
                <w:szCs w:val="18"/>
              </w:rPr>
              <w:t>Kreiranje revizijske sledi zadeve dokumenta ob evidentiranju</w:t>
            </w:r>
          </w:p>
        </w:tc>
        <w:tc>
          <w:tcPr>
            <w:tcW w:w="3729" w:type="dxa"/>
            <w:hideMark/>
          </w:tcPr>
          <w:p w14:paraId="7E7C1A9E" w14:textId="77777777" w:rsidR="00D142BC" w:rsidRPr="00D142BC" w:rsidRDefault="00D142BC" w:rsidP="00F10B76">
            <w:pPr>
              <w:rPr>
                <w:rFonts w:cs="Calibri"/>
                <w:sz w:val="18"/>
                <w:szCs w:val="18"/>
              </w:rPr>
            </w:pPr>
            <w:r w:rsidRPr="00D142BC">
              <w:rPr>
                <w:rFonts w:cs="Calibri"/>
                <w:sz w:val="18"/>
                <w:szCs w:val="18"/>
              </w:rPr>
              <w:t>Ustrezno kreiranje RS ob evidentiranju in zapis ustreznih podatkov v RS</w:t>
            </w:r>
          </w:p>
        </w:tc>
        <w:tc>
          <w:tcPr>
            <w:tcW w:w="1377" w:type="dxa"/>
          </w:tcPr>
          <w:p w14:paraId="7E7C1A9F" w14:textId="77777777" w:rsidR="00D142BC" w:rsidRPr="00D142BC" w:rsidRDefault="00D142BC" w:rsidP="0000383B">
            <w:pPr>
              <w:jc w:val="left"/>
              <w:rPr>
                <w:rFonts w:cs="Calibri"/>
                <w:sz w:val="18"/>
                <w:szCs w:val="18"/>
              </w:rPr>
            </w:pPr>
          </w:p>
        </w:tc>
        <w:tc>
          <w:tcPr>
            <w:tcW w:w="3548" w:type="dxa"/>
          </w:tcPr>
          <w:p w14:paraId="7E7C1AA0" w14:textId="77777777" w:rsidR="00D142BC" w:rsidRPr="00D142BC" w:rsidRDefault="00D142BC" w:rsidP="0000383B">
            <w:pPr>
              <w:jc w:val="left"/>
              <w:rPr>
                <w:rFonts w:cs="Calibri"/>
                <w:sz w:val="18"/>
                <w:szCs w:val="18"/>
              </w:rPr>
            </w:pPr>
          </w:p>
        </w:tc>
      </w:tr>
      <w:tr w:rsidR="0000383B" w:rsidRPr="003E35DF" w14:paraId="7E7C1AA8" w14:textId="77777777" w:rsidTr="00892C19">
        <w:trPr>
          <w:trHeight w:val="600"/>
        </w:trPr>
        <w:tc>
          <w:tcPr>
            <w:tcW w:w="709" w:type="dxa"/>
          </w:tcPr>
          <w:p w14:paraId="7E7C1AA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A3" w14:textId="77777777" w:rsidR="00D142BC" w:rsidRPr="00D142BC" w:rsidRDefault="00D142BC" w:rsidP="0000383B">
            <w:pPr>
              <w:jc w:val="left"/>
              <w:rPr>
                <w:rFonts w:cs="Calibri"/>
                <w:sz w:val="18"/>
                <w:szCs w:val="18"/>
              </w:rPr>
            </w:pPr>
            <w:r w:rsidRPr="00D142BC">
              <w:rPr>
                <w:rFonts w:cs="Calibri"/>
                <w:sz w:val="18"/>
                <w:szCs w:val="18"/>
              </w:rPr>
              <w:t>5.3-15</w:t>
            </w:r>
          </w:p>
        </w:tc>
        <w:tc>
          <w:tcPr>
            <w:tcW w:w="3820" w:type="dxa"/>
            <w:hideMark/>
          </w:tcPr>
          <w:p w14:paraId="7E7C1AA4" w14:textId="77777777" w:rsidR="00D142BC" w:rsidRPr="00D142BC" w:rsidRDefault="00D142BC" w:rsidP="00F10B76">
            <w:pPr>
              <w:rPr>
                <w:rFonts w:cs="Calibri"/>
                <w:sz w:val="18"/>
                <w:szCs w:val="18"/>
              </w:rPr>
            </w:pPr>
            <w:r w:rsidRPr="00D142BC">
              <w:rPr>
                <w:rFonts w:cs="Calibri"/>
                <w:sz w:val="18"/>
                <w:szCs w:val="18"/>
              </w:rPr>
              <w:t>Vizualna označba obdelovanega dokumenta/zadeve</w:t>
            </w:r>
          </w:p>
        </w:tc>
        <w:tc>
          <w:tcPr>
            <w:tcW w:w="3729" w:type="dxa"/>
            <w:hideMark/>
          </w:tcPr>
          <w:p w14:paraId="7E7C1AA5" w14:textId="77777777" w:rsidR="00D142BC" w:rsidRPr="00D142BC" w:rsidRDefault="00D142BC" w:rsidP="00F10B76">
            <w:pPr>
              <w:rPr>
                <w:rFonts w:cs="Calibri"/>
                <w:sz w:val="18"/>
                <w:szCs w:val="18"/>
              </w:rPr>
            </w:pPr>
            <w:r w:rsidRPr="00D142BC">
              <w:rPr>
                <w:rFonts w:cs="Calibri"/>
                <w:sz w:val="18"/>
                <w:szCs w:val="18"/>
              </w:rPr>
              <w:t>Podpora vizualni označbi (krepko ali kako drugače) trenutno obdelovanega dokumenta oziroma zadeve</w:t>
            </w:r>
          </w:p>
        </w:tc>
        <w:tc>
          <w:tcPr>
            <w:tcW w:w="1377" w:type="dxa"/>
          </w:tcPr>
          <w:p w14:paraId="7E7C1AA6" w14:textId="77777777" w:rsidR="00D142BC" w:rsidRPr="00D142BC" w:rsidRDefault="00D142BC" w:rsidP="0000383B">
            <w:pPr>
              <w:jc w:val="left"/>
              <w:rPr>
                <w:rFonts w:cs="Calibri"/>
                <w:sz w:val="18"/>
                <w:szCs w:val="18"/>
              </w:rPr>
            </w:pPr>
          </w:p>
        </w:tc>
        <w:tc>
          <w:tcPr>
            <w:tcW w:w="3548" w:type="dxa"/>
          </w:tcPr>
          <w:p w14:paraId="7E7C1AA7" w14:textId="77777777" w:rsidR="00D142BC" w:rsidRPr="00D142BC" w:rsidRDefault="00D142BC" w:rsidP="0000383B">
            <w:pPr>
              <w:jc w:val="left"/>
              <w:rPr>
                <w:rFonts w:cs="Calibri"/>
                <w:sz w:val="18"/>
                <w:szCs w:val="18"/>
              </w:rPr>
            </w:pPr>
          </w:p>
        </w:tc>
      </w:tr>
      <w:tr w:rsidR="0000383B" w:rsidRPr="003E35DF" w14:paraId="7E7C1AAF" w14:textId="77777777" w:rsidTr="00892C19">
        <w:trPr>
          <w:trHeight w:val="600"/>
        </w:trPr>
        <w:tc>
          <w:tcPr>
            <w:tcW w:w="709" w:type="dxa"/>
          </w:tcPr>
          <w:p w14:paraId="7E7C1AA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AA" w14:textId="77777777" w:rsidR="00D142BC" w:rsidRPr="00D142BC" w:rsidRDefault="00D142BC" w:rsidP="0000383B">
            <w:pPr>
              <w:jc w:val="left"/>
              <w:rPr>
                <w:rFonts w:cs="Calibri"/>
                <w:sz w:val="18"/>
                <w:szCs w:val="18"/>
              </w:rPr>
            </w:pPr>
            <w:r w:rsidRPr="00D142BC">
              <w:rPr>
                <w:rFonts w:cs="Calibri"/>
                <w:sz w:val="18"/>
                <w:szCs w:val="18"/>
              </w:rPr>
              <w:t>5.3-16</w:t>
            </w:r>
          </w:p>
        </w:tc>
        <w:tc>
          <w:tcPr>
            <w:tcW w:w="3820" w:type="dxa"/>
            <w:hideMark/>
          </w:tcPr>
          <w:p w14:paraId="7E7C1AAB" w14:textId="77777777" w:rsidR="00D142BC" w:rsidRPr="00D142BC" w:rsidRDefault="00D142BC" w:rsidP="00F10B76">
            <w:pPr>
              <w:rPr>
                <w:rFonts w:cs="Calibri"/>
                <w:sz w:val="18"/>
                <w:szCs w:val="18"/>
              </w:rPr>
            </w:pPr>
            <w:r w:rsidRPr="00D142BC">
              <w:rPr>
                <w:rFonts w:cs="Calibri"/>
                <w:sz w:val="18"/>
                <w:szCs w:val="18"/>
              </w:rPr>
              <w:t>Uporabnik dostopa do vseh verzij obdelovanega dokumenta</w:t>
            </w:r>
          </w:p>
        </w:tc>
        <w:tc>
          <w:tcPr>
            <w:tcW w:w="3729" w:type="dxa"/>
            <w:hideMark/>
          </w:tcPr>
          <w:p w14:paraId="7E7C1AAC" w14:textId="77777777" w:rsidR="00D142BC" w:rsidRPr="00D142BC" w:rsidRDefault="00D142BC" w:rsidP="00F10B76">
            <w:pPr>
              <w:rPr>
                <w:rFonts w:cs="Calibri"/>
                <w:sz w:val="18"/>
                <w:szCs w:val="18"/>
              </w:rPr>
            </w:pPr>
            <w:r w:rsidRPr="00D142BC">
              <w:rPr>
                <w:rFonts w:cs="Calibri"/>
                <w:sz w:val="18"/>
                <w:szCs w:val="18"/>
              </w:rPr>
              <w:t>Uporabnik mora imeti v času obdelovanja dostop do vseh verzij obdelovanega dokumenta in možnost vrnitve na prejšnjo različico</w:t>
            </w:r>
          </w:p>
        </w:tc>
        <w:tc>
          <w:tcPr>
            <w:tcW w:w="1377" w:type="dxa"/>
          </w:tcPr>
          <w:p w14:paraId="7E7C1AAD" w14:textId="77777777" w:rsidR="00D142BC" w:rsidRPr="00D142BC" w:rsidRDefault="00D142BC" w:rsidP="0000383B">
            <w:pPr>
              <w:jc w:val="left"/>
              <w:rPr>
                <w:rFonts w:cs="Calibri"/>
                <w:sz w:val="18"/>
                <w:szCs w:val="18"/>
              </w:rPr>
            </w:pPr>
          </w:p>
        </w:tc>
        <w:tc>
          <w:tcPr>
            <w:tcW w:w="3548" w:type="dxa"/>
          </w:tcPr>
          <w:p w14:paraId="7E7C1AAE" w14:textId="77777777" w:rsidR="00D142BC" w:rsidRPr="00D142BC" w:rsidRDefault="00D142BC" w:rsidP="0000383B">
            <w:pPr>
              <w:jc w:val="left"/>
              <w:rPr>
                <w:rFonts w:cs="Calibri"/>
                <w:sz w:val="18"/>
                <w:szCs w:val="18"/>
              </w:rPr>
            </w:pPr>
          </w:p>
        </w:tc>
      </w:tr>
      <w:tr w:rsidR="0000383B" w:rsidRPr="003E35DF" w14:paraId="7E7C1AB6" w14:textId="77777777" w:rsidTr="00892C19">
        <w:trPr>
          <w:trHeight w:val="300"/>
        </w:trPr>
        <w:tc>
          <w:tcPr>
            <w:tcW w:w="709" w:type="dxa"/>
          </w:tcPr>
          <w:p w14:paraId="7E7C1AB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B1" w14:textId="77777777" w:rsidR="00D142BC" w:rsidRPr="00D142BC" w:rsidRDefault="00D142BC" w:rsidP="0000383B">
            <w:pPr>
              <w:jc w:val="left"/>
              <w:rPr>
                <w:rFonts w:cs="Calibri"/>
                <w:sz w:val="18"/>
                <w:szCs w:val="18"/>
              </w:rPr>
            </w:pPr>
            <w:r w:rsidRPr="00D142BC">
              <w:rPr>
                <w:rFonts w:cs="Calibri"/>
                <w:sz w:val="18"/>
                <w:szCs w:val="18"/>
              </w:rPr>
              <w:t>5.3-18</w:t>
            </w:r>
          </w:p>
        </w:tc>
        <w:tc>
          <w:tcPr>
            <w:tcW w:w="3820" w:type="dxa"/>
            <w:hideMark/>
          </w:tcPr>
          <w:p w14:paraId="7E7C1AB2" w14:textId="77777777" w:rsidR="00D142BC" w:rsidRPr="00D142BC" w:rsidRDefault="00D142BC" w:rsidP="00F10B76">
            <w:pPr>
              <w:rPr>
                <w:rFonts w:cs="Calibri"/>
                <w:sz w:val="18"/>
                <w:szCs w:val="18"/>
              </w:rPr>
            </w:pPr>
            <w:proofErr w:type="spellStart"/>
            <w:r w:rsidRPr="00D142BC">
              <w:rPr>
                <w:rFonts w:cs="Calibri"/>
                <w:sz w:val="18"/>
                <w:szCs w:val="18"/>
              </w:rPr>
              <w:t>Verzioniranje</w:t>
            </w:r>
            <w:proofErr w:type="spellEnd"/>
            <w:r w:rsidRPr="00D142BC">
              <w:rPr>
                <w:rFonts w:cs="Calibri"/>
                <w:sz w:val="18"/>
                <w:szCs w:val="18"/>
              </w:rPr>
              <w:t xml:space="preserve"> dokumentov</w:t>
            </w:r>
          </w:p>
        </w:tc>
        <w:tc>
          <w:tcPr>
            <w:tcW w:w="3729" w:type="dxa"/>
            <w:hideMark/>
          </w:tcPr>
          <w:p w14:paraId="7E7C1AB3" w14:textId="77777777" w:rsidR="00D142BC" w:rsidRPr="00D142BC" w:rsidRDefault="00D142BC" w:rsidP="00F10B76">
            <w:pPr>
              <w:rPr>
                <w:rFonts w:cs="Calibri"/>
                <w:sz w:val="18"/>
                <w:szCs w:val="18"/>
              </w:rPr>
            </w:pPr>
            <w:r w:rsidRPr="00D142BC">
              <w:rPr>
                <w:rFonts w:cs="Calibri"/>
                <w:sz w:val="18"/>
                <w:szCs w:val="18"/>
              </w:rPr>
              <w:t>Nova verzija je vsaka akcija shranjevanja dokumenta</w:t>
            </w:r>
          </w:p>
        </w:tc>
        <w:tc>
          <w:tcPr>
            <w:tcW w:w="1377" w:type="dxa"/>
          </w:tcPr>
          <w:p w14:paraId="7E7C1AB4" w14:textId="77777777" w:rsidR="00D142BC" w:rsidRPr="00D142BC" w:rsidRDefault="00D142BC" w:rsidP="0000383B">
            <w:pPr>
              <w:jc w:val="left"/>
              <w:rPr>
                <w:rFonts w:cs="Calibri"/>
                <w:sz w:val="18"/>
                <w:szCs w:val="18"/>
              </w:rPr>
            </w:pPr>
          </w:p>
        </w:tc>
        <w:tc>
          <w:tcPr>
            <w:tcW w:w="3548" w:type="dxa"/>
          </w:tcPr>
          <w:p w14:paraId="7E7C1AB5" w14:textId="77777777" w:rsidR="00D142BC" w:rsidRPr="00D142BC" w:rsidRDefault="00D142BC" w:rsidP="0000383B">
            <w:pPr>
              <w:jc w:val="left"/>
              <w:rPr>
                <w:rFonts w:cs="Calibri"/>
                <w:sz w:val="18"/>
                <w:szCs w:val="18"/>
              </w:rPr>
            </w:pPr>
          </w:p>
        </w:tc>
      </w:tr>
      <w:tr w:rsidR="0000383B" w:rsidRPr="003E35DF" w14:paraId="7E7C1ABD" w14:textId="77777777" w:rsidTr="00892C19">
        <w:trPr>
          <w:trHeight w:val="300"/>
        </w:trPr>
        <w:tc>
          <w:tcPr>
            <w:tcW w:w="709" w:type="dxa"/>
          </w:tcPr>
          <w:p w14:paraId="7E7C1AB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B8" w14:textId="77777777" w:rsidR="00D142BC" w:rsidRPr="00D142BC" w:rsidRDefault="00D142BC" w:rsidP="0000383B">
            <w:pPr>
              <w:jc w:val="left"/>
              <w:rPr>
                <w:rFonts w:cs="Calibri"/>
                <w:sz w:val="18"/>
                <w:szCs w:val="18"/>
              </w:rPr>
            </w:pPr>
            <w:r w:rsidRPr="00D142BC">
              <w:rPr>
                <w:rFonts w:cs="Calibri"/>
                <w:sz w:val="18"/>
                <w:szCs w:val="18"/>
              </w:rPr>
              <w:t>5.3-19</w:t>
            </w:r>
          </w:p>
        </w:tc>
        <w:tc>
          <w:tcPr>
            <w:tcW w:w="3820" w:type="dxa"/>
            <w:hideMark/>
          </w:tcPr>
          <w:p w14:paraId="7E7C1AB9" w14:textId="77777777" w:rsidR="00D142BC" w:rsidRPr="00D142BC" w:rsidRDefault="00D142BC" w:rsidP="00F10B76">
            <w:pPr>
              <w:rPr>
                <w:rFonts w:cs="Calibri"/>
                <w:sz w:val="18"/>
                <w:szCs w:val="18"/>
              </w:rPr>
            </w:pPr>
            <w:r w:rsidRPr="00D142BC">
              <w:rPr>
                <w:rFonts w:cs="Calibri"/>
                <w:sz w:val="18"/>
                <w:szCs w:val="18"/>
              </w:rPr>
              <w:t>Določitev statusa na dokumentu/zadevi</w:t>
            </w:r>
          </w:p>
        </w:tc>
        <w:tc>
          <w:tcPr>
            <w:tcW w:w="3729" w:type="dxa"/>
            <w:hideMark/>
          </w:tcPr>
          <w:p w14:paraId="7E7C1ABA" w14:textId="77777777" w:rsidR="00D142BC" w:rsidRPr="00D142BC" w:rsidRDefault="00D142BC" w:rsidP="00F10B76">
            <w:pPr>
              <w:rPr>
                <w:rFonts w:cs="Calibri"/>
                <w:sz w:val="18"/>
                <w:szCs w:val="18"/>
              </w:rPr>
            </w:pPr>
          </w:p>
        </w:tc>
        <w:tc>
          <w:tcPr>
            <w:tcW w:w="1377" w:type="dxa"/>
          </w:tcPr>
          <w:p w14:paraId="7E7C1ABB" w14:textId="77777777" w:rsidR="00D142BC" w:rsidRPr="00D142BC" w:rsidRDefault="00D142BC" w:rsidP="0000383B">
            <w:pPr>
              <w:jc w:val="left"/>
              <w:rPr>
                <w:rFonts w:cs="Calibri"/>
                <w:sz w:val="18"/>
                <w:szCs w:val="18"/>
              </w:rPr>
            </w:pPr>
          </w:p>
        </w:tc>
        <w:tc>
          <w:tcPr>
            <w:tcW w:w="3548" w:type="dxa"/>
          </w:tcPr>
          <w:p w14:paraId="7E7C1ABC" w14:textId="77777777" w:rsidR="00D142BC" w:rsidRPr="00D142BC" w:rsidRDefault="00D142BC" w:rsidP="0000383B">
            <w:pPr>
              <w:jc w:val="left"/>
              <w:rPr>
                <w:rFonts w:cs="Calibri"/>
                <w:sz w:val="18"/>
                <w:szCs w:val="18"/>
              </w:rPr>
            </w:pPr>
          </w:p>
        </w:tc>
      </w:tr>
      <w:tr w:rsidR="0000383B" w:rsidRPr="003E35DF" w14:paraId="7E7C1AC4" w14:textId="77777777" w:rsidTr="00892C19">
        <w:trPr>
          <w:trHeight w:val="300"/>
        </w:trPr>
        <w:tc>
          <w:tcPr>
            <w:tcW w:w="709" w:type="dxa"/>
          </w:tcPr>
          <w:p w14:paraId="7E7C1AB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BF" w14:textId="77777777" w:rsidR="00D142BC" w:rsidRPr="00D142BC" w:rsidRDefault="00D142BC" w:rsidP="0000383B">
            <w:pPr>
              <w:jc w:val="left"/>
              <w:rPr>
                <w:rFonts w:cs="Calibri"/>
                <w:sz w:val="18"/>
                <w:szCs w:val="18"/>
              </w:rPr>
            </w:pPr>
            <w:r w:rsidRPr="00D142BC">
              <w:rPr>
                <w:rFonts w:cs="Calibri"/>
                <w:sz w:val="18"/>
                <w:szCs w:val="18"/>
              </w:rPr>
              <w:t>5.3-20</w:t>
            </w:r>
          </w:p>
        </w:tc>
        <w:tc>
          <w:tcPr>
            <w:tcW w:w="3820" w:type="dxa"/>
            <w:hideMark/>
          </w:tcPr>
          <w:p w14:paraId="7E7C1AC0" w14:textId="77777777" w:rsidR="00D142BC" w:rsidRPr="00D142BC" w:rsidRDefault="00D142BC" w:rsidP="00F10B76">
            <w:pPr>
              <w:rPr>
                <w:rFonts w:cs="Calibri"/>
                <w:sz w:val="18"/>
                <w:szCs w:val="18"/>
              </w:rPr>
            </w:pPr>
            <w:r w:rsidRPr="00D142BC">
              <w:rPr>
                <w:rFonts w:cs="Calibri"/>
                <w:sz w:val="18"/>
                <w:szCs w:val="18"/>
              </w:rPr>
              <w:t>Elektronsko podpisovanje</w:t>
            </w:r>
          </w:p>
        </w:tc>
        <w:tc>
          <w:tcPr>
            <w:tcW w:w="3729" w:type="dxa"/>
            <w:hideMark/>
          </w:tcPr>
          <w:p w14:paraId="7E7C1AC1" w14:textId="77777777" w:rsidR="00D142BC" w:rsidRPr="00D142BC" w:rsidRDefault="00D142BC" w:rsidP="00F10B76">
            <w:pPr>
              <w:rPr>
                <w:rFonts w:cs="Calibri"/>
                <w:sz w:val="18"/>
                <w:szCs w:val="18"/>
              </w:rPr>
            </w:pPr>
            <w:r w:rsidRPr="00D142BC">
              <w:rPr>
                <w:rFonts w:cs="Calibri"/>
                <w:sz w:val="18"/>
                <w:szCs w:val="18"/>
              </w:rPr>
              <w:t>ohranjanje veljavnosti elektronskih podpisov</w:t>
            </w:r>
          </w:p>
        </w:tc>
        <w:tc>
          <w:tcPr>
            <w:tcW w:w="1377" w:type="dxa"/>
          </w:tcPr>
          <w:p w14:paraId="7E7C1AC2" w14:textId="77777777" w:rsidR="00D142BC" w:rsidRPr="00D142BC" w:rsidRDefault="00D142BC" w:rsidP="0000383B">
            <w:pPr>
              <w:jc w:val="left"/>
              <w:rPr>
                <w:rFonts w:cs="Calibri"/>
                <w:sz w:val="18"/>
                <w:szCs w:val="18"/>
              </w:rPr>
            </w:pPr>
          </w:p>
        </w:tc>
        <w:tc>
          <w:tcPr>
            <w:tcW w:w="3548" w:type="dxa"/>
          </w:tcPr>
          <w:p w14:paraId="7E7C1AC3" w14:textId="77777777" w:rsidR="00D142BC" w:rsidRPr="00D142BC" w:rsidRDefault="00D142BC" w:rsidP="0000383B">
            <w:pPr>
              <w:jc w:val="left"/>
              <w:rPr>
                <w:rFonts w:cs="Calibri"/>
                <w:sz w:val="18"/>
                <w:szCs w:val="18"/>
              </w:rPr>
            </w:pPr>
          </w:p>
        </w:tc>
      </w:tr>
      <w:tr w:rsidR="0000383B" w:rsidRPr="003E35DF" w14:paraId="7E7C1ACB" w14:textId="77777777" w:rsidTr="00892C19">
        <w:trPr>
          <w:trHeight w:val="300"/>
        </w:trPr>
        <w:tc>
          <w:tcPr>
            <w:tcW w:w="709" w:type="dxa"/>
          </w:tcPr>
          <w:p w14:paraId="7E7C1AC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C6" w14:textId="77777777" w:rsidR="00D142BC" w:rsidRPr="00D142BC" w:rsidRDefault="00D142BC" w:rsidP="0000383B">
            <w:pPr>
              <w:jc w:val="left"/>
              <w:rPr>
                <w:rFonts w:cs="Calibri"/>
                <w:sz w:val="18"/>
                <w:szCs w:val="18"/>
              </w:rPr>
            </w:pPr>
            <w:r w:rsidRPr="00D142BC">
              <w:rPr>
                <w:rFonts w:cs="Calibri"/>
                <w:sz w:val="18"/>
                <w:szCs w:val="18"/>
              </w:rPr>
              <w:t>5.3-21</w:t>
            </w:r>
          </w:p>
        </w:tc>
        <w:tc>
          <w:tcPr>
            <w:tcW w:w="3820" w:type="dxa"/>
            <w:hideMark/>
          </w:tcPr>
          <w:p w14:paraId="7E7C1AC7" w14:textId="77777777" w:rsidR="00D142BC" w:rsidRPr="00D142BC" w:rsidRDefault="00D142BC" w:rsidP="00F10B76">
            <w:pPr>
              <w:rPr>
                <w:rFonts w:cs="Calibri"/>
                <w:sz w:val="18"/>
                <w:szCs w:val="18"/>
              </w:rPr>
            </w:pPr>
            <w:r w:rsidRPr="00D142BC">
              <w:rPr>
                <w:rFonts w:cs="Calibri"/>
                <w:sz w:val="18"/>
                <w:szCs w:val="18"/>
              </w:rPr>
              <w:t>Združevanje in razdruževanje zadev</w:t>
            </w:r>
          </w:p>
        </w:tc>
        <w:tc>
          <w:tcPr>
            <w:tcW w:w="3729" w:type="dxa"/>
            <w:hideMark/>
          </w:tcPr>
          <w:p w14:paraId="7E7C1AC8" w14:textId="77777777" w:rsidR="00D142BC" w:rsidRPr="00D142BC" w:rsidRDefault="00D142BC" w:rsidP="00F10B76">
            <w:pPr>
              <w:rPr>
                <w:rFonts w:cs="Calibri"/>
                <w:sz w:val="18"/>
                <w:szCs w:val="18"/>
              </w:rPr>
            </w:pPr>
          </w:p>
        </w:tc>
        <w:tc>
          <w:tcPr>
            <w:tcW w:w="1377" w:type="dxa"/>
          </w:tcPr>
          <w:p w14:paraId="7E7C1AC9" w14:textId="77777777" w:rsidR="00D142BC" w:rsidRPr="00D142BC" w:rsidRDefault="00D142BC" w:rsidP="0000383B">
            <w:pPr>
              <w:jc w:val="left"/>
              <w:rPr>
                <w:rFonts w:cs="Calibri"/>
                <w:sz w:val="18"/>
                <w:szCs w:val="18"/>
              </w:rPr>
            </w:pPr>
          </w:p>
        </w:tc>
        <w:tc>
          <w:tcPr>
            <w:tcW w:w="3548" w:type="dxa"/>
          </w:tcPr>
          <w:p w14:paraId="7E7C1ACA" w14:textId="77777777" w:rsidR="00D142BC" w:rsidRPr="00D142BC" w:rsidRDefault="00D142BC" w:rsidP="0000383B">
            <w:pPr>
              <w:jc w:val="left"/>
              <w:rPr>
                <w:rFonts w:cs="Calibri"/>
                <w:sz w:val="18"/>
                <w:szCs w:val="18"/>
              </w:rPr>
            </w:pPr>
          </w:p>
        </w:tc>
      </w:tr>
      <w:tr w:rsidR="0000383B" w:rsidRPr="003E35DF" w14:paraId="7E7C1AD2" w14:textId="77777777" w:rsidTr="00892C19">
        <w:trPr>
          <w:trHeight w:val="600"/>
        </w:trPr>
        <w:tc>
          <w:tcPr>
            <w:tcW w:w="709" w:type="dxa"/>
          </w:tcPr>
          <w:p w14:paraId="7E7C1AC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CD" w14:textId="77777777" w:rsidR="00D142BC" w:rsidRPr="00D142BC" w:rsidRDefault="00D142BC" w:rsidP="0000383B">
            <w:pPr>
              <w:jc w:val="left"/>
              <w:rPr>
                <w:rFonts w:cs="Calibri"/>
                <w:sz w:val="18"/>
                <w:szCs w:val="18"/>
              </w:rPr>
            </w:pPr>
            <w:r w:rsidRPr="00D142BC">
              <w:rPr>
                <w:rFonts w:cs="Calibri"/>
                <w:sz w:val="18"/>
                <w:szCs w:val="18"/>
              </w:rPr>
              <w:t>5.3-22</w:t>
            </w:r>
          </w:p>
        </w:tc>
        <w:tc>
          <w:tcPr>
            <w:tcW w:w="3820" w:type="dxa"/>
            <w:hideMark/>
          </w:tcPr>
          <w:p w14:paraId="7E7C1ACE" w14:textId="77777777" w:rsidR="00D142BC" w:rsidRPr="00D142BC" w:rsidRDefault="00D142BC" w:rsidP="00F10B76">
            <w:pPr>
              <w:rPr>
                <w:rFonts w:cs="Calibri"/>
                <w:sz w:val="18"/>
                <w:szCs w:val="18"/>
              </w:rPr>
            </w:pPr>
            <w:r w:rsidRPr="00D142BC">
              <w:rPr>
                <w:rFonts w:cs="Calibri"/>
                <w:sz w:val="18"/>
                <w:szCs w:val="18"/>
              </w:rPr>
              <w:t>Zaklepanje dokumentov ali skupna raba</w:t>
            </w:r>
          </w:p>
        </w:tc>
        <w:tc>
          <w:tcPr>
            <w:tcW w:w="3729" w:type="dxa"/>
            <w:hideMark/>
          </w:tcPr>
          <w:p w14:paraId="7E7C1ACF" w14:textId="77777777" w:rsidR="00D142BC" w:rsidRPr="00D142BC" w:rsidRDefault="00D142BC" w:rsidP="00F10B76">
            <w:pPr>
              <w:rPr>
                <w:rFonts w:cs="Calibri"/>
                <w:sz w:val="18"/>
                <w:szCs w:val="18"/>
              </w:rPr>
            </w:pPr>
            <w:r w:rsidRPr="00D142BC">
              <w:rPr>
                <w:rFonts w:cs="Calibri"/>
                <w:sz w:val="18"/>
                <w:szCs w:val="18"/>
              </w:rPr>
              <w:t>dokument lahko ureja le en uporabnik hkrati (ostali imajo v danem trenutku samo pravice vpogleda/ branja) ali omogočena skupna raba</w:t>
            </w:r>
          </w:p>
        </w:tc>
        <w:tc>
          <w:tcPr>
            <w:tcW w:w="1377" w:type="dxa"/>
          </w:tcPr>
          <w:p w14:paraId="7E7C1AD0" w14:textId="77777777" w:rsidR="00D142BC" w:rsidRPr="00D142BC" w:rsidRDefault="00D142BC" w:rsidP="0000383B">
            <w:pPr>
              <w:jc w:val="left"/>
              <w:rPr>
                <w:rFonts w:cs="Calibri"/>
                <w:sz w:val="18"/>
                <w:szCs w:val="18"/>
              </w:rPr>
            </w:pPr>
          </w:p>
        </w:tc>
        <w:tc>
          <w:tcPr>
            <w:tcW w:w="3548" w:type="dxa"/>
          </w:tcPr>
          <w:p w14:paraId="7E7C1AD1" w14:textId="77777777" w:rsidR="00D142BC" w:rsidRPr="00D142BC" w:rsidRDefault="00D142BC" w:rsidP="0000383B">
            <w:pPr>
              <w:jc w:val="left"/>
              <w:rPr>
                <w:rFonts w:cs="Calibri"/>
                <w:sz w:val="18"/>
                <w:szCs w:val="18"/>
              </w:rPr>
            </w:pPr>
          </w:p>
        </w:tc>
      </w:tr>
      <w:tr w:rsidR="0000383B" w:rsidRPr="003E35DF" w14:paraId="7E7C1AD9" w14:textId="77777777" w:rsidTr="00892C19">
        <w:trPr>
          <w:trHeight w:val="900"/>
        </w:trPr>
        <w:tc>
          <w:tcPr>
            <w:tcW w:w="709" w:type="dxa"/>
          </w:tcPr>
          <w:p w14:paraId="7E7C1AD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D4" w14:textId="77777777" w:rsidR="00D142BC" w:rsidRPr="00D142BC" w:rsidRDefault="00D142BC" w:rsidP="0000383B">
            <w:pPr>
              <w:jc w:val="left"/>
              <w:rPr>
                <w:rFonts w:cs="Calibri"/>
                <w:sz w:val="18"/>
                <w:szCs w:val="18"/>
              </w:rPr>
            </w:pPr>
            <w:r w:rsidRPr="00D142BC">
              <w:rPr>
                <w:rFonts w:cs="Calibri"/>
                <w:sz w:val="18"/>
                <w:szCs w:val="18"/>
              </w:rPr>
              <w:t>5.3-23</w:t>
            </w:r>
          </w:p>
        </w:tc>
        <w:tc>
          <w:tcPr>
            <w:tcW w:w="3820" w:type="dxa"/>
            <w:hideMark/>
          </w:tcPr>
          <w:p w14:paraId="7E7C1AD5" w14:textId="77777777" w:rsidR="00D142BC" w:rsidRPr="00D142BC" w:rsidRDefault="00D142BC" w:rsidP="00F10B76">
            <w:pPr>
              <w:rPr>
                <w:rFonts w:cs="Calibri"/>
                <w:sz w:val="18"/>
                <w:szCs w:val="18"/>
              </w:rPr>
            </w:pPr>
            <w:r w:rsidRPr="00D142BC">
              <w:rPr>
                <w:rFonts w:cs="Calibri"/>
                <w:sz w:val="18"/>
                <w:szCs w:val="18"/>
              </w:rPr>
              <w:t>Delegacija naloge na posameznem dokumentu v zadevi</w:t>
            </w:r>
          </w:p>
        </w:tc>
        <w:tc>
          <w:tcPr>
            <w:tcW w:w="3729" w:type="dxa"/>
            <w:hideMark/>
          </w:tcPr>
          <w:p w14:paraId="7E7C1AD6" w14:textId="77777777" w:rsidR="00D142BC" w:rsidRPr="00D142BC" w:rsidRDefault="00D142BC" w:rsidP="00F10B76">
            <w:pPr>
              <w:rPr>
                <w:rFonts w:cs="Calibri"/>
                <w:sz w:val="18"/>
                <w:szCs w:val="18"/>
              </w:rPr>
            </w:pPr>
            <w:r w:rsidRPr="00D142BC">
              <w:rPr>
                <w:rFonts w:cs="Calibri"/>
                <w:sz w:val="18"/>
                <w:szCs w:val="18"/>
              </w:rPr>
              <w:t>Programska podpora omogočanju dodeljevanja dodatne naloge (izven procesa), drugemu uporabniku/obdelovalcu (npr. mnenje, jezikovni pregled dokumenta) in nastavitev roka na takšni nalogi.</w:t>
            </w:r>
          </w:p>
        </w:tc>
        <w:tc>
          <w:tcPr>
            <w:tcW w:w="1377" w:type="dxa"/>
          </w:tcPr>
          <w:p w14:paraId="7E7C1AD7" w14:textId="77777777" w:rsidR="00D142BC" w:rsidRPr="00D142BC" w:rsidRDefault="00D142BC" w:rsidP="0000383B">
            <w:pPr>
              <w:jc w:val="left"/>
              <w:rPr>
                <w:rFonts w:cs="Calibri"/>
                <w:sz w:val="18"/>
                <w:szCs w:val="18"/>
              </w:rPr>
            </w:pPr>
          </w:p>
        </w:tc>
        <w:tc>
          <w:tcPr>
            <w:tcW w:w="3548" w:type="dxa"/>
          </w:tcPr>
          <w:p w14:paraId="7E7C1AD8" w14:textId="77777777" w:rsidR="00D142BC" w:rsidRPr="00D142BC" w:rsidRDefault="00D142BC" w:rsidP="0000383B">
            <w:pPr>
              <w:jc w:val="left"/>
              <w:rPr>
                <w:rFonts w:cs="Calibri"/>
                <w:sz w:val="18"/>
                <w:szCs w:val="18"/>
              </w:rPr>
            </w:pPr>
          </w:p>
        </w:tc>
      </w:tr>
      <w:tr w:rsidR="0000383B" w:rsidRPr="003E35DF" w14:paraId="7E7C1AE0" w14:textId="77777777" w:rsidTr="00892C19">
        <w:trPr>
          <w:trHeight w:val="600"/>
        </w:trPr>
        <w:tc>
          <w:tcPr>
            <w:tcW w:w="709" w:type="dxa"/>
          </w:tcPr>
          <w:p w14:paraId="7E7C1AD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DB" w14:textId="77777777" w:rsidR="00D142BC" w:rsidRPr="00D142BC" w:rsidRDefault="00D142BC" w:rsidP="0000383B">
            <w:pPr>
              <w:jc w:val="left"/>
              <w:rPr>
                <w:rFonts w:cs="Calibri"/>
                <w:sz w:val="18"/>
                <w:szCs w:val="18"/>
              </w:rPr>
            </w:pPr>
            <w:r w:rsidRPr="00D142BC">
              <w:rPr>
                <w:rFonts w:cs="Calibri"/>
                <w:sz w:val="18"/>
                <w:szCs w:val="18"/>
              </w:rPr>
              <w:t>5.3-24</w:t>
            </w:r>
          </w:p>
        </w:tc>
        <w:tc>
          <w:tcPr>
            <w:tcW w:w="3820" w:type="dxa"/>
            <w:hideMark/>
          </w:tcPr>
          <w:p w14:paraId="7E7C1ADC" w14:textId="77777777" w:rsidR="00D142BC" w:rsidRPr="00D142BC" w:rsidRDefault="00D142BC" w:rsidP="00F10B76">
            <w:pPr>
              <w:rPr>
                <w:rFonts w:cs="Calibri"/>
                <w:sz w:val="18"/>
                <w:szCs w:val="18"/>
              </w:rPr>
            </w:pPr>
            <w:r w:rsidRPr="00D142BC">
              <w:rPr>
                <w:rFonts w:cs="Calibri"/>
                <w:sz w:val="18"/>
                <w:szCs w:val="18"/>
              </w:rPr>
              <w:t>Možnost evidentiranja s pomočjo programskega API-ja</w:t>
            </w:r>
          </w:p>
        </w:tc>
        <w:tc>
          <w:tcPr>
            <w:tcW w:w="3729" w:type="dxa"/>
            <w:hideMark/>
          </w:tcPr>
          <w:p w14:paraId="7E7C1ADD" w14:textId="77777777" w:rsidR="00D142BC" w:rsidRPr="00D142BC" w:rsidRDefault="00D142BC" w:rsidP="00F10B76">
            <w:pPr>
              <w:rPr>
                <w:rFonts w:cs="Calibri"/>
                <w:sz w:val="18"/>
                <w:szCs w:val="18"/>
              </w:rPr>
            </w:pPr>
          </w:p>
        </w:tc>
        <w:tc>
          <w:tcPr>
            <w:tcW w:w="1377" w:type="dxa"/>
          </w:tcPr>
          <w:p w14:paraId="7E7C1ADE" w14:textId="77777777" w:rsidR="00D142BC" w:rsidRPr="00D142BC" w:rsidRDefault="00D142BC" w:rsidP="0000383B">
            <w:pPr>
              <w:jc w:val="left"/>
              <w:rPr>
                <w:rFonts w:cs="Calibri"/>
                <w:sz w:val="18"/>
                <w:szCs w:val="18"/>
              </w:rPr>
            </w:pPr>
          </w:p>
        </w:tc>
        <w:tc>
          <w:tcPr>
            <w:tcW w:w="3548" w:type="dxa"/>
          </w:tcPr>
          <w:p w14:paraId="7E7C1ADF" w14:textId="77777777" w:rsidR="00D142BC" w:rsidRPr="00D142BC" w:rsidRDefault="00D142BC" w:rsidP="0000383B">
            <w:pPr>
              <w:jc w:val="left"/>
              <w:rPr>
                <w:rFonts w:cs="Calibri"/>
                <w:sz w:val="18"/>
                <w:szCs w:val="18"/>
              </w:rPr>
            </w:pPr>
          </w:p>
        </w:tc>
      </w:tr>
      <w:tr w:rsidR="0000383B" w:rsidRPr="003E35DF" w14:paraId="7E7C1AE7" w14:textId="77777777" w:rsidTr="00892C19">
        <w:trPr>
          <w:trHeight w:val="300"/>
        </w:trPr>
        <w:tc>
          <w:tcPr>
            <w:tcW w:w="709" w:type="dxa"/>
          </w:tcPr>
          <w:p w14:paraId="7E7C1AE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E2" w14:textId="77777777" w:rsidR="00D142BC" w:rsidRPr="00D142BC" w:rsidRDefault="00D142BC" w:rsidP="0000383B">
            <w:pPr>
              <w:jc w:val="left"/>
              <w:rPr>
                <w:rFonts w:cs="Calibri"/>
                <w:sz w:val="18"/>
                <w:szCs w:val="18"/>
              </w:rPr>
            </w:pPr>
            <w:r w:rsidRPr="00D142BC">
              <w:rPr>
                <w:rFonts w:cs="Calibri"/>
                <w:sz w:val="18"/>
                <w:szCs w:val="18"/>
              </w:rPr>
              <w:t>5.3-26</w:t>
            </w:r>
          </w:p>
        </w:tc>
        <w:tc>
          <w:tcPr>
            <w:tcW w:w="3820" w:type="dxa"/>
            <w:hideMark/>
          </w:tcPr>
          <w:p w14:paraId="7E7C1AE3" w14:textId="77777777" w:rsidR="00D142BC" w:rsidRPr="00D142BC" w:rsidRDefault="00D142BC" w:rsidP="00F10B76">
            <w:pPr>
              <w:rPr>
                <w:rFonts w:cs="Calibri"/>
                <w:sz w:val="18"/>
                <w:szCs w:val="18"/>
              </w:rPr>
            </w:pPr>
            <w:r w:rsidRPr="00D142BC">
              <w:rPr>
                <w:rFonts w:cs="Calibri"/>
                <w:sz w:val="18"/>
                <w:szCs w:val="18"/>
              </w:rPr>
              <w:t>Premeščanje napačno uvrščenega dokumenta</w:t>
            </w:r>
          </w:p>
        </w:tc>
        <w:tc>
          <w:tcPr>
            <w:tcW w:w="3729" w:type="dxa"/>
            <w:hideMark/>
          </w:tcPr>
          <w:p w14:paraId="7E7C1AE4" w14:textId="77777777" w:rsidR="00D142BC" w:rsidRPr="00D142BC" w:rsidRDefault="00D142BC" w:rsidP="00F10B76">
            <w:pPr>
              <w:rPr>
                <w:rFonts w:cs="Calibri"/>
                <w:sz w:val="18"/>
                <w:szCs w:val="18"/>
              </w:rPr>
            </w:pPr>
          </w:p>
        </w:tc>
        <w:tc>
          <w:tcPr>
            <w:tcW w:w="1377" w:type="dxa"/>
          </w:tcPr>
          <w:p w14:paraId="7E7C1AE5" w14:textId="77777777" w:rsidR="00D142BC" w:rsidRPr="00D142BC" w:rsidRDefault="00D142BC" w:rsidP="0000383B">
            <w:pPr>
              <w:jc w:val="left"/>
              <w:rPr>
                <w:rFonts w:cs="Calibri"/>
                <w:sz w:val="18"/>
                <w:szCs w:val="18"/>
              </w:rPr>
            </w:pPr>
          </w:p>
        </w:tc>
        <w:tc>
          <w:tcPr>
            <w:tcW w:w="3548" w:type="dxa"/>
          </w:tcPr>
          <w:p w14:paraId="7E7C1AE6" w14:textId="77777777" w:rsidR="00D142BC" w:rsidRPr="00D142BC" w:rsidRDefault="00D142BC" w:rsidP="0000383B">
            <w:pPr>
              <w:jc w:val="left"/>
              <w:rPr>
                <w:rFonts w:cs="Calibri"/>
                <w:sz w:val="18"/>
                <w:szCs w:val="18"/>
              </w:rPr>
            </w:pPr>
          </w:p>
        </w:tc>
      </w:tr>
      <w:tr w:rsidR="0000383B" w:rsidRPr="003E35DF" w14:paraId="7E7C1AEE" w14:textId="77777777" w:rsidTr="00892C19">
        <w:trPr>
          <w:trHeight w:val="300"/>
        </w:trPr>
        <w:tc>
          <w:tcPr>
            <w:tcW w:w="709" w:type="dxa"/>
          </w:tcPr>
          <w:p w14:paraId="7E7C1AE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E9" w14:textId="77777777" w:rsidR="00D142BC" w:rsidRPr="00D142BC" w:rsidRDefault="00D142BC" w:rsidP="0000383B">
            <w:pPr>
              <w:jc w:val="left"/>
              <w:rPr>
                <w:rFonts w:cs="Calibri"/>
                <w:sz w:val="18"/>
                <w:szCs w:val="18"/>
              </w:rPr>
            </w:pPr>
            <w:r w:rsidRPr="00D142BC">
              <w:rPr>
                <w:rFonts w:cs="Calibri"/>
                <w:sz w:val="18"/>
                <w:szCs w:val="18"/>
              </w:rPr>
              <w:t>5.3-27</w:t>
            </w:r>
          </w:p>
        </w:tc>
        <w:tc>
          <w:tcPr>
            <w:tcW w:w="3820" w:type="dxa"/>
            <w:hideMark/>
          </w:tcPr>
          <w:p w14:paraId="7E7C1AEA" w14:textId="77777777" w:rsidR="00D142BC" w:rsidRPr="00D142BC" w:rsidRDefault="00D142BC" w:rsidP="00F10B76">
            <w:pPr>
              <w:rPr>
                <w:rFonts w:cs="Calibri"/>
                <w:sz w:val="18"/>
                <w:szCs w:val="18"/>
              </w:rPr>
            </w:pPr>
            <w:r w:rsidRPr="00D142BC">
              <w:rPr>
                <w:rFonts w:cs="Calibri"/>
                <w:sz w:val="18"/>
                <w:szCs w:val="18"/>
              </w:rPr>
              <w:t>Omogočati množično pošiljanje</w:t>
            </w:r>
          </w:p>
        </w:tc>
        <w:tc>
          <w:tcPr>
            <w:tcW w:w="3729" w:type="dxa"/>
            <w:hideMark/>
          </w:tcPr>
          <w:p w14:paraId="7E7C1AEB" w14:textId="77777777" w:rsidR="00D142BC" w:rsidRPr="00D142BC" w:rsidRDefault="00D142BC" w:rsidP="00F10B76">
            <w:pPr>
              <w:rPr>
                <w:rFonts w:cs="Calibri"/>
                <w:sz w:val="18"/>
                <w:szCs w:val="18"/>
              </w:rPr>
            </w:pPr>
          </w:p>
        </w:tc>
        <w:tc>
          <w:tcPr>
            <w:tcW w:w="1377" w:type="dxa"/>
          </w:tcPr>
          <w:p w14:paraId="7E7C1AEC" w14:textId="77777777" w:rsidR="00D142BC" w:rsidRPr="00D142BC" w:rsidRDefault="00D142BC" w:rsidP="0000383B">
            <w:pPr>
              <w:jc w:val="left"/>
              <w:rPr>
                <w:rFonts w:cs="Calibri"/>
                <w:sz w:val="18"/>
                <w:szCs w:val="18"/>
              </w:rPr>
            </w:pPr>
          </w:p>
        </w:tc>
        <w:tc>
          <w:tcPr>
            <w:tcW w:w="3548" w:type="dxa"/>
          </w:tcPr>
          <w:p w14:paraId="7E7C1AED" w14:textId="77777777" w:rsidR="00D142BC" w:rsidRPr="00D142BC" w:rsidRDefault="00D142BC" w:rsidP="0000383B">
            <w:pPr>
              <w:jc w:val="left"/>
              <w:rPr>
                <w:rFonts w:cs="Calibri"/>
                <w:sz w:val="18"/>
                <w:szCs w:val="18"/>
              </w:rPr>
            </w:pPr>
          </w:p>
        </w:tc>
      </w:tr>
      <w:tr w:rsidR="0000383B" w:rsidRPr="003E35DF" w14:paraId="7E7C1AF5" w14:textId="77777777" w:rsidTr="00892C19">
        <w:trPr>
          <w:trHeight w:val="600"/>
        </w:trPr>
        <w:tc>
          <w:tcPr>
            <w:tcW w:w="709" w:type="dxa"/>
          </w:tcPr>
          <w:p w14:paraId="7E7C1AE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F0" w14:textId="77777777" w:rsidR="00D142BC" w:rsidRPr="00D142BC" w:rsidRDefault="00D142BC" w:rsidP="0000383B">
            <w:pPr>
              <w:jc w:val="left"/>
              <w:rPr>
                <w:rFonts w:cs="Calibri"/>
                <w:sz w:val="18"/>
                <w:szCs w:val="18"/>
              </w:rPr>
            </w:pPr>
            <w:r w:rsidRPr="00D142BC">
              <w:rPr>
                <w:rFonts w:cs="Calibri"/>
                <w:sz w:val="18"/>
                <w:szCs w:val="18"/>
              </w:rPr>
              <w:t>5.3-28</w:t>
            </w:r>
          </w:p>
        </w:tc>
        <w:tc>
          <w:tcPr>
            <w:tcW w:w="3820" w:type="dxa"/>
            <w:hideMark/>
          </w:tcPr>
          <w:p w14:paraId="7E7C1AF1" w14:textId="77777777" w:rsidR="00D142BC" w:rsidRPr="00D142BC" w:rsidRDefault="00D142BC" w:rsidP="00F10B76">
            <w:pPr>
              <w:rPr>
                <w:rFonts w:cs="Calibri"/>
                <w:sz w:val="18"/>
                <w:szCs w:val="18"/>
              </w:rPr>
            </w:pPr>
            <w:r w:rsidRPr="00D142BC">
              <w:rPr>
                <w:rFonts w:cs="Calibri"/>
                <w:sz w:val="18"/>
                <w:szCs w:val="18"/>
              </w:rPr>
              <w:t>Omogočati pretvorbo dokumentov v ustrezne formate za dolgoročno hrambo po ETZ.</w:t>
            </w:r>
          </w:p>
        </w:tc>
        <w:tc>
          <w:tcPr>
            <w:tcW w:w="3729" w:type="dxa"/>
            <w:hideMark/>
          </w:tcPr>
          <w:p w14:paraId="7E7C1AF2" w14:textId="77777777" w:rsidR="00D142BC" w:rsidRPr="00D142BC" w:rsidRDefault="00D142BC" w:rsidP="00F10B76">
            <w:pPr>
              <w:rPr>
                <w:rFonts w:cs="Calibri"/>
                <w:sz w:val="18"/>
                <w:szCs w:val="18"/>
              </w:rPr>
            </w:pPr>
          </w:p>
        </w:tc>
        <w:tc>
          <w:tcPr>
            <w:tcW w:w="1377" w:type="dxa"/>
          </w:tcPr>
          <w:p w14:paraId="7E7C1AF3" w14:textId="77777777" w:rsidR="00D142BC" w:rsidRPr="00D142BC" w:rsidRDefault="00D142BC" w:rsidP="0000383B">
            <w:pPr>
              <w:jc w:val="left"/>
              <w:rPr>
                <w:rFonts w:cs="Calibri"/>
                <w:sz w:val="18"/>
                <w:szCs w:val="18"/>
              </w:rPr>
            </w:pPr>
          </w:p>
        </w:tc>
        <w:tc>
          <w:tcPr>
            <w:tcW w:w="3548" w:type="dxa"/>
          </w:tcPr>
          <w:p w14:paraId="7E7C1AF4" w14:textId="77777777" w:rsidR="00D142BC" w:rsidRPr="00D142BC" w:rsidRDefault="00D142BC" w:rsidP="0000383B">
            <w:pPr>
              <w:jc w:val="left"/>
              <w:rPr>
                <w:rFonts w:cs="Calibri"/>
                <w:sz w:val="18"/>
                <w:szCs w:val="18"/>
              </w:rPr>
            </w:pPr>
          </w:p>
        </w:tc>
      </w:tr>
      <w:tr w:rsidR="0000383B" w:rsidRPr="003E35DF" w14:paraId="7E7C1AFC" w14:textId="77777777" w:rsidTr="00892C19">
        <w:trPr>
          <w:trHeight w:val="300"/>
        </w:trPr>
        <w:tc>
          <w:tcPr>
            <w:tcW w:w="709" w:type="dxa"/>
          </w:tcPr>
          <w:p w14:paraId="7E7C1AF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F7" w14:textId="77777777" w:rsidR="00D142BC" w:rsidRPr="00D142BC" w:rsidRDefault="00D142BC" w:rsidP="0000383B">
            <w:pPr>
              <w:jc w:val="left"/>
              <w:rPr>
                <w:rFonts w:cs="Calibri"/>
                <w:sz w:val="18"/>
                <w:szCs w:val="18"/>
              </w:rPr>
            </w:pPr>
            <w:r w:rsidRPr="00D142BC">
              <w:rPr>
                <w:rFonts w:cs="Calibri"/>
                <w:sz w:val="18"/>
                <w:szCs w:val="18"/>
              </w:rPr>
              <w:t>5.3-29</w:t>
            </w:r>
          </w:p>
        </w:tc>
        <w:tc>
          <w:tcPr>
            <w:tcW w:w="3820" w:type="dxa"/>
            <w:hideMark/>
          </w:tcPr>
          <w:p w14:paraId="7E7C1AF8" w14:textId="77777777" w:rsidR="00D142BC" w:rsidRPr="00D142BC" w:rsidRDefault="00D142BC" w:rsidP="00F10B76">
            <w:pPr>
              <w:rPr>
                <w:rFonts w:cs="Calibri"/>
                <w:sz w:val="18"/>
                <w:szCs w:val="18"/>
              </w:rPr>
            </w:pPr>
            <w:r w:rsidRPr="00D142BC">
              <w:rPr>
                <w:rFonts w:cs="Calibri"/>
                <w:sz w:val="18"/>
                <w:szCs w:val="18"/>
              </w:rPr>
              <w:t>Povezava do dokumenta iz druge zadeve</w:t>
            </w:r>
          </w:p>
        </w:tc>
        <w:tc>
          <w:tcPr>
            <w:tcW w:w="3729" w:type="dxa"/>
            <w:hideMark/>
          </w:tcPr>
          <w:p w14:paraId="7E7C1AF9" w14:textId="77777777" w:rsidR="00D142BC" w:rsidRPr="00D142BC" w:rsidRDefault="00D142BC" w:rsidP="00F10B76">
            <w:pPr>
              <w:rPr>
                <w:rFonts w:cs="Calibri"/>
                <w:sz w:val="18"/>
                <w:szCs w:val="18"/>
              </w:rPr>
            </w:pPr>
            <w:r w:rsidRPr="00D142BC">
              <w:rPr>
                <w:rFonts w:cs="Calibri"/>
                <w:sz w:val="18"/>
                <w:szCs w:val="18"/>
              </w:rPr>
              <w:t>Po uvrstitvi se lahko dokument linka s povezavo v drugih zadevah.</w:t>
            </w:r>
          </w:p>
        </w:tc>
        <w:tc>
          <w:tcPr>
            <w:tcW w:w="1377" w:type="dxa"/>
          </w:tcPr>
          <w:p w14:paraId="7E7C1AFA" w14:textId="77777777" w:rsidR="00D142BC" w:rsidRPr="00D142BC" w:rsidRDefault="00D142BC" w:rsidP="0000383B">
            <w:pPr>
              <w:jc w:val="left"/>
              <w:rPr>
                <w:rFonts w:cs="Calibri"/>
                <w:sz w:val="18"/>
                <w:szCs w:val="18"/>
              </w:rPr>
            </w:pPr>
          </w:p>
        </w:tc>
        <w:tc>
          <w:tcPr>
            <w:tcW w:w="3548" w:type="dxa"/>
          </w:tcPr>
          <w:p w14:paraId="7E7C1AFB" w14:textId="77777777" w:rsidR="00D142BC" w:rsidRPr="00D142BC" w:rsidRDefault="00D142BC" w:rsidP="0000383B">
            <w:pPr>
              <w:jc w:val="left"/>
              <w:rPr>
                <w:rFonts w:cs="Calibri"/>
                <w:sz w:val="18"/>
                <w:szCs w:val="18"/>
              </w:rPr>
            </w:pPr>
          </w:p>
        </w:tc>
      </w:tr>
      <w:tr w:rsidR="0000383B" w:rsidRPr="003E35DF" w14:paraId="7E7C1B03" w14:textId="77777777" w:rsidTr="00892C19">
        <w:trPr>
          <w:trHeight w:val="600"/>
        </w:trPr>
        <w:tc>
          <w:tcPr>
            <w:tcW w:w="709" w:type="dxa"/>
          </w:tcPr>
          <w:p w14:paraId="7E7C1AF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AFE" w14:textId="77777777" w:rsidR="00D142BC" w:rsidRPr="00D142BC" w:rsidRDefault="00D142BC" w:rsidP="0000383B">
            <w:pPr>
              <w:jc w:val="left"/>
              <w:rPr>
                <w:rFonts w:cs="Calibri"/>
                <w:sz w:val="18"/>
                <w:szCs w:val="18"/>
              </w:rPr>
            </w:pPr>
            <w:r w:rsidRPr="00D142BC">
              <w:rPr>
                <w:rFonts w:cs="Calibri"/>
                <w:sz w:val="18"/>
                <w:szCs w:val="18"/>
              </w:rPr>
              <w:t>5.3-29.1</w:t>
            </w:r>
          </w:p>
        </w:tc>
        <w:tc>
          <w:tcPr>
            <w:tcW w:w="3820" w:type="dxa"/>
            <w:hideMark/>
          </w:tcPr>
          <w:p w14:paraId="7E7C1AFF" w14:textId="77777777" w:rsidR="00D142BC" w:rsidRPr="00D142BC" w:rsidRDefault="00D142BC" w:rsidP="00F10B76">
            <w:pPr>
              <w:rPr>
                <w:rFonts w:cs="Calibri"/>
                <w:sz w:val="18"/>
                <w:szCs w:val="18"/>
              </w:rPr>
            </w:pPr>
            <w:r w:rsidRPr="00D142BC">
              <w:rPr>
                <w:rFonts w:cs="Calibri"/>
                <w:sz w:val="18"/>
                <w:szCs w:val="18"/>
              </w:rPr>
              <w:t>Vzpostavimo lahko povezane odnose med dokumenti</w:t>
            </w:r>
          </w:p>
        </w:tc>
        <w:tc>
          <w:tcPr>
            <w:tcW w:w="3729" w:type="dxa"/>
            <w:hideMark/>
          </w:tcPr>
          <w:p w14:paraId="7E7C1B00" w14:textId="77777777" w:rsidR="00D142BC" w:rsidRPr="00D142BC" w:rsidRDefault="00D142BC" w:rsidP="00F10B76">
            <w:pPr>
              <w:rPr>
                <w:rFonts w:cs="Calibri"/>
                <w:sz w:val="18"/>
                <w:szCs w:val="18"/>
              </w:rPr>
            </w:pPr>
            <w:r w:rsidRPr="00D142BC">
              <w:rPr>
                <w:rFonts w:cs="Calibri"/>
                <w:sz w:val="18"/>
                <w:szCs w:val="18"/>
              </w:rPr>
              <w:t>npr. e-poštna priponka je povezana z e-pošto;</w:t>
            </w:r>
          </w:p>
        </w:tc>
        <w:tc>
          <w:tcPr>
            <w:tcW w:w="1377" w:type="dxa"/>
          </w:tcPr>
          <w:p w14:paraId="7E7C1B01" w14:textId="77777777" w:rsidR="00D142BC" w:rsidRPr="00D142BC" w:rsidRDefault="00D142BC" w:rsidP="0000383B">
            <w:pPr>
              <w:jc w:val="left"/>
              <w:rPr>
                <w:rFonts w:cs="Calibri"/>
                <w:sz w:val="18"/>
                <w:szCs w:val="18"/>
              </w:rPr>
            </w:pPr>
          </w:p>
        </w:tc>
        <w:tc>
          <w:tcPr>
            <w:tcW w:w="3548" w:type="dxa"/>
          </w:tcPr>
          <w:p w14:paraId="7E7C1B02" w14:textId="77777777" w:rsidR="00D142BC" w:rsidRPr="00D142BC" w:rsidRDefault="00D142BC" w:rsidP="0000383B">
            <w:pPr>
              <w:jc w:val="left"/>
              <w:rPr>
                <w:rFonts w:cs="Calibri"/>
                <w:sz w:val="18"/>
                <w:szCs w:val="18"/>
              </w:rPr>
            </w:pPr>
          </w:p>
        </w:tc>
      </w:tr>
      <w:tr w:rsidR="006800DD" w:rsidRPr="003E35DF" w14:paraId="014EBE3D" w14:textId="77777777" w:rsidTr="00892C19">
        <w:trPr>
          <w:trHeight w:val="300"/>
        </w:trPr>
        <w:tc>
          <w:tcPr>
            <w:tcW w:w="709" w:type="dxa"/>
          </w:tcPr>
          <w:p w14:paraId="027A22D0" w14:textId="77777777" w:rsidR="006800DD" w:rsidRPr="00D142BC" w:rsidRDefault="006800DD" w:rsidP="0000383B">
            <w:pPr>
              <w:pStyle w:val="Odstavekseznama"/>
              <w:numPr>
                <w:ilvl w:val="0"/>
                <w:numId w:val="13"/>
              </w:numPr>
              <w:jc w:val="left"/>
              <w:rPr>
                <w:rFonts w:cs="Calibri"/>
                <w:sz w:val="18"/>
                <w:szCs w:val="18"/>
              </w:rPr>
            </w:pPr>
          </w:p>
        </w:tc>
        <w:tc>
          <w:tcPr>
            <w:tcW w:w="1276" w:type="dxa"/>
          </w:tcPr>
          <w:p w14:paraId="22962EDA" w14:textId="71B52356" w:rsidR="006800DD" w:rsidRPr="00D142BC" w:rsidRDefault="006800DD" w:rsidP="0000383B">
            <w:pPr>
              <w:jc w:val="left"/>
              <w:rPr>
                <w:rFonts w:cs="Calibri"/>
                <w:sz w:val="18"/>
                <w:szCs w:val="18"/>
              </w:rPr>
            </w:pPr>
            <w:r>
              <w:rPr>
                <w:rFonts w:cs="Calibri"/>
                <w:sz w:val="18"/>
                <w:szCs w:val="18"/>
              </w:rPr>
              <w:t>5.3-31</w:t>
            </w:r>
          </w:p>
        </w:tc>
        <w:tc>
          <w:tcPr>
            <w:tcW w:w="3820" w:type="dxa"/>
          </w:tcPr>
          <w:p w14:paraId="769017E4" w14:textId="6AC7B460" w:rsidR="006800DD" w:rsidRPr="00D142BC" w:rsidRDefault="006800DD" w:rsidP="00F10B76">
            <w:pPr>
              <w:rPr>
                <w:rFonts w:cs="Calibri"/>
                <w:sz w:val="18"/>
                <w:szCs w:val="18"/>
              </w:rPr>
            </w:pPr>
            <w:r w:rsidRPr="006800DD">
              <w:rPr>
                <w:rFonts w:cs="Calibri"/>
                <w:sz w:val="18"/>
                <w:szCs w:val="18"/>
              </w:rPr>
              <w:t>Potrjevanje dokumentov skupine potrjevalcev</w:t>
            </w:r>
          </w:p>
        </w:tc>
        <w:tc>
          <w:tcPr>
            <w:tcW w:w="3729" w:type="dxa"/>
          </w:tcPr>
          <w:p w14:paraId="10F18D9A" w14:textId="14687E6B" w:rsidR="006800DD" w:rsidRPr="00D142BC" w:rsidRDefault="006800DD" w:rsidP="00F10B76">
            <w:pPr>
              <w:rPr>
                <w:rFonts w:cs="Calibri"/>
                <w:sz w:val="18"/>
                <w:szCs w:val="18"/>
              </w:rPr>
            </w:pPr>
            <w:r w:rsidRPr="006800DD">
              <w:rPr>
                <w:rFonts w:cs="Calibri"/>
                <w:sz w:val="18"/>
                <w:szCs w:val="18"/>
              </w:rPr>
              <w:t>Vsi potrdijo, najmanj dva</w:t>
            </w:r>
          </w:p>
        </w:tc>
        <w:tc>
          <w:tcPr>
            <w:tcW w:w="1377" w:type="dxa"/>
          </w:tcPr>
          <w:p w14:paraId="1DD20585" w14:textId="77777777" w:rsidR="006800DD" w:rsidRPr="00D142BC" w:rsidRDefault="006800DD" w:rsidP="0000383B">
            <w:pPr>
              <w:jc w:val="left"/>
              <w:rPr>
                <w:rFonts w:cs="Calibri"/>
                <w:sz w:val="18"/>
                <w:szCs w:val="18"/>
              </w:rPr>
            </w:pPr>
          </w:p>
        </w:tc>
        <w:tc>
          <w:tcPr>
            <w:tcW w:w="3548" w:type="dxa"/>
          </w:tcPr>
          <w:p w14:paraId="1D2A781D" w14:textId="77777777" w:rsidR="006800DD" w:rsidRPr="00D142BC" w:rsidRDefault="006800DD" w:rsidP="0000383B">
            <w:pPr>
              <w:jc w:val="left"/>
              <w:rPr>
                <w:rFonts w:cs="Calibri"/>
                <w:sz w:val="18"/>
                <w:szCs w:val="18"/>
              </w:rPr>
            </w:pPr>
          </w:p>
        </w:tc>
      </w:tr>
      <w:tr w:rsidR="0000383B" w:rsidRPr="003E35DF" w14:paraId="7E7C1B0A" w14:textId="77777777" w:rsidTr="00892C19">
        <w:trPr>
          <w:trHeight w:val="300"/>
        </w:trPr>
        <w:tc>
          <w:tcPr>
            <w:tcW w:w="709" w:type="dxa"/>
          </w:tcPr>
          <w:p w14:paraId="7E7C1B0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05" w14:textId="77777777" w:rsidR="00D142BC" w:rsidRPr="00D142BC" w:rsidRDefault="00D142BC" w:rsidP="0000383B">
            <w:pPr>
              <w:jc w:val="left"/>
              <w:rPr>
                <w:rFonts w:cs="Calibri"/>
                <w:sz w:val="18"/>
                <w:szCs w:val="18"/>
              </w:rPr>
            </w:pPr>
            <w:r w:rsidRPr="00D142BC">
              <w:rPr>
                <w:rFonts w:cs="Calibri"/>
                <w:sz w:val="18"/>
                <w:szCs w:val="18"/>
              </w:rPr>
              <w:t>5.4-1</w:t>
            </w:r>
          </w:p>
        </w:tc>
        <w:tc>
          <w:tcPr>
            <w:tcW w:w="3820" w:type="dxa"/>
            <w:hideMark/>
          </w:tcPr>
          <w:p w14:paraId="7E7C1B06" w14:textId="77777777" w:rsidR="00D142BC" w:rsidRPr="00D142BC" w:rsidRDefault="00D142BC" w:rsidP="00F10B76">
            <w:pPr>
              <w:rPr>
                <w:rFonts w:cs="Calibri"/>
                <w:sz w:val="18"/>
                <w:szCs w:val="18"/>
              </w:rPr>
            </w:pPr>
            <w:r w:rsidRPr="00D142BC">
              <w:rPr>
                <w:rFonts w:cs="Calibri"/>
                <w:sz w:val="18"/>
                <w:szCs w:val="18"/>
              </w:rPr>
              <w:t>Klasificiranje zadev in dokumentov</w:t>
            </w:r>
          </w:p>
        </w:tc>
        <w:tc>
          <w:tcPr>
            <w:tcW w:w="3729" w:type="dxa"/>
            <w:hideMark/>
          </w:tcPr>
          <w:p w14:paraId="7E7C1B07" w14:textId="77777777" w:rsidR="00D142BC" w:rsidRPr="00D142BC" w:rsidRDefault="00D142BC" w:rsidP="00F10B76">
            <w:pPr>
              <w:rPr>
                <w:rFonts w:cs="Calibri"/>
                <w:sz w:val="18"/>
                <w:szCs w:val="18"/>
              </w:rPr>
            </w:pPr>
            <w:r w:rsidRPr="00D142BC">
              <w:rPr>
                <w:rFonts w:cs="Calibri"/>
                <w:sz w:val="18"/>
                <w:szCs w:val="18"/>
              </w:rPr>
              <w:t>Klasificiranje na osnovi enotnega klasifikacijskega načrta</w:t>
            </w:r>
          </w:p>
        </w:tc>
        <w:tc>
          <w:tcPr>
            <w:tcW w:w="1377" w:type="dxa"/>
          </w:tcPr>
          <w:p w14:paraId="7E7C1B08" w14:textId="77777777" w:rsidR="00D142BC" w:rsidRPr="00D142BC" w:rsidRDefault="00D142BC" w:rsidP="0000383B">
            <w:pPr>
              <w:jc w:val="left"/>
              <w:rPr>
                <w:rFonts w:cs="Calibri"/>
                <w:sz w:val="18"/>
                <w:szCs w:val="18"/>
              </w:rPr>
            </w:pPr>
          </w:p>
        </w:tc>
        <w:tc>
          <w:tcPr>
            <w:tcW w:w="3548" w:type="dxa"/>
          </w:tcPr>
          <w:p w14:paraId="7E7C1B09" w14:textId="77777777" w:rsidR="00D142BC" w:rsidRPr="00D142BC" w:rsidRDefault="00D142BC" w:rsidP="0000383B">
            <w:pPr>
              <w:jc w:val="left"/>
              <w:rPr>
                <w:rFonts w:cs="Calibri"/>
                <w:sz w:val="18"/>
                <w:szCs w:val="18"/>
              </w:rPr>
            </w:pPr>
          </w:p>
        </w:tc>
      </w:tr>
      <w:tr w:rsidR="0000383B" w:rsidRPr="003E35DF" w14:paraId="7E7C1B11" w14:textId="77777777" w:rsidTr="00892C19">
        <w:trPr>
          <w:trHeight w:val="300"/>
        </w:trPr>
        <w:tc>
          <w:tcPr>
            <w:tcW w:w="709" w:type="dxa"/>
          </w:tcPr>
          <w:p w14:paraId="7E7C1B0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0C" w14:textId="77777777" w:rsidR="00D142BC" w:rsidRPr="00D142BC" w:rsidRDefault="00D142BC" w:rsidP="0000383B">
            <w:pPr>
              <w:jc w:val="left"/>
              <w:rPr>
                <w:rFonts w:cs="Calibri"/>
                <w:sz w:val="18"/>
                <w:szCs w:val="18"/>
              </w:rPr>
            </w:pPr>
            <w:r w:rsidRPr="00D142BC">
              <w:rPr>
                <w:rFonts w:cs="Calibri"/>
                <w:sz w:val="18"/>
                <w:szCs w:val="18"/>
              </w:rPr>
              <w:t>5.4-1.1</w:t>
            </w:r>
          </w:p>
        </w:tc>
        <w:tc>
          <w:tcPr>
            <w:tcW w:w="3820" w:type="dxa"/>
            <w:hideMark/>
          </w:tcPr>
          <w:p w14:paraId="7E7C1B0D" w14:textId="77777777" w:rsidR="00D142BC" w:rsidRPr="00D142BC" w:rsidRDefault="00D142BC" w:rsidP="00F10B76">
            <w:pPr>
              <w:rPr>
                <w:rFonts w:cs="Calibri"/>
                <w:sz w:val="18"/>
                <w:szCs w:val="18"/>
              </w:rPr>
            </w:pPr>
            <w:r w:rsidRPr="00D142BC">
              <w:rPr>
                <w:rFonts w:cs="Calibri"/>
                <w:sz w:val="18"/>
                <w:szCs w:val="18"/>
              </w:rPr>
              <w:t>Avtomatski prevzem roka hrambe</w:t>
            </w:r>
          </w:p>
        </w:tc>
        <w:tc>
          <w:tcPr>
            <w:tcW w:w="3729" w:type="dxa"/>
            <w:hideMark/>
          </w:tcPr>
          <w:p w14:paraId="7E7C1B0E" w14:textId="77777777" w:rsidR="00D142BC" w:rsidRPr="00D142BC" w:rsidRDefault="00D142BC" w:rsidP="00F10B76">
            <w:pPr>
              <w:rPr>
                <w:rFonts w:cs="Calibri"/>
                <w:sz w:val="18"/>
                <w:szCs w:val="18"/>
              </w:rPr>
            </w:pPr>
          </w:p>
        </w:tc>
        <w:tc>
          <w:tcPr>
            <w:tcW w:w="1377" w:type="dxa"/>
          </w:tcPr>
          <w:p w14:paraId="7E7C1B0F" w14:textId="77777777" w:rsidR="00D142BC" w:rsidRPr="00D142BC" w:rsidRDefault="00D142BC" w:rsidP="0000383B">
            <w:pPr>
              <w:jc w:val="left"/>
              <w:rPr>
                <w:rFonts w:cs="Calibri"/>
                <w:sz w:val="18"/>
                <w:szCs w:val="18"/>
              </w:rPr>
            </w:pPr>
          </w:p>
        </w:tc>
        <w:tc>
          <w:tcPr>
            <w:tcW w:w="3548" w:type="dxa"/>
          </w:tcPr>
          <w:p w14:paraId="7E7C1B10" w14:textId="77777777" w:rsidR="00D142BC" w:rsidRPr="00D142BC" w:rsidRDefault="00D142BC" w:rsidP="0000383B">
            <w:pPr>
              <w:jc w:val="left"/>
              <w:rPr>
                <w:rFonts w:cs="Calibri"/>
                <w:sz w:val="18"/>
                <w:szCs w:val="18"/>
              </w:rPr>
            </w:pPr>
          </w:p>
        </w:tc>
      </w:tr>
      <w:tr w:rsidR="0000383B" w:rsidRPr="003E35DF" w14:paraId="7E7C1B18" w14:textId="77777777" w:rsidTr="00892C19">
        <w:trPr>
          <w:trHeight w:val="600"/>
        </w:trPr>
        <w:tc>
          <w:tcPr>
            <w:tcW w:w="709" w:type="dxa"/>
          </w:tcPr>
          <w:p w14:paraId="7E7C1B1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13" w14:textId="77777777" w:rsidR="00D142BC" w:rsidRPr="00D142BC" w:rsidRDefault="00D142BC" w:rsidP="0000383B">
            <w:pPr>
              <w:jc w:val="left"/>
              <w:rPr>
                <w:rFonts w:cs="Calibri"/>
                <w:sz w:val="18"/>
                <w:szCs w:val="18"/>
              </w:rPr>
            </w:pPr>
            <w:r w:rsidRPr="00D142BC">
              <w:rPr>
                <w:rFonts w:cs="Calibri"/>
                <w:sz w:val="18"/>
                <w:szCs w:val="18"/>
              </w:rPr>
              <w:t>5.4-1.2</w:t>
            </w:r>
          </w:p>
        </w:tc>
        <w:tc>
          <w:tcPr>
            <w:tcW w:w="3820" w:type="dxa"/>
            <w:hideMark/>
          </w:tcPr>
          <w:p w14:paraId="7E7C1B14" w14:textId="77777777" w:rsidR="00D142BC" w:rsidRPr="00D142BC" w:rsidRDefault="00D142BC" w:rsidP="00F10B76">
            <w:pPr>
              <w:rPr>
                <w:rFonts w:cs="Calibri"/>
                <w:sz w:val="18"/>
                <w:szCs w:val="18"/>
              </w:rPr>
            </w:pPr>
            <w:r w:rsidRPr="00D142BC">
              <w:rPr>
                <w:rFonts w:cs="Calibri"/>
                <w:sz w:val="18"/>
                <w:szCs w:val="18"/>
              </w:rPr>
              <w:t>Avtomatsko številčenje zadev in dokumentov v zadevah</w:t>
            </w:r>
          </w:p>
        </w:tc>
        <w:tc>
          <w:tcPr>
            <w:tcW w:w="3729" w:type="dxa"/>
            <w:hideMark/>
          </w:tcPr>
          <w:p w14:paraId="7E7C1B15" w14:textId="77777777" w:rsidR="00D142BC" w:rsidRPr="00D142BC" w:rsidRDefault="00D142BC" w:rsidP="00F10B76">
            <w:pPr>
              <w:rPr>
                <w:rFonts w:cs="Calibri"/>
                <w:sz w:val="18"/>
                <w:szCs w:val="18"/>
              </w:rPr>
            </w:pPr>
          </w:p>
        </w:tc>
        <w:tc>
          <w:tcPr>
            <w:tcW w:w="1377" w:type="dxa"/>
          </w:tcPr>
          <w:p w14:paraId="7E7C1B16" w14:textId="77777777" w:rsidR="00D142BC" w:rsidRPr="00D142BC" w:rsidRDefault="00D142BC" w:rsidP="0000383B">
            <w:pPr>
              <w:jc w:val="left"/>
              <w:rPr>
                <w:rFonts w:cs="Calibri"/>
                <w:sz w:val="18"/>
                <w:szCs w:val="18"/>
              </w:rPr>
            </w:pPr>
          </w:p>
        </w:tc>
        <w:tc>
          <w:tcPr>
            <w:tcW w:w="3548" w:type="dxa"/>
          </w:tcPr>
          <w:p w14:paraId="7E7C1B17" w14:textId="77777777" w:rsidR="00D142BC" w:rsidRPr="00D142BC" w:rsidRDefault="00D142BC" w:rsidP="0000383B">
            <w:pPr>
              <w:jc w:val="left"/>
              <w:rPr>
                <w:rFonts w:cs="Calibri"/>
                <w:sz w:val="18"/>
                <w:szCs w:val="18"/>
              </w:rPr>
            </w:pPr>
          </w:p>
        </w:tc>
      </w:tr>
      <w:tr w:rsidR="0000383B" w:rsidRPr="003E35DF" w14:paraId="7E7C1B1F" w14:textId="77777777" w:rsidTr="00892C19">
        <w:trPr>
          <w:trHeight w:val="300"/>
        </w:trPr>
        <w:tc>
          <w:tcPr>
            <w:tcW w:w="709" w:type="dxa"/>
          </w:tcPr>
          <w:p w14:paraId="7E7C1B1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1A" w14:textId="77777777" w:rsidR="00D142BC" w:rsidRPr="00D142BC" w:rsidRDefault="00D142BC" w:rsidP="0000383B">
            <w:pPr>
              <w:jc w:val="left"/>
              <w:rPr>
                <w:rFonts w:cs="Calibri"/>
                <w:sz w:val="18"/>
                <w:szCs w:val="18"/>
              </w:rPr>
            </w:pPr>
            <w:r w:rsidRPr="00D142BC">
              <w:rPr>
                <w:rFonts w:cs="Calibri"/>
                <w:sz w:val="18"/>
                <w:szCs w:val="18"/>
              </w:rPr>
              <w:t>5.4-2</w:t>
            </w:r>
          </w:p>
        </w:tc>
        <w:tc>
          <w:tcPr>
            <w:tcW w:w="3820" w:type="dxa"/>
            <w:hideMark/>
          </w:tcPr>
          <w:p w14:paraId="7E7C1B1B" w14:textId="77777777" w:rsidR="00D142BC" w:rsidRPr="00D142BC" w:rsidRDefault="00D142BC" w:rsidP="00F10B76">
            <w:pPr>
              <w:rPr>
                <w:rFonts w:cs="Calibri"/>
                <w:sz w:val="18"/>
                <w:szCs w:val="18"/>
              </w:rPr>
            </w:pPr>
            <w:r w:rsidRPr="00D142BC">
              <w:rPr>
                <w:rFonts w:cs="Calibri"/>
                <w:sz w:val="18"/>
                <w:szCs w:val="18"/>
              </w:rPr>
              <w:t>Nastavitev klasifikacijskega načrta</w:t>
            </w:r>
          </w:p>
        </w:tc>
        <w:tc>
          <w:tcPr>
            <w:tcW w:w="3729" w:type="dxa"/>
            <w:hideMark/>
          </w:tcPr>
          <w:p w14:paraId="7E7C1B1C" w14:textId="77777777" w:rsidR="00D142BC" w:rsidRPr="00D142BC" w:rsidRDefault="00D142BC" w:rsidP="00F10B76">
            <w:pPr>
              <w:rPr>
                <w:rFonts w:cs="Calibri"/>
                <w:sz w:val="18"/>
                <w:szCs w:val="18"/>
              </w:rPr>
            </w:pPr>
          </w:p>
        </w:tc>
        <w:tc>
          <w:tcPr>
            <w:tcW w:w="1377" w:type="dxa"/>
          </w:tcPr>
          <w:p w14:paraId="7E7C1B1D" w14:textId="77777777" w:rsidR="00D142BC" w:rsidRPr="00D142BC" w:rsidRDefault="00D142BC" w:rsidP="0000383B">
            <w:pPr>
              <w:jc w:val="left"/>
              <w:rPr>
                <w:rFonts w:cs="Calibri"/>
                <w:sz w:val="18"/>
                <w:szCs w:val="18"/>
              </w:rPr>
            </w:pPr>
          </w:p>
        </w:tc>
        <w:tc>
          <w:tcPr>
            <w:tcW w:w="3548" w:type="dxa"/>
          </w:tcPr>
          <w:p w14:paraId="7E7C1B1E" w14:textId="77777777" w:rsidR="00D142BC" w:rsidRPr="00D142BC" w:rsidRDefault="00D142BC" w:rsidP="0000383B">
            <w:pPr>
              <w:jc w:val="left"/>
              <w:rPr>
                <w:rFonts w:cs="Calibri"/>
                <w:sz w:val="18"/>
                <w:szCs w:val="18"/>
              </w:rPr>
            </w:pPr>
          </w:p>
        </w:tc>
      </w:tr>
      <w:tr w:rsidR="0000383B" w:rsidRPr="003E35DF" w14:paraId="7E7C1B26" w14:textId="77777777" w:rsidTr="00892C19">
        <w:trPr>
          <w:trHeight w:val="300"/>
        </w:trPr>
        <w:tc>
          <w:tcPr>
            <w:tcW w:w="709" w:type="dxa"/>
          </w:tcPr>
          <w:p w14:paraId="7E7C1B2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21" w14:textId="77777777" w:rsidR="00D142BC" w:rsidRPr="00D142BC" w:rsidRDefault="00D142BC" w:rsidP="0000383B">
            <w:pPr>
              <w:jc w:val="left"/>
              <w:rPr>
                <w:rFonts w:cs="Calibri"/>
                <w:sz w:val="18"/>
                <w:szCs w:val="18"/>
              </w:rPr>
            </w:pPr>
            <w:r w:rsidRPr="00D142BC">
              <w:rPr>
                <w:rFonts w:cs="Calibri"/>
                <w:sz w:val="18"/>
                <w:szCs w:val="18"/>
              </w:rPr>
              <w:t>5.5-1</w:t>
            </w:r>
          </w:p>
        </w:tc>
        <w:tc>
          <w:tcPr>
            <w:tcW w:w="3820" w:type="dxa"/>
            <w:hideMark/>
          </w:tcPr>
          <w:p w14:paraId="7E7C1B22" w14:textId="77777777" w:rsidR="00D142BC" w:rsidRPr="00D142BC" w:rsidRDefault="00D142BC" w:rsidP="00F10B76">
            <w:pPr>
              <w:rPr>
                <w:rFonts w:cs="Calibri"/>
                <w:sz w:val="18"/>
                <w:szCs w:val="18"/>
              </w:rPr>
            </w:pPr>
            <w:r w:rsidRPr="00D142BC">
              <w:rPr>
                <w:rFonts w:cs="Calibri"/>
                <w:sz w:val="18"/>
                <w:szCs w:val="18"/>
              </w:rPr>
              <w:t xml:space="preserve">Signiranje in </w:t>
            </w:r>
            <w:proofErr w:type="spellStart"/>
            <w:r w:rsidRPr="00D142BC">
              <w:rPr>
                <w:rFonts w:cs="Calibri"/>
                <w:sz w:val="18"/>
                <w:szCs w:val="18"/>
              </w:rPr>
              <w:t>dosigniranje</w:t>
            </w:r>
            <w:proofErr w:type="spellEnd"/>
          </w:p>
        </w:tc>
        <w:tc>
          <w:tcPr>
            <w:tcW w:w="3729" w:type="dxa"/>
            <w:hideMark/>
          </w:tcPr>
          <w:p w14:paraId="7E7C1B23" w14:textId="77777777" w:rsidR="00D142BC" w:rsidRPr="00D142BC" w:rsidRDefault="00D142BC" w:rsidP="00F10B76">
            <w:pPr>
              <w:rPr>
                <w:rFonts w:cs="Calibri"/>
                <w:sz w:val="18"/>
                <w:szCs w:val="18"/>
              </w:rPr>
            </w:pPr>
            <w:r w:rsidRPr="00D142BC">
              <w:rPr>
                <w:rFonts w:cs="Calibri"/>
                <w:sz w:val="18"/>
                <w:szCs w:val="18"/>
              </w:rPr>
              <w:t xml:space="preserve">Uporaba enotnega </w:t>
            </w:r>
            <w:proofErr w:type="spellStart"/>
            <w:r w:rsidRPr="00D142BC">
              <w:rPr>
                <w:rFonts w:cs="Calibri"/>
                <w:sz w:val="18"/>
                <w:szCs w:val="18"/>
              </w:rPr>
              <w:t>signirnega</w:t>
            </w:r>
            <w:proofErr w:type="spellEnd"/>
            <w:r w:rsidRPr="00D142BC">
              <w:rPr>
                <w:rFonts w:cs="Calibri"/>
                <w:sz w:val="18"/>
                <w:szCs w:val="18"/>
              </w:rPr>
              <w:t xml:space="preserve"> načrta agencije</w:t>
            </w:r>
          </w:p>
        </w:tc>
        <w:tc>
          <w:tcPr>
            <w:tcW w:w="1377" w:type="dxa"/>
          </w:tcPr>
          <w:p w14:paraId="7E7C1B24" w14:textId="77777777" w:rsidR="00D142BC" w:rsidRPr="00D142BC" w:rsidRDefault="00D142BC" w:rsidP="0000383B">
            <w:pPr>
              <w:jc w:val="left"/>
              <w:rPr>
                <w:rFonts w:cs="Calibri"/>
                <w:sz w:val="18"/>
                <w:szCs w:val="18"/>
              </w:rPr>
            </w:pPr>
          </w:p>
        </w:tc>
        <w:tc>
          <w:tcPr>
            <w:tcW w:w="3548" w:type="dxa"/>
          </w:tcPr>
          <w:p w14:paraId="7E7C1B25" w14:textId="77777777" w:rsidR="00D142BC" w:rsidRPr="00D142BC" w:rsidRDefault="00D142BC" w:rsidP="0000383B">
            <w:pPr>
              <w:jc w:val="left"/>
              <w:rPr>
                <w:rFonts w:cs="Calibri"/>
                <w:sz w:val="18"/>
                <w:szCs w:val="18"/>
              </w:rPr>
            </w:pPr>
          </w:p>
        </w:tc>
      </w:tr>
      <w:tr w:rsidR="0000383B" w:rsidRPr="003E35DF" w14:paraId="7E7C1B2D" w14:textId="77777777" w:rsidTr="00892C19">
        <w:trPr>
          <w:trHeight w:val="300"/>
        </w:trPr>
        <w:tc>
          <w:tcPr>
            <w:tcW w:w="709" w:type="dxa"/>
          </w:tcPr>
          <w:p w14:paraId="7E7C1B2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28" w14:textId="77777777" w:rsidR="00D142BC" w:rsidRPr="00D142BC" w:rsidRDefault="00D142BC" w:rsidP="0000383B">
            <w:pPr>
              <w:jc w:val="left"/>
              <w:rPr>
                <w:rFonts w:cs="Calibri"/>
                <w:sz w:val="18"/>
                <w:szCs w:val="18"/>
              </w:rPr>
            </w:pPr>
            <w:r w:rsidRPr="00D142BC">
              <w:rPr>
                <w:rFonts w:cs="Calibri"/>
                <w:sz w:val="18"/>
                <w:szCs w:val="18"/>
              </w:rPr>
              <w:t>5.5-1.1</w:t>
            </w:r>
          </w:p>
        </w:tc>
        <w:tc>
          <w:tcPr>
            <w:tcW w:w="3820" w:type="dxa"/>
            <w:hideMark/>
          </w:tcPr>
          <w:p w14:paraId="7E7C1B29" w14:textId="77777777" w:rsidR="00D142BC" w:rsidRPr="00D142BC" w:rsidRDefault="00D142BC" w:rsidP="00F10B76">
            <w:pPr>
              <w:rPr>
                <w:rFonts w:cs="Calibri"/>
                <w:sz w:val="18"/>
                <w:szCs w:val="18"/>
              </w:rPr>
            </w:pPr>
            <w:proofErr w:type="spellStart"/>
            <w:r w:rsidRPr="00D142BC">
              <w:rPr>
                <w:rFonts w:cs="Calibri"/>
                <w:sz w:val="18"/>
                <w:szCs w:val="18"/>
              </w:rPr>
              <w:t>Presigniranje</w:t>
            </w:r>
            <w:proofErr w:type="spellEnd"/>
          </w:p>
        </w:tc>
        <w:tc>
          <w:tcPr>
            <w:tcW w:w="3729" w:type="dxa"/>
            <w:hideMark/>
          </w:tcPr>
          <w:p w14:paraId="7E7C1B2A" w14:textId="77777777" w:rsidR="00D142BC" w:rsidRPr="00D142BC" w:rsidRDefault="00D142BC" w:rsidP="00F10B76">
            <w:pPr>
              <w:rPr>
                <w:rFonts w:cs="Calibri"/>
                <w:sz w:val="18"/>
                <w:szCs w:val="18"/>
              </w:rPr>
            </w:pPr>
            <w:r w:rsidRPr="00D142BC">
              <w:rPr>
                <w:rFonts w:cs="Calibri"/>
                <w:sz w:val="18"/>
                <w:szCs w:val="18"/>
              </w:rPr>
              <w:t xml:space="preserve">Sprememba </w:t>
            </w:r>
            <w:proofErr w:type="spellStart"/>
            <w:r w:rsidRPr="00D142BC">
              <w:rPr>
                <w:rFonts w:cs="Calibri"/>
                <w:sz w:val="18"/>
                <w:szCs w:val="18"/>
              </w:rPr>
              <w:t>signirnega</w:t>
            </w:r>
            <w:proofErr w:type="spellEnd"/>
            <w:r w:rsidRPr="00D142BC">
              <w:rPr>
                <w:rFonts w:cs="Calibri"/>
                <w:sz w:val="18"/>
                <w:szCs w:val="18"/>
              </w:rPr>
              <w:t xml:space="preserve"> znaka in s tem številke zadeve</w:t>
            </w:r>
          </w:p>
        </w:tc>
        <w:tc>
          <w:tcPr>
            <w:tcW w:w="1377" w:type="dxa"/>
          </w:tcPr>
          <w:p w14:paraId="7E7C1B2B" w14:textId="77777777" w:rsidR="00D142BC" w:rsidRPr="00D142BC" w:rsidRDefault="00D142BC" w:rsidP="0000383B">
            <w:pPr>
              <w:jc w:val="left"/>
              <w:rPr>
                <w:rFonts w:cs="Calibri"/>
                <w:sz w:val="18"/>
                <w:szCs w:val="18"/>
              </w:rPr>
            </w:pPr>
          </w:p>
        </w:tc>
        <w:tc>
          <w:tcPr>
            <w:tcW w:w="3548" w:type="dxa"/>
          </w:tcPr>
          <w:p w14:paraId="7E7C1B2C" w14:textId="77777777" w:rsidR="00D142BC" w:rsidRPr="00D142BC" w:rsidRDefault="00D142BC" w:rsidP="0000383B">
            <w:pPr>
              <w:jc w:val="left"/>
              <w:rPr>
                <w:rFonts w:cs="Calibri"/>
                <w:sz w:val="18"/>
                <w:szCs w:val="18"/>
              </w:rPr>
            </w:pPr>
          </w:p>
        </w:tc>
      </w:tr>
      <w:tr w:rsidR="0000383B" w:rsidRPr="003E35DF" w14:paraId="7E7C1B34" w14:textId="77777777" w:rsidTr="00892C19">
        <w:trPr>
          <w:trHeight w:val="600"/>
        </w:trPr>
        <w:tc>
          <w:tcPr>
            <w:tcW w:w="709" w:type="dxa"/>
          </w:tcPr>
          <w:p w14:paraId="7E7C1B2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2F" w14:textId="77777777" w:rsidR="00D142BC" w:rsidRPr="00D142BC" w:rsidRDefault="00D142BC" w:rsidP="0000383B">
            <w:pPr>
              <w:jc w:val="left"/>
              <w:rPr>
                <w:rFonts w:cs="Calibri"/>
                <w:sz w:val="18"/>
                <w:szCs w:val="18"/>
              </w:rPr>
            </w:pPr>
            <w:r w:rsidRPr="00D142BC">
              <w:rPr>
                <w:rFonts w:cs="Calibri"/>
                <w:sz w:val="18"/>
                <w:szCs w:val="18"/>
              </w:rPr>
              <w:t>5.5-2</w:t>
            </w:r>
          </w:p>
        </w:tc>
        <w:tc>
          <w:tcPr>
            <w:tcW w:w="3820" w:type="dxa"/>
            <w:hideMark/>
          </w:tcPr>
          <w:p w14:paraId="7E7C1B30" w14:textId="77777777" w:rsidR="00D142BC" w:rsidRPr="00D142BC" w:rsidRDefault="00D142BC" w:rsidP="00F10B76">
            <w:pPr>
              <w:rPr>
                <w:rFonts w:cs="Calibri"/>
                <w:sz w:val="18"/>
                <w:szCs w:val="18"/>
              </w:rPr>
            </w:pPr>
            <w:r w:rsidRPr="00D142BC">
              <w:rPr>
                <w:rFonts w:cs="Calibri"/>
                <w:sz w:val="18"/>
                <w:szCs w:val="18"/>
              </w:rPr>
              <w:t>Odpiranje nove zadeve</w:t>
            </w:r>
          </w:p>
        </w:tc>
        <w:tc>
          <w:tcPr>
            <w:tcW w:w="3729" w:type="dxa"/>
            <w:hideMark/>
          </w:tcPr>
          <w:p w14:paraId="7E7C1B31" w14:textId="77777777" w:rsidR="00D142BC" w:rsidRPr="00D142BC" w:rsidRDefault="00D142BC" w:rsidP="00F10B76">
            <w:pPr>
              <w:rPr>
                <w:rFonts w:cs="Calibri"/>
                <w:sz w:val="18"/>
                <w:szCs w:val="18"/>
              </w:rPr>
            </w:pPr>
            <w:r w:rsidRPr="00D142BC">
              <w:rPr>
                <w:rFonts w:cs="Calibri"/>
                <w:sz w:val="18"/>
                <w:szCs w:val="18"/>
              </w:rPr>
              <w:t>odpiranje zadev v primeru, ko nastanejo ob novem izhodnem ali lastnem dokumentu, oziroma ob novi nalogi, ko še ni dokumentov, bodo pa nastali</w:t>
            </w:r>
          </w:p>
        </w:tc>
        <w:tc>
          <w:tcPr>
            <w:tcW w:w="1377" w:type="dxa"/>
          </w:tcPr>
          <w:p w14:paraId="7E7C1B32" w14:textId="77777777" w:rsidR="00D142BC" w:rsidRPr="00D142BC" w:rsidRDefault="00D142BC" w:rsidP="0000383B">
            <w:pPr>
              <w:jc w:val="left"/>
              <w:rPr>
                <w:rFonts w:cs="Calibri"/>
                <w:sz w:val="18"/>
                <w:szCs w:val="18"/>
              </w:rPr>
            </w:pPr>
          </w:p>
        </w:tc>
        <w:tc>
          <w:tcPr>
            <w:tcW w:w="3548" w:type="dxa"/>
          </w:tcPr>
          <w:p w14:paraId="7E7C1B33" w14:textId="77777777" w:rsidR="00D142BC" w:rsidRPr="00D142BC" w:rsidRDefault="00D142BC" w:rsidP="0000383B">
            <w:pPr>
              <w:jc w:val="left"/>
              <w:rPr>
                <w:rFonts w:cs="Calibri"/>
                <w:sz w:val="18"/>
                <w:szCs w:val="18"/>
              </w:rPr>
            </w:pPr>
          </w:p>
        </w:tc>
      </w:tr>
      <w:tr w:rsidR="0000383B" w:rsidRPr="003E35DF" w14:paraId="7E7C1B3B" w14:textId="77777777" w:rsidTr="00892C19">
        <w:trPr>
          <w:trHeight w:val="300"/>
        </w:trPr>
        <w:tc>
          <w:tcPr>
            <w:tcW w:w="709" w:type="dxa"/>
          </w:tcPr>
          <w:p w14:paraId="7E7C1B3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36" w14:textId="77777777" w:rsidR="00D142BC" w:rsidRPr="00D142BC" w:rsidRDefault="00D142BC" w:rsidP="0000383B">
            <w:pPr>
              <w:jc w:val="left"/>
              <w:rPr>
                <w:rFonts w:cs="Calibri"/>
                <w:sz w:val="18"/>
                <w:szCs w:val="18"/>
              </w:rPr>
            </w:pPr>
            <w:r w:rsidRPr="00D142BC">
              <w:rPr>
                <w:rFonts w:cs="Calibri"/>
                <w:sz w:val="18"/>
                <w:szCs w:val="18"/>
              </w:rPr>
              <w:t>5.5-2.1</w:t>
            </w:r>
          </w:p>
        </w:tc>
        <w:tc>
          <w:tcPr>
            <w:tcW w:w="3820" w:type="dxa"/>
            <w:hideMark/>
          </w:tcPr>
          <w:p w14:paraId="7E7C1B37" w14:textId="77777777" w:rsidR="00D142BC" w:rsidRPr="00D142BC" w:rsidRDefault="00D142BC" w:rsidP="00F10B76">
            <w:pPr>
              <w:rPr>
                <w:rFonts w:cs="Calibri"/>
                <w:sz w:val="18"/>
                <w:szCs w:val="18"/>
              </w:rPr>
            </w:pPr>
            <w:r w:rsidRPr="00D142BC">
              <w:rPr>
                <w:rFonts w:cs="Calibri"/>
                <w:sz w:val="18"/>
                <w:szCs w:val="18"/>
              </w:rPr>
              <w:t>Zadeva/dokument v vednost</w:t>
            </w:r>
          </w:p>
        </w:tc>
        <w:tc>
          <w:tcPr>
            <w:tcW w:w="3729" w:type="dxa"/>
            <w:hideMark/>
          </w:tcPr>
          <w:p w14:paraId="7E7C1B38" w14:textId="77777777" w:rsidR="00D142BC" w:rsidRPr="00D142BC" w:rsidRDefault="00D142BC" w:rsidP="00F10B76">
            <w:pPr>
              <w:rPr>
                <w:rFonts w:cs="Calibri"/>
                <w:sz w:val="18"/>
                <w:szCs w:val="18"/>
              </w:rPr>
            </w:pPr>
            <w:r w:rsidRPr="00D142BC">
              <w:rPr>
                <w:rFonts w:cs="Calibri"/>
                <w:sz w:val="18"/>
                <w:szCs w:val="18"/>
              </w:rPr>
              <w:t>Sodelujoči, obveščeni …</w:t>
            </w:r>
          </w:p>
        </w:tc>
        <w:tc>
          <w:tcPr>
            <w:tcW w:w="1377" w:type="dxa"/>
          </w:tcPr>
          <w:p w14:paraId="7E7C1B39" w14:textId="77777777" w:rsidR="00D142BC" w:rsidRPr="00D142BC" w:rsidRDefault="00D142BC" w:rsidP="0000383B">
            <w:pPr>
              <w:jc w:val="left"/>
              <w:rPr>
                <w:rFonts w:cs="Calibri"/>
                <w:sz w:val="18"/>
                <w:szCs w:val="18"/>
              </w:rPr>
            </w:pPr>
          </w:p>
        </w:tc>
        <w:tc>
          <w:tcPr>
            <w:tcW w:w="3548" w:type="dxa"/>
          </w:tcPr>
          <w:p w14:paraId="7E7C1B3A" w14:textId="77777777" w:rsidR="00D142BC" w:rsidRPr="00D142BC" w:rsidRDefault="00D142BC" w:rsidP="0000383B">
            <w:pPr>
              <w:jc w:val="left"/>
              <w:rPr>
                <w:rFonts w:cs="Calibri"/>
                <w:sz w:val="18"/>
                <w:szCs w:val="18"/>
              </w:rPr>
            </w:pPr>
          </w:p>
        </w:tc>
      </w:tr>
      <w:tr w:rsidR="0000383B" w:rsidRPr="003E35DF" w14:paraId="7E7C1B42" w14:textId="77777777" w:rsidTr="00892C19">
        <w:trPr>
          <w:trHeight w:val="1200"/>
        </w:trPr>
        <w:tc>
          <w:tcPr>
            <w:tcW w:w="709" w:type="dxa"/>
          </w:tcPr>
          <w:p w14:paraId="7E7C1B3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3D" w14:textId="77777777" w:rsidR="00D142BC" w:rsidRPr="00D142BC" w:rsidRDefault="00D142BC" w:rsidP="0000383B">
            <w:pPr>
              <w:jc w:val="left"/>
              <w:rPr>
                <w:rFonts w:cs="Calibri"/>
                <w:sz w:val="18"/>
                <w:szCs w:val="18"/>
              </w:rPr>
            </w:pPr>
            <w:r w:rsidRPr="00D142BC">
              <w:rPr>
                <w:rFonts w:cs="Calibri"/>
                <w:sz w:val="18"/>
                <w:szCs w:val="18"/>
              </w:rPr>
              <w:t>5.5-2.2</w:t>
            </w:r>
          </w:p>
        </w:tc>
        <w:tc>
          <w:tcPr>
            <w:tcW w:w="3820" w:type="dxa"/>
            <w:hideMark/>
          </w:tcPr>
          <w:p w14:paraId="7E7C1B3E" w14:textId="77777777" w:rsidR="00D142BC" w:rsidRPr="00D142BC" w:rsidRDefault="00D142BC" w:rsidP="00F10B76">
            <w:pPr>
              <w:rPr>
                <w:rFonts w:cs="Calibri"/>
                <w:sz w:val="18"/>
                <w:szCs w:val="18"/>
              </w:rPr>
            </w:pPr>
            <w:r w:rsidRPr="00D142BC">
              <w:rPr>
                <w:rFonts w:cs="Calibri"/>
                <w:sz w:val="18"/>
                <w:szCs w:val="18"/>
              </w:rPr>
              <w:t>Delegacija nalog na posameznem dokumentu v zadevi izven delovnega toka</w:t>
            </w:r>
          </w:p>
        </w:tc>
        <w:tc>
          <w:tcPr>
            <w:tcW w:w="3729" w:type="dxa"/>
            <w:hideMark/>
          </w:tcPr>
          <w:p w14:paraId="7E7C1B3F" w14:textId="6CC6A200" w:rsidR="00D142BC" w:rsidRPr="00D142BC" w:rsidRDefault="00F10B76" w:rsidP="00F10B76">
            <w:pPr>
              <w:rPr>
                <w:rFonts w:cs="Calibri"/>
                <w:sz w:val="18"/>
                <w:szCs w:val="18"/>
              </w:rPr>
            </w:pPr>
            <w:r>
              <w:rPr>
                <w:rFonts w:cs="Calibri"/>
                <w:sz w:val="18"/>
                <w:szCs w:val="18"/>
              </w:rPr>
              <w:t>P</w:t>
            </w:r>
            <w:r w:rsidR="00D142BC" w:rsidRPr="00D142BC">
              <w:rPr>
                <w:rFonts w:cs="Calibri"/>
                <w:sz w:val="18"/>
                <w:szCs w:val="18"/>
              </w:rPr>
              <w:t>ooblastil</w:t>
            </w:r>
            <w:r>
              <w:rPr>
                <w:rFonts w:cs="Calibri"/>
                <w:sz w:val="18"/>
                <w:szCs w:val="18"/>
              </w:rPr>
              <w:t>a</w:t>
            </w:r>
            <w:r w:rsidR="00D142BC" w:rsidRPr="00D142BC">
              <w:rPr>
                <w:rFonts w:cs="Calibri"/>
                <w:sz w:val="18"/>
                <w:szCs w:val="18"/>
              </w:rPr>
              <w:t xml:space="preserve"> branja</w:t>
            </w:r>
            <w:r>
              <w:rPr>
                <w:rFonts w:cs="Calibri"/>
                <w:sz w:val="18"/>
                <w:szCs w:val="18"/>
              </w:rPr>
              <w:t xml:space="preserve">/ </w:t>
            </w:r>
            <w:r w:rsidR="00D142BC" w:rsidRPr="00D142BC">
              <w:rPr>
                <w:rFonts w:cs="Calibri"/>
                <w:sz w:val="18"/>
                <w:szCs w:val="18"/>
              </w:rPr>
              <w:t>obdelovanja drugim uporabnikom sistema (delegacija naloge na posameznem dokumentu v zadevi) ter možnost določitve roka izvedbe naloge - privzeto odgovorna oseba in upravljavec</w:t>
            </w:r>
          </w:p>
        </w:tc>
        <w:tc>
          <w:tcPr>
            <w:tcW w:w="1377" w:type="dxa"/>
          </w:tcPr>
          <w:p w14:paraId="7E7C1B40" w14:textId="77777777" w:rsidR="00D142BC" w:rsidRPr="00D142BC" w:rsidRDefault="00D142BC" w:rsidP="0000383B">
            <w:pPr>
              <w:jc w:val="left"/>
              <w:rPr>
                <w:rFonts w:cs="Calibri"/>
                <w:sz w:val="18"/>
                <w:szCs w:val="18"/>
              </w:rPr>
            </w:pPr>
          </w:p>
        </w:tc>
        <w:tc>
          <w:tcPr>
            <w:tcW w:w="3548" w:type="dxa"/>
          </w:tcPr>
          <w:p w14:paraId="7E7C1B41" w14:textId="77777777" w:rsidR="00D142BC" w:rsidRPr="00D142BC" w:rsidRDefault="00D142BC" w:rsidP="0000383B">
            <w:pPr>
              <w:jc w:val="left"/>
              <w:rPr>
                <w:rFonts w:cs="Calibri"/>
                <w:sz w:val="18"/>
                <w:szCs w:val="18"/>
              </w:rPr>
            </w:pPr>
          </w:p>
        </w:tc>
      </w:tr>
      <w:tr w:rsidR="0000383B" w:rsidRPr="003E35DF" w14:paraId="7E7C1B49" w14:textId="77777777" w:rsidTr="00F10B76">
        <w:trPr>
          <w:trHeight w:val="411"/>
        </w:trPr>
        <w:tc>
          <w:tcPr>
            <w:tcW w:w="709" w:type="dxa"/>
          </w:tcPr>
          <w:p w14:paraId="7E7C1B4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44" w14:textId="77777777" w:rsidR="00D142BC" w:rsidRPr="00D142BC" w:rsidRDefault="00D142BC" w:rsidP="0000383B">
            <w:pPr>
              <w:jc w:val="left"/>
              <w:rPr>
                <w:rFonts w:cs="Calibri"/>
                <w:sz w:val="18"/>
                <w:szCs w:val="18"/>
              </w:rPr>
            </w:pPr>
            <w:r w:rsidRPr="00D142BC">
              <w:rPr>
                <w:rFonts w:cs="Calibri"/>
                <w:sz w:val="18"/>
                <w:szCs w:val="18"/>
              </w:rPr>
              <w:t>5.5-2.3</w:t>
            </w:r>
          </w:p>
        </w:tc>
        <w:tc>
          <w:tcPr>
            <w:tcW w:w="3820" w:type="dxa"/>
            <w:hideMark/>
          </w:tcPr>
          <w:p w14:paraId="7E7C1B45" w14:textId="77777777" w:rsidR="00D142BC" w:rsidRPr="00D142BC" w:rsidRDefault="00D142BC" w:rsidP="00F10B76">
            <w:pPr>
              <w:rPr>
                <w:rFonts w:cs="Calibri"/>
                <w:sz w:val="18"/>
                <w:szCs w:val="18"/>
              </w:rPr>
            </w:pPr>
            <w:r w:rsidRPr="00D142BC">
              <w:rPr>
                <w:rFonts w:cs="Calibri"/>
                <w:sz w:val="18"/>
                <w:szCs w:val="18"/>
              </w:rPr>
              <w:t>Določimo lahko datum pregleda na ključnih zapisih</w:t>
            </w:r>
          </w:p>
        </w:tc>
        <w:tc>
          <w:tcPr>
            <w:tcW w:w="3729" w:type="dxa"/>
            <w:hideMark/>
          </w:tcPr>
          <w:p w14:paraId="7E7C1B46" w14:textId="77777777" w:rsidR="00D142BC" w:rsidRPr="00D142BC" w:rsidRDefault="00D142BC" w:rsidP="00F10B76">
            <w:pPr>
              <w:rPr>
                <w:rFonts w:cs="Calibri"/>
                <w:sz w:val="18"/>
                <w:szCs w:val="18"/>
              </w:rPr>
            </w:pPr>
          </w:p>
        </w:tc>
        <w:tc>
          <w:tcPr>
            <w:tcW w:w="1377" w:type="dxa"/>
          </w:tcPr>
          <w:p w14:paraId="7E7C1B47" w14:textId="77777777" w:rsidR="00D142BC" w:rsidRPr="00D142BC" w:rsidRDefault="00D142BC" w:rsidP="0000383B">
            <w:pPr>
              <w:jc w:val="left"/>
              <w:rPr>
                <w:rFonts w:cs="Calibri"/>
                <w:sz w:val="18"/>
                <w:szCs w:val="18"/>
              </w:rPr>
            </w:pPr>
          </w:p>
        </w:tc>
        <w:tc>
          <w:tcPr>
            <w:tcW w:w="3548" w:type="dxa"/>
          </w:tcPr>
          <w:p w14:paraId="7E7C1B48" w14:textId="77777777" w:rsidR="00D142BC" w:rsidRPr="00D142BC" w:rsidRDefault="00D142BC" w:rsidP="0000383B">
            <w:pPr>
              <w:jc w:val="left"/>
              <w:rPr>
                <w:rFonts w:cs="Calibri"/>
                <w:sz w:val="18"/>
                <w:szCs w:val="18"/>
              </w:rPr>
            </w:pPr>
          </w:p>
        </w:tc>
      </w:tr>
      <w:tr w:rsidR="0000383B" w:rsidRPr="003E35DF" w14:paraId="7E7C1B50" w14:textId="77777777" w:rsidTr="00892C19">
        <w:trPr>
          <w:trHeight w:val="300"/>
        </w:trPr>
        <w:tc>
          <w:tcPr>
            <w:tcW w:w="709" w:type="dxa"/>
          </w:tcPr>
          <w:p w14:paraId="7E7C1B4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4B" w14:textId="77777777" w:rsidR="00D142BC" w:rsidRPr="00D142BC" w:rsidRDefault="00D142BC" w:rsidP="0000383B">
            <w:pPr>
              <w:jc w:val="left"/>
              <w:rPr>
                <w:rFonts w:cs="Calibri"/>
                <w:sz w:val="18"/>
                <w:szCs w:val="18"/>
              </w:rPr>
            </w:pPr>
            <w:r w:rsidRPr="00D142BC">
              <w:rPr>
                <w:rFonts w:cs="Calibri"/>
                <w:sz w:val="18"/>
                <w:szCs w:val="18"/>
              </w:rPr>
              <w:t>5.6-1</w:t>
            </w:r>
          </w:p>
        </w:tc>
        <w:tc>
          <w:tcPr>
            <w:tcW w:w="3820" w:type="dxa"/>
            <w:hideMark/>
          </w:tcPr>
          <w:p w14:paraId="7E7C1B4C" w14:textId="77777777" w:rsidR="00D142BC" w:rsidRPr="00D142BC" w:rsidRDefault="00D142BC" w:rsidP="00F10B76">
            <w:pPr>
              <w:rPr>
                <w:rFonts w:cs="Calibri"/>
                <w:sz w:val="18"/>
                <w:szCs w:val="18"/>
              </w:rPr>
            </w:pPr>
            <w:r w:rsidRPr="00D142BC">
              <w:rPr>
                <w:rFonts w:cs="Calibri"/>
                <w:sz w:val="18"/>
                <w:szCs w:val="18"/>
              </w:rPr>
              <w:t>Kreiranje/Urejanje dosjeja</w:t>
            </w:r>
          </w:p>
        </w:tc>
        <w:tc>
          <w:tcPr>
            <w:tcW w:w="3729" w:type="dxa"/>
            <w:hideMark/>
          </w:tcPr>
          <w:p w14:paraId="7E7C1B4D" w14:textId="77777777" w:rsidR="00D142BC" w:rsidRPr="00D142BC" w:rsidRDefault="00D142BC" w:rsidP="00F10B76">
            <w:pPr>
              <w:rPr>
                <w:rFonts w:cs="Calibri"/>
                <w:sz w:val="18"/>
                <w:szCs w:val="18"/>
              </w:rPr>
            </w:pPr>
          </w:p>
        </w:tc>
        <w:tc>
          <w:tcPr>
            <w:tcW w:w="1377" w:type="dxa"/>
          </w:tcPr>
          <w:p w14:paraId="7E7C1B4E" w14:textId="77777777" w:rsidR="00D142BC" w:rsidRPr="00D142BC" w:rsidRDefault="00D142BC" w:rsidP="0000383B">
            <w:pPr>
              <w:jc w:val="left"/>
              <w:rPr>
                <w:rFonts w:cs="Calibri"/>
                <w:sz w:val="18"/>
                <w:szCs w:val="18"/>
              </w:rPr>
            </w:pPr>
          </w:p>
        </w:tc>
        <w:tc>
          <w:tcPr>
            <w:tcW w:w="3548" w:type="dxa"/>
          </w:tcPr>
          <w:p w14:paraId="7E7C1B4F" w14:textId="77777777" w:rsidR="00D142BC" w:rsidRPr="00D142BC" w:rsidRDefault="00D142BC" w:rsidP="0000383B">
            <w:pPr>
              <w:jc w:val="left"/>
              <w:rPr>
                <w:rFonts w:cs="Calibri"/>
                <w:sz w:val="18"/>
                <w:szCs w:val="18"/>
              </w:rPr>
            </w:pPr>
          </w:p>
        </w:tc>
      </w:tr>
      <w:tr w:rsidR="0000383B" w:rsidRPr="003E35DF" w14:paraId="7E7C1B57" w14:textId="77777777" w:rsidTr="00892C19">
        <w:trPr>
          <w:trHeight w:val="300"/>
        </w:trPr>
        <w:tc>
          <w:tcPr>
            <w:tcW w:w="709" w:type="dxa"/>
          </w:tcPr>
          <w:p w14:paraId="7E7C1B5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52" w14:textId="77777777" w:rsidR="00D142BC" w:rsidRPr="00D142BC" w:rsidRDefault="00D142BC" w:rsidP="0000383B">
            <w:pPr>
              <w:jc w:val="left"/>
              <w:rPr>
                <w:rFonts w:cs="Calibri"/>
                <w:sz w:val="18"/>
                <w:szCs w:val="18"/>
              </w:rPr>
            </w:pPr>
            <w:r w:rsidRPr="00D142BC">
              <w:rPr>
                <w:rFonts w:cs="Calibri"/>
                <w:sz w:val="18"/>
                <w:szCs w:val="18"/>
              </w:rPr>
              <w:t>5.6-1.1</w:t>
            </w:r>
          </w:p>
        </w:tc>
        <w:tc>
          <w:tcPr>
            <w:tcW w:w="3820" w:type="dxa"/>
            <w:hideMark/>
          </w:tcPr>
          <w:p w14:paraId="7E7C1B53" w14:textId="77777777" w:rsidR="00D142BC" w:rsidRPr="00D142BC" w:rsidRDefault="00D142BC" w:rsidP="00F10B76">
            <w:pPr>
              <w:rPr>
                <w:rFonts w:cs="Calibri"/>
                <w:sz w:val="18"/>
                <w:szCs w:val="18"/>
              </w:rPr>
            </w:pPr>
            <w:r w:rsidRPr="00D142BC">
              <w:rPr>
                <w:rFonts w:cs="Calibri"/>
                <w:sz w:val="18"/>
                <w:szCs w:val="18"/>
              </w:rPr>
              <w:t>Uvrščanje zadev/ dokumentov v dosje</w:t>
            </w:r>
          </w:p>
        </w:tc>
        <w:tc>
          <w:tcPr>
            <w:tcW w:w="3729" w:type="dxa"/>
            <w:hideMark/>
          </w:tcPr>
          <w:p w14:paraId="7E7C1B54" w14:textId="77777777" w:rsidR="00D142BC" w:rsidRPr="00D142BC" w:rsidRDefault="00D142BC" w:rsidP="00F10B76">
            <w:pPr>
              <w:rPr>
                <w:rFonts w:cs="Calibri"/>
                <w:sz w:val="18"/>
                <w:szCs w:val="18"/>
              </w:rPr>
            </w:pPr>
          </w:p>
        </w:tc>
        <w:tc>
          <w:tcPr>
            <w:tcW w:w="1377" w:type="dxa"/>
          </w:tcPr>
          <w:p w14:paraId="7E7C1B55" w14:textId="77777777" w:rsidR="00D142BC" w:rsidRPr="00D142BC" w:rsidRDefault="00D142BC" w:rsidP="0000383B">
            <w:pPr>
              <w:jc w:val="left"/>
              <w:rPr>
                <w:rFonts w:cs="Calibri"/>
                <w:sz w:val="18"/>
                <w:szCs w:val="18"/>
              </w:rPr>
            </w:pPr>
          </w:p>
        </w:tc>
        <w:tc>
          <w:tcPr>
            <w:tcW w:w="3548" w:type="dxa"/>
          </w:tcPr>
          <w:p w14:paraId="7E7C1B56" w14:textId="77777777" w:rsidR="00D142BC" w:rsidRPr="00D142BC" w:rsidRDefault="00D142BC" w:rsidP="0000383B">
            <w:pPr>
              <w:jc w:val="left"/>
              <w:rPr>
                <w:rFonts w:cs="Calibri"/>
                <w:sz w:val="18"/>
                <w:szCs w:val="18"/>
              </w:rPr>
            </w:pPr>
          </w:p>
        </w:tc>
      </w:tr>
      <w:tr w:rsidR="0000383B" w:rsidRPr="003E35DF" w14:paraId="7E7C1B5E" w14:textId="77777777" w:rsidTr="00892C19">
        <w:trPr>
          <w:trHeight w:val="600"/>
        </w:trPr>
        <w:tc>
          <w:tcPr>
            <w:tcW w:w="709" w:type="dxa"/>
          </w:tcPr>
          <w:p w14:paraId="7E7C1B5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59" w14:textId="77777777" w:rsidR="00D142BC" w:rsidRPr="00D142BC" w:rsidRDefault="00D142BC" w:rsidP="0000383B">
            <w:pPr>
              <w:jc w:val="left"/>
              <w:rPr>
                <w:rFonts w:cs="Calibri"/>
                <w:sz w:val="18"/>
                <w:szCs w:val="18"/>
              </w:rPr>
            </w:pPr>
            <w:r w:rsidRPr="00D142BC">
              <w:rPr>
                <w:rFonts w:cs="Calibri"/>
                <w:sz w:val="18"/>
                <w:szCs w:val="18"/>
              </w:rPr>
              <w:t>5.6-1.2</w:t>
            </w:r>
          </w:p>
        </w:tc>
        <w:tc>
          <w:tcPr>
            <w:tcW w:w="3820" w:type="dxa"/>
            <w:hideMark/>
          </w:tcPr>
          <w:p w14:paraId="7E7C1B5A" w14:textId="77777777" w:rsidR="00D142BC" w:rsidRPr="00D142BC" w:rsidRDefault="00D142BC" w:rsidP="00F10B76">
            <w:pPr>
              <w:rPr>
                <w:rFonts w:cs="Calibri"/>
                <w:sz w:val="18"/>
                <w:szCs w:val="18"/>
              </w:rPr>
            </w:pPr>
            <w:r w:rsidRPr="00D142BC">
              <w:rPr>
                <w:rFonts w:cs="Calibri"/>
                <w:sz w:val="18"/>
                <w:szCs w:val="18"/>
              </w:rPr>
              <w:t>Pregled seznama vseh zadev/ dokumentov v dosjeju</w:t>
            </w:r>
          </w:p>
        </w:tc>
        <w:tc>
          <w:tcPr>
            <w:tcW w:w="3729" w:type="dxa"/>
            <w:hideMark/>
          </w:tcPr>
          <w:p w14:paraId="7E7C1B5B" w14:textId="77777777" w:rsidR="00D142BC" w:rsidRPr="00D142BC" w:rsidRDefault="00D142BC" w:rsidP="00F10B76">
            <w:pPr>
              <w:rPr>
                <w:rFonts w:cs="Calibri"/>
                <w:sz w:val="18"/>
                <w:szCs w:val="18"/>
              </w:rPr>
            </w:pPr>
          </w:p>
        </w:tc>
        <w:tc>
          <w:tcPr>
            <w:tcW w:w="1377" w:type="dxa"/>
          </w:tcPr>
          <w:p w14:paraId="7E7C1B5C" w14:textId="77777777" w:rsidR="00D142BC" w:rsidRPr="00D142BC" w:rsidRDefault="00D142BC" w:rsidP="0000383B">
            <w:pPr>
              <w:jc w:val="left"/>
              <w:rPr>
                <w:rFonts w:cs="Calibri"/>
                <w:sz w:val="18"/>
                <w:szCs w:val="18"/>
              </w:rPr>
            </w:pPr>
          </w:p>
        </w:tc>
        <w:tc>
          <w:tcPr>
            <w:tcW w:w="3548" w:type="dxa"/>
          </w:tcPr>
          <w:p w14:paraId="7E7C1B5D" w14:textId="77777777" w:rsidR="00D142BC" w:rsidRPr="00D142BC" w:rsidRDefault="00D142BC" w:rsidP="0000383B">
            <w:pPr>
              <w:jc w:val="left"/>
              <w:rPr>
                <w:rFonts w:cs="Calibri"/>
                <w:sz w:val="18"/>
                <w:szCs w:val="18"/>
              </w:rPr>
            </w:pPr>
          </w:p>
        </w:tc>
      </w:tr>
      <w:tr w:rsidR="0000383B" w:rsidRPr="003E35DF" w14:paraId="7E7C1B65" w14:textId="77777777" w:rsidTr="00892C19">
        <w:trPr>
          <w:trHeight w:val="600"/>
        </w:trPr>
        <w:tc>
          <w:tcPr>
            <w:tcW w:w="709" w:type="dxa"/>
          </w:tcPr>
          <w:p w14:paraId="7E7C1B5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60" w14:textId="77777777" w:rsidR="00D142BC" w:rsidRPr="00D142BC" w:rsidRDefault="00D142BC" w:rsidP="0000383B">
            <w:pPr>
              <w:jc w:val="left"/>
              <w:rPr>
                <w:rFonts w:cs="Calibri"/>
                <w:sz w:val="18"/>
                <w:szCs w:val="18"/>
              </w:rPr>
            </w:pPr>
            <w:r w:rsidRPr="00D142BC">
              <w:rPr>
                <w:rFonts w:cs="Calibri"/>
                <w:sz w:val="18"/>
                <w:szCs w:val="18"/>
              </w:rPr>
              <w:t>5.6-1.3</w:t>
            </w:r>
          </w:p>
        </w:tc>
        <w:tc>
          <w:tcPr>
            <w:tcW w:w="3820" w:type="dxa"/>
            <w:hideMark/>
          </w:tcPr>
          <w:p w14:paraId="7E7C1B61" w14:textId="77777777" w:rsidR="00D142BC" w:rsidRPr="00D142BC" w:rsidRDefault="00D142BC" w:rsidP="00F10B76">
            <w:pPr>
              <w:rPr>
                <w:rFonts w:cs="Calibri"/>
                <w:sz w:val="18"/>
                <w:szCs w:val="18"/>
              </w:rPr>
            </w:pPr>
            <w:r w:rsidRPr="00D142BC">
              <w:rPr>
                <w:rFonts w:cs="Calibri"/>
                <w:sz w:val="18"/>
                <w:szCs w:val="18"/>
              </w:rPr>
              <w:t>Združevanje, razdruževanje, zaključevanje dosjejev</w:t>
            </w:r>
          </w:p>
        </w:tc>
        <w:tc>
          <w:tcPr>
            <w:tcW w:w="3729" w:type="dxa"/>
            <w:hideMark/>
          </w:tcPr>
          <w:p w14:paraId="7E7C1B62" w14:textId="77777777" w:rsidR="00D142BC" w:rsidRPr="00D142BC" w:rsidRDefault="00D142BC" w:rsidP="00F10B76">
            <w:pPr>
              <w:rPr>
                <w:rFonts w:cs="Calibri"/>
                <w:sz w:val="18"/>
                <w:szCs w:val="18"/>
              </w:rPr>
            </w:pPr>
          </w:p>
        </w:tc>
        <w:tc>
          <w:tcPr>
            <w:tcW w:w="1377" w:type="dxa"/>
          </w:tcPr>
          <w:p w14:paraId="7E7C1B63" w14:textId="77777777" w:rsidR="00D142BC" w:rsidRPr="00D142BC" w:rsidRDefault="00D142BC" w:rsidP="0000383B">
            <w:pPr>
              <w:jc w:val="left"/>
              <w:rPr>
                <w:rFonts w:cs="Calibri"/>
                <w:sz w:val="18"/>
                <w:szCs w:val="18"/>
              </w:rPr>
            </w:pPr>
          </w:p>
        </w:tc>
        <w:tc>
          <w:tcPr>
            <w:tcW w:w="3548" w:type="dxa"/>
          </w:tcPr>
          <w:p w14:paraId="7E7C1B64" w14:textId="77777777" w:rsidR="00D142BC" w:rsidRPr="00D142BC" w:rsidRDefault="00D142BC" w:rsidP="0000383B">
            <w:pPr>
              <w:jc w:val="left"/>
              <w:rPr>
                <w:rFonts w:cs="Calibri"/>
                <w:sz w:val="18"/>
                <w:szCs w:val="18"/>
              </w:rPr>
            </w:pPr>
          </w:p>
        </w:tc>
      </w:tr>
      <w:tr w:rsidR="0000383B" w:rsidRPr="003E35DF" w14:paraId="7E7C1B6C" w14:textId="77777777" w:rsidTr="00892C19">
        <w:trPr>
          <w:trHeight w:val="600"/>
        </w:trPr>
        <w:tc>
          <w:tcPr>
            <w:tcW w:w="709" w:type="dxa"/>
          </w:tcPr>
          <w:p w14:paraId="7E7C1B6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67" w14:textId="77777777" w:rsidR="00D142BC" w:rsidRPr="00D142BC" w:rsidRDefault="00D142BC" w:rsidP="0000383B">
            <w:pPr>
              <w:jc w:val="left"/>
              <w:rPr>
                <w:rFonts w:cs="Calibri"/>
                <w:sz w:val="18"/>
                <w:szCs w:val="18"/>
              </w:rPr>
            </w:pPr>
            <w:r w:rsidRPr="00D142BC">
              <w:rPr>
                <w:rFonts w:cs="Calibri"/>
                <w:sz w:val="18"/>
                <w:szCs w:val="18"/>
              </w:rPr>
              <w:t>5.6-1.4</w:t>
            </w:r>
          </w:p>
        </w:tc>
        <w:tc>
          <w:tcPr>
            <w:tcW w:w="3820" w:type="dxa"/>
            <w:hideMark/>
          </w:tcPr>
          <w:p w14:paraId="7E7C1B68" w14:textId="77777777" w:rsidR="00D142BC" w:rsidRPr="00D142BC" w:rsidRDefault="00D142BC" w:rsidP="00F10B76">
            <w:pPr>
              <w:rPr>
                <w:rFonts w:cs="Calibri"/>
                <w:sz w:val="18"/>
                <w:szCs w:val="18"/>
              </w:rPr>
            </w:pPr>
            <w:r w:rsidRPr="00D142BC">
              <w:rPr>
                <w:rFonts w:cs="Calibri"/>
                <w:sz w:val="18"/>
                <w:szCs w:val="18"/>
              </w:rPr>
              <w:t>Storno dosjeja</w:t>
            </w:r>
          </w:p>
        </w:tc>
        <w:tc>
          <w:tcPr>
            <w:tcW w:w="3729" w:type="dxa"/>
            <w:hideMark/>
          </w:tcPr>
          <w:p w14:paraId="7E7C1B69" w14:textId="77777777" w:rsidR="00D142BC" w:rsidRPr="00D142BC" w:rsidRDefault="00D142BC" w:rsidP="00F10B76">
            <w:pPr>
              <w:rPr>
                <w:rFonts w:cs="Calibri"/>
                <w:sz w:val="18"/>
                <w:szCs w:val="18"/>
              </w:rPr>
            </w:pPr>
            <w:r w:rsidRPr="00D142BC">
              <w:rPr>
                <w:rFonts w:cs="Calibri"/>
                <w:sz w:val="18"/>
                <w:szCs w:val="18"/>
              </w:rPr>
              <w:t>Dosje se ne sme fizično izbrisat, ampak mora programsko orodje le nastaviti »zastavico« na izbrisan</w:t>
            </w:r>
          </w:p>
        </w:tc>
        <w:tc>
          <w:tcPr>
            <w:tcW w:w="1377" w:type="dxa"/>
          </w:tcPr>
          <w:p w14:paraId="7E7C1B6A" w14:textId="77777777" w:rsidR="00D142BC" w:rsidRPr="00D142BC" w:rsidRDefault="00D142BC" w:rsidP="0000383B">
            <w:pPr>
              <w:jc w:val="left"/>
              <w:rPr>
                <w:rFonts w:cs="Calibri"/>
                <w:sz w:val="18"/>
                <w:szCs w:val="18"/>
              </w:rPr>
            </w:pPr>
          </w:p>
        </w:tc>
        <w:tc>
          <w:tcPr>
            <w:tcW w:w="3548" w:type="dxa"/>
          </w:tcPr>
          <w:p w14:paraId="7E7C1B6B" w14:textId="77777777" w:rsidR="00D142BC" w:rsidRPr="00D142BC" w:rsidRDefault="00D142BC" w:rsidP="0000383B">
            <w:pPr>
              <w:jc w:val="left"/>
              <w:rPr>
                <w:rFonts w:cs="Calibri"/>
                <w:sz w:val="18"/>
                <w:szCs w:val="18"/>
              </w:rPr>
            </w:pPr>
          </w:p>
        </w:tc>
      </w:tr>
      <w:tr w:rsidR="0000383B" w:rsidRPr="003E35DF" w14:paraId="7E7C1B73" w14:textId="77777777" w:rsidTr="00892C19">
        <w:trPr>
          <w:trHeight w:val="300"/>
        </w:trPr>
        <w:tc>
          <w:tcPr>
            <w:tcW w:w="709" w:type="dxa"/>
          </w:tcPr>
          <w:p w14:paraId="7E7C1B6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6E" w14:textId="77777777" w:rsidR="00D142BC" w:rsidRPr="00D142BC" w:rsidRDefault="00D142BC" w:rsidP="0000383B">
            <w:pPr>
              <w:jc w:val="left"/>
              <w:rPr>
                <w:rFonts w:cs="Calibri"/>
                <w:sz w:val="18"/>
                <w:szCs w:val="18"/>
              </w:rPr>
            </w:pPr>
            <w:r w:rsidRPr="00D142BC">
              <w:rPr>
                <w:rFonts w:cs="Calibri"/>
                <w:sz w:val="18"/>
                <w:szCs w:val="18"/>
              </w:rPr>
              <w:t>5.6-1.5</w:t>
            </w:r>
          </w:p>
        </w:tc>
        <w:tc>
          <w:tcPr>
            <w:tcW w:w="3820" w:type="dxa"/>
            <w:hideMark/>
          </w:tcPr>
          <w:p w14:paraId="7E7C1B6F" w14:textId="77777777" w:rsidR="00D142BC" w:rsidRPr="00D142BC" w:rsidRDefault="00D142BC" w:rsidP="00F10B76">
            <w:pPr>
              <w:rPr>
                <w:rFonts w:cs="Calibri"/>
                <w:sz w:val="18"/>
                <w:szCs w:val="18"/>
              </w:rPr>
            </w:pPr>
            <w:r w:rsidRPr="00D142BC">
              <w:rPr>
                <w:rFonts w:cs="Calibri"/>
                <w:sz w:val="18"/>
                <w:szCs w:val="18"/>
              </w:rPr>
              <w:t>Spremembe na dosjeju – zapis v revizijsko sled</w:t>
            </w:r>
          </w:p>
        </w:tc>
        <w:tc>
          <w:tcPr>
            <w:tcW w:w="3729" w:type="dxa"/>
            <w:hideMark/>
          </w:tcPr>
          <w:p w14:paraId="7E7C1B70" w14:textId="77777777" w:rsidR="00D142BC" w:rsidRPr="00D142BC" w:rsidRDefault="00D142BC" w:rsidP="00F10B76">
            <w:pPr>
              <w:rPr>
                <w:rFonts w:cs="Calibri"/>
                <w:sz w:val="18"/>
                <w:szCs w:val="18"/>
              </w:rPr>
            </w:pPr>
            <w:r w:rsidRPr="00D142BC">
              <w:rPr>
                <w:rFonts w:cs="Calibri"/>
                <w:sz w:val="18"/>
                <w:szCs w:val="18"/>
              </w:rPr>
              <w:t>Vse spremembe na dosjejih se morajo odražati v revizijski sledi</w:t>
            </w:r>
          </w:p>
        </w:tc>
        <w:tc>
          <w:tcPr>
            <w:tcW w:w="1377" w:type="dxa"/>
          </w:tcPr>
          <w:p w14:paraId="7E7C1B71" w14:textId="77777777" w:rsidR="00D142BC" w:rsidRPr="00D142BC" w:rsidRDefault="00D142BC" w:rsidP="0000383B">
            <w:pPr>
              <w:jc w:val="left"/>
              <w:rPr>
                <w:rFonts w:cs="Calibri"/>
                <w:sz w:val="18"/>
                <w:szCs w:val="18"/>
              </w:rPr>
            </w:pPr>
          </w:p>
        </w:tc>
        <w:tc>
          <w:tcPr>
            <w:tcW w:w="3548" w:type="dxa"/>
          </w:tcPr>
          <w:p w14:paraId="7E7C1B72" w14:textId="77777777" w:rsidR="00D142BC" w:rsidRPr="00D142BC" w:rsidRDefault="00D142BC" w:rsidP="0000383B">
            <w:pPr>
              <w:jc w:val="left"/>
              <w:rPr>
                <w:rFonts w:cs="Calibri"/>
                <w:sz w:val="18"/>
                <w:szCs w:val="18"/>
              </w:rPr>
            </w:pPr>
          </w:p>
        </w:tc>
      </w:tr>
      <w:tr w:rsidR="0000383B" w:rsidRPr="003E35DF" w14:paraId="7E7C1B7A" w14:textId="77777777" w:rsidTr="00892C19">
        <w:trPr>
          <w:trHeight w:val="300"/>
        </w:trPr>
        <w:tc>
          <w:tcPr>
            <w:tcW w:w="709" w:type="dxa"/>
          </w:tcPr>
          <w:p w14:paraId="7E7C1B7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75" w14:textId="77777777" w:rsidR="00D142BC" w:rsidRPr="00D142BC" w:rsidRDefault="00D142BC" w:rsidP="0000383B">
            <w:pPr>
              <w:jc w:val="left"/>
              <w:rPr>
                <w:rFonts w:cs="Calibri"/>
                <w:sz w:val="18"/>
                <w:szCs w:val="18"/>
              </w:rPr>
            </w:pPr>
            <w:r w:rsidRPr="00D142BC">
              <w:rPr>
                <w:rFonts w:cs="Calibri"/>
                <w:sz w:val="18"/>
                <w:szCs w:val="18"/>
              </w:rPr>
              <w:t>5.7-1</w:t>
            </w:r>
          </w:p>
        </w:tc>
        <w:tc>
          <w:tcPr>
            <w:tcW w:w="3820" w:type="dxa"/>
            <w:hideMark/>
          </w:tcPr>
          <w:p w14:paraId="7E7C1B76" w14:textId="77777777" w:rsidR="00D142BC" w:rsidRPr="00D142BC" w:rsidRDefault="00D142BC" w:rsidP="00F10B76">
            <w:pPr>
              <w:rPr>
                <w:rFonts w:cs="Calibri"/>
                <w:sz w:val="18"/>
                <w:szCs w:val="18"/>
              </w:rPr>
            </w:pPr>
            <w:r w:rsidRPr="00D142BC">
              <w:rPr>
                <w:rFonts w:cs="Calibri"/>
                <w:sz w:val="18"/>
                <w:szCs w:val="18"/>
              </w:rPr>
              <w:t>Uporaba pisarniških odredb</w:t>
            </w:r>
          </w:p>
        </w:tc>
        <w:tc>
          <w:tcPr>
            <w:tcW w:w="3729" w:type="dxa"/>
            <w:hideMark/>
          </w:tcPr>
          <w:p w14:paraId="7E7C1B77" w14:textId="77777777" w:rsidR="00D142BC" w:rsidRPr="00D142BC" w:rsidRDefault="00D142BC" w:rsidP="00F10B76">
            <w:pPr>
              <w:rPr>
                <w:rFonts w:cs="Calibri"/>
                <w:sz w:val="18"/>
                <w:szCs w:val="18"/>
              </w:rPr>
            </w:pPr>
          </w:p>
        </w:tc>
        <w:tc>
          <w:tcPr>
            <w:tcW w:w="1377" w:type="dxa"/>
          </w:tcPr>
          <w:p w14:paraId="7E7C1B78" w14:textId="77777777" w:rsidR="00D142BC" w:rsidRPr="00D142BC" w:rsidRDefault="00D142BC" w:rsidP="0000383B">
            <w:pPr>
              <w:jc w:val="left"/>
              <w:rPr>
                <w:rFonts w:cs="Calibri"/>
                <w:sz w:val="18"/>
                <w:szCs w:val="18"/>
              </w:rPr>
            </w:pPr>
          </w:p>
        </w:tc>
        <w:tc>
          <w:tcPr>
            <w:tcW w:w="3548" w:type="dxa"/>
          </w:tcPr>
          <w:p w14:paraId="7E7C1B79" w14:textId="77777777" w:rsidR="00D142BC" w:rsidRPr="00D142BC" w:rsidRDefault="00D142BC" w:rsidP="0000383B">
            <w:pPr>
              <w:jc w:val="left"/>
              <w:rPr>
                <w:rFonts w:cs="Calibri"/>
                <w:sz w:val="18"/>
                <w:szCs w:val="18"/>
              </w:rPr>
            </w:pPr>
          </w:p>
        </w:tc>
      </w:tr>
      <w:tr w:rsidR="0000383B" w:rsidRPr="003E35DF" w14:paraId="7E7C1B81" w14:textId="77777777" w:rsidTr="00892C19">
        <w:trPr>
          <w:trHeight w:val="300"/>
        </w:trPr>
        <w:tc>
          <w:tcPr>
            <w:tcW w:w="709" w:type="dxa"/>
          </w:tcPr>
          <w:p w14:paraId="7E7C1B7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7C" w14:textId="77777777" w:rsidR="00D142BC" w:rsidRPr="00D142BC" w:rsidRDefault="00D142BC" w:rsidP="0000383B">
            <w:pPr>
              <w:jc w:val="left"/>
              <w:rPr>
                <w:rFonts w:cs="Calibri"/>
                <w:sz w:val="18"/>
                <w:szCs w:val="18"/>
              </w:rPr>
            </w:pPr>
            <w:r w:rsidRPr="00D142BC">
              <w:rPr>
                <w:rFonts w:cs="Calibri"/>
                <w:sz w:val="18"/>
                <w:szCs w:val="18"/>
              </w:rPr>
              <w:t>5.8-1</w:t>
            </w:r>
          </w:p>
        </w:tc>
        <w:tc>
          <w:tcPr>
            <w:tcW w:w="3820" w:type="dxa"/>
            <w:hideMark/>
          </w:tcPr>
          <w:p w14:paraId="7E7C1B7D" w14:textId="77777777" w:rsidR="00D142BC" w:rsidRPr="00D142BC" w:rsidRDefault="00D142BC" w:rsidP="00F10B76">
            <w:pPr>
              <w:rPr>
                <w:rFonts w:cs="Calibri"/>
                <w:sz w:val="18"/>
                <w:szCs w:val="18"/>
              </w:rPr>
            </w:pPr>
            <w:r w:rsidRPr="00D142BC">
              <w:rPr>
                <w:rFonts w:cs="Calibri"/>
                <w:sz w:val="18"/>
                <w:szCs w:val="18"/>
              </w:rPr>
              <w:t>Določitev roka na zadevah/ dokumentih</w:t>
            </w:r>
          </w:p>
        </w:tc>
        <w:tc>
          <w:tcPr>
            <w:tcW w:w="3729" w:type="dxa"/>
            <w:hideMark/>
          </w:tcPr>
          <w:p w14:paraId="7E7C1B7E" w14:textId="77777777" w:rsidR="00D142BC" w:rsidRPr="00D142BC" w:rsidRDefault="00D142BC" w:rsidP="00F10B76">
            <w:pPr>
              <w:rPr>
                <w:rFonts w:cs="Calibri"/>
                <w:sz w:val="18"/>
                <w:szCs w:val="18"/>
              </w:rPr>
            </w:pPr>
          </w:p>
        </w:tc>
        <w:tc>
          <w:tcPr>
            <w:tcW w:w="1377" w:type="dxa"/>
          </w:tcPr>
          <w:p w14:paraId="7E7C1B7F" w14:textId="77777777" w:rsidR="00D142BC" w:rsidRPr="00D142BC" w:rsidRDefault="00D142BC" w:rsidP="0000383B">
            <w:pPr>
              <w:jc w:val="left"/>
              <w:rPr>
                <w:rFonts w:cs="Calibri"/>
                <w:sz w:val="18"/>
                <w:szCs w:val="18"/>
              </w:rPr>
            </w:pPr>
          </w:p>
        </w:tc>
        <w:tc>
          <w:tcPr>
            <w:tcW w:w="3548" w:type="dxa"/>
          </w:tcPr>
          <w:p w14:paraId="7E7C1B80" w14:textId="77777777" w:rsidR="00D142BC" w:rsidRPr="00D142BC" w:rsidRDefault="00D142BC" w:rsidP="0000383B">
            <w:pPr>
              <w:jc w:val="left"/>
              <w:rPr>
                <w:rFonts w:cs="Calibri"/>
                <w:sz w:val="18"/>
                <w:szCs w:val="18"/>
              </w:rPr>
            </w:pPr>
          </w:p>
        </w:tc>
      </w:tr>
      <w:tr w:rsidR="0000383B" w:rsidRPr="003E35DF" w14:paraId="7E7C1B88" w14:textId="77777777" w:rsidTr="00892C19">
        <w:trPr>
          <w:trHeight w:val="600"/>
        </w:trPr>
        <w:tc>
          <w:tcPr>
            <w:tcW w:w="709" w:type="dxa"/>
          </w:tcPr>
          <w:p w14:paraId="7E7C1B8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83" w14:textId="77777777" w:rsidR="00D142BC" w:rsidRPr="00D142BC" w:rsidRDefault="00D142BC" w:rsidP="0000383B">
            <w:pPr>
              <w:jc w:val="left"/>
              <w:rPr>
                <w:rFonts w:cs="Calibri"/>
                <w:sz w:val="18"/>
                <w:szCs w:val="18"/>
              </w:rPr>
            </w:pPr>
            <w:r w:rsidRPr="00D142BC">
              <w:rPr>
                <w:rFonts w:cs="Calibri"/>
                <w:sz w:val="18"/>
                <w:szCs w:val="18"/>
              </w:rPr>
              <w:t>5.8-1.1</w:t>
            </w:r>
          </w:p>
        </w:tc>
        <w:tc>
          <w:tcPr>
            <w:tcW w:w="3820" w:type="dxa"/>
            <w:hideMark/>
          </w:tcPr>
          <w:p w14:paraId="7E7C1B84" w14:textId="77777777" w:rsidR="00D142BC" w:rsidRPr="00D142BC" w:rsidRDefault="00D142BC" w:rsidP="00F10B76">
            <w:pPr>
              <w:rPr>
                <w:rFonts w:cs="Calibri"/>
                <w:sz w:val="18"/>
                <w:szCs w:val="18"/>
              </w:rPr>
            </w:pPr>
            <w:r w:rsidRPr="00D142BC">
              <w:rPr>
                <w:rFonts w:cs="Calibri"/>
                <w:sz w:val="18"/>
                <w:szCs w:val="18"/>
              </w:rPr>
              <w:t>Spremljanje rokov</w:t>
            </w:r>
          </w:p>
        </w:tc>
        <w:tc>
          <w:tcPr>
            <w:tcW w:w="3729" w:type="dxa"/>
            <w:hideMark/>
          </w:tcPr>
          <w:p w14:paraId="7E7C1B85" w14:textId="77777777" w:rsidR="00D142BC" w:rsidRPr="00D142BC" w:rsidRDefault="00D142BC" w:rsidP="00F10B76">
            <w:pPr>
              <w:rPr>
                <w:rFonts w:cs="Calibri"/>
                <w:sz w:val="18"/>
                <w:szCs w:val="18"/>
              </w:rPr>
            </w:pPr>
            <w:r w:rsidRPr="00D142BC">
              <w:rPr>
                <w:rFonts w:cs="Calibri"/>
                <w:sz w:val="18"/>
                <w:szCs w:val="18"/>
              </w:rPr>
              <w:t>Spremljanje rokov za naslednjo akcijo na zadevah/ dokumentih, rešitev zadeve, poteka roka</w:t>
            </w:r>
          </w:p>
        </w:tc>
        <w:tc>
          <w:tcPr>
            <w:tcW w:w="1377" w:type="dxa"/>
          </w:tcPr>
          <w:p w14:paraId="7E7C1B86" w14:textId="77777777" w:rsidR="00D142BC" w:rsidRPr="00D142BC" w:rsidRDefault="00D142BC" w:rsidP="0000383B">
            <w:pPr>
              <w:jc w:val="left"/>
              <w:rPr>
                <w:rFonts w:cs="Calibri"/>
                <w:sz w:val="18"/>
                <w:szCs w:val="18"/>
              </w:rPr>
            </w:pPr>
          </w:p>
        </w:tc>
        <w:tc>
          <w:tcPr>
            <w:tcW w:w="3548" w:type="dxa"/>
          </w:tcPr>
          <w:p w14:paraId="7E7C1B87" w14:textId="77777777" w:rsidR="00D142BC" w:rsidRPr="00D142BC" w:rsidRDefault="00D142BC" w:rsidP="0000383B">
            <w:pPr>
              <w:jc w:val="left"/>
              <w:rPr>
                <w:rFonts w:cs="Calibri"/>
                <w:sz w:val="18"/>
                <w:szCs w:val="18"/>
              </w:rPr>
            </w:pPr>
          </w:p>
        </w:tc>
      </w:tr>
      <w:tr w:rsidR="0000383B" w:rsidRPr="003E35DF" w14:paraId="7E7C1B8F" w14:textId="77777777" w:rsidTr="00892C19">
        <w:trPr>
          <w:trHeight w:val="300"/>
        </w:trPr>
        <w:tc>
          <w:tcPr>
            <w:tcW w:w="709" w:type="dxa"/>
          </w:tcPr>
          <w:p w14:paraId="7E7C1B8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8A" w14:textId="77777777" w:rsidR="00D142BC" w:rsidRPr="00D142BC" w:rsidRDefault="00D142BC" w:rsidP="0000383B">
            <w:pPr>
              <w:jc w:val="left"/>
              <w:rPr>
                <w:rFonts w:cs="Calibri"/>
                <w:sz w:val="18"/>
                <w:szCs w:val="18"/>
              </w:rPr>
            </w:pPr>
            <w:r w:rsidRPr="00D142BC">
              <w:rPr>
                <w:rFonts w:cs="Calibri"/>
                <w:sz w:val="18"/>
                <w:szCs w:val="18"/>
              </w:rPr>
              <w:t>5.8-1.2</w:t>
            </w:r>
          </w:p>
        </w:tc>
        <w:tc>
          <w:tcPr>
            <w:tcW w:w="3820" w:type="dxa"/>
            <w:hideMark/>
          </w:tcPr>
          <w:p w14:paraId="7E7C1B8B" w14:textId="77777777" w:rsidR="00D142BC" w:rsidRPr="00D142BC" w:rsidRDefault="00D142BC" w:rsidP="00F10B76">
            <w:pPr>
              <w:rPr>
                <w:rFonts w:cs="Calibri"/>
                <w:sz w:val="18"/>
                <w:szCs w:val="18"/>
              </w:rPr>
            </w:pPr>
            <w:r w:rsidRPr="00D142BC">
              <w:rPr>
                <w:rFonts w:cs="Calibri"/>
                <w:sz w:val="18"/>
                <w:szCs w:val="18"/>
              </w:rPr>
              <w:t>Sprememba roka</w:t>
            </w:r>
          </w:p>
        </w:tc>
        <w:tc>
          <w:tcPr>
            <w:tcW w:w="3729" w:type="dxa"/>
            <w:hideMark/>
          </w:tcPr>
          <w:p w14:paraId="7E7C1B8C" w14:textId="77777777" w:rsidR="00D142BC" w:rsidRPr="00D142BC" w:rsidRDefault="00D142BC" w:rsidP="00F10B76">
            <w:pPr>
              <w:rPr>
                <w:rFonts w:cs="Calibri"/>
                <w:sz w:val="18"/>
                <w:szCs w:val="18"/>
              </w:rPr>
            </w:pPr>
            <w:r w:rsidRPr="00D142BC">
              <w:rPr>
                <w:rFonts w:cs="Calibri"/>
                <w:sz w:val="18"/>
                <w:szCs w:val="18"/>
              </w:rPr>
              <w:t>uporabnik izvede spremembo roka skladno s pravili</w:t>
            </w:r>
          </w:p>
        </w:tc>
        <w:tc>
          <w:tcPr>
            <w:tcW w:w="1377" w:type="dxa"/>
          </w:tcPr>
          <w:p w14:paraId="7E7C1B8D" w14:textId="77777777" w:rsidR="00D142BC" w:rsidRPr="00D142BC" w:rsidRDefault="00D142BC" w:rsidP="0000383B">
            <w:pPr>
              <w:jc w:val="left"/>
              <w:rPr>
                <w:rFonts w:cs="Calibri"/>
                <w:sz w:val="18"/>
                <w:szCs w:val="18"/>
              </w:rPr>
            </w:pPr>
          </w:p>
        </w:tc>
        <w:tc>
          <w:tcPr>
            <w:tcW w:w="3548" w:type="dxa"/>
          </w:tcPr>
          <w:p w14:paraId="7E7C1B8E" w14:textId="77777777" w:rsidR="00D142BC" w:rsidRPr="00D142BC" w:rsidRDefault="00D142BC" w:rsidP="0000383B">
            <w:pPr>
              <w:jc w:val="left"/>
              <w:rPr>
                <w:rFonts w:cs="Calibri"/>
                <w:sz w:val="18"/>
                <w:szCs w:val="18"/>
              </w:rPr>
            </w:pPr>
          </w:p>
        </w:tc>
      </w:tr>
      <w:tr w:rsidR="0000383B" w:rsidRPr="003E35DF" w14:paraId="7E7C1B96" w14:textId="77777777" w:rsidTr="00892C19">
        <w:trPr>
          <w:trHeight w:val="300"/>
        </w:trPr>
        <w:tc>
          <w:tcPr>
            <w:tcW w:w="709" w:type="dxa"/>
          </w:tcPr>
          <w:p w14:paraId="7E7C1B9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91" w14:textId="77777777" w:rsidR="00D142BC" w:rsidRPr="00D142BC" w:rsidRDefault="00D142BC" w:rsidP="0000383B">
            <w:pPr>
              <w:jc w:val="left"/>
              <w:rPr>
                <w:rFonts w:cs="Calibri"/>
                <w:sz w:val="18"/>
                <w:szCs w:val="18"/>
              </w:rPr>
            </w:pPr>
            <w:r w:rsidRPr="00D142BC">
              <w:rPr>
                <w:rFonts w:cs="Calibri"/>
                <w:sz w:val="18"/>
                <w:szCs w:val="18"/>
              </w:rPr>
              <w:t>5.9-1</w:t>
            </w:r>
          </w:p>
        </w:tc>
        <w:tc>
          <w:tcPr>
            <w:tcW w:w="3820" w:type="dxa"/>
            <w:hideMark/>
          </w:tcPr>
          <w:p w14:paraId="7E7C1B92" w14:textId="77777777" w:rsidR="00D142BC" w:rsidRPr="00D142BC" w:rsidRDefault="00D142BC" w:rsidP="00F10B76">
            <w:pPr>
              <w:rPr>
                <w:rFonts w:cs="Calibri"/>
                <w:sz w:val="18"/>
                <w:szCs w:val="18"/>
              </w:rPr>
            </w:pPr>
            <w:r w:rsidRPr="00D142BC">
              <w:rPr>
                <w:rFonts w:cs="Calibri"/>
                <w:sz w:val="18"/>
                <w:szCs w:val="18"/>
              </w:rPr>
              <w:t>Izdelava upravne statistike</w:t>
            </w:r>
          </w:p>
        </w:tc>
        <w:tc>
          <w:tcPr>
            <w:tcW w:w="3729" w:type="dxa"/>
            <w:hideMark/>
          </w:tcPr>
          <w:p w14:paraId="7E7C1B93" w14:textId="77777777" w:rsidR="00D142BC" w:rsidRPr="00D142BC" w:rsidRDefault="00D142BC" w:rsidP="00F10B76">
            <w:pPr>
              <w:rPr>
                <w:rFonts w:cs="Calibri"/>
                <w:sz w:val="18"/>
                <w:szCs w:val="18"/>
              </w:rPr>
            </w:pPr>
          </w:p>
        </w:tc>
        <w:tc>
          <w:tcPr>
            <w:tcW w:w="1377" w:type="dxa"/>
          </w:tcPr>
          <w:p w14:paraId="7E7C1B94" w14:textId="77777777" w:rsidR="00D142BC" w:rsidRPr="00D142BC" w:rsidRDefault="00D142BC" w:rsidP="0000383B">
            <w:pPr>
              <w:jc w:val="left"/>
              <w:rPr>
                <w:rFonts w:cs="Calibri"/>
                <w:sz w:val="18"/>
                <w:szCs w:val="18"/>
              </w:rPr>
            </w:pPr>
          </w:p>
        </w:tc>
        <w:tc>
          <w:tcPr>
            <w:tcW w:w="3548" w:type="dxa"/>
          </w:tcPr>
          <w:p w14:paraId="7E7C1B95" w14:textId="77777777" w:rsidR="00D142BC" w:rsidRPr="00D142BC" w:rsidRDefault="00D142BC" w:rsidP="0000383B">
            <w:pPr>
              <w:jc w:val="left"/>
              <w:rPr>
                <w:rFonts w:cs="Calibri"/>
                <w:sz w:val="18"/>
                <w:szCs w:val="18"/>
              </w:rPr>
            </w:pPr>
          </w:p>
        </w:tc>
      </w:tr>
      <w:tr w:rsidR="0000383B" w:rsidRPr="003E35DF" w14:paraId="7E7C1B9D" w14:textId="77777777" w:rsidTr="00892C19">
        <w:trPr>
          <w:trHeight w:val="600"/>
        </w:trPr>
        <w:tc>
          <w:tcPr>
            <w:tcW w:w="709" w:type="dxa"/>
          </w:tcPr>
          <w:p w14:paraId="7E7C1B9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98" w14:textId="77777777" w:rsidR="00D142BC" w:rsidRPr="00D142BC" w:rsidRDefault="00D142BC" w:rsidP="0000383B">
            <w:pPr>
              <w:jc w:val="left"/>
              <w:rPr>
                <w:rFonts w:cs="Calibri"/>
                <w:sz w:val="18"/>
                <w:szCs w:val="18"/>
              </w:rPr>
            </w:pPr>
            <w:r w:rsidRPr="00D142BC">
              <w:rPr>
                <w:rFonts w:cs="Calibri"/>
                <w:sz w:val="18"/>
                <w:szCs w:val="18"/>
              </w:rPr>
              <w:t>5.10-1</w:t>
            </w:r>
          </w:p>
        </w:tc>
        <w:tc>
          <w:tcPr>
            <w:tcW w:w="3820" w:type="dxa"/>
            <w:hideMark/>
          </w:tcPr>
          <w:p w14:paraId="7E7C1B99" w14:textId="77777777" w:rsidR="00D142BC" w:rsidRPr="00D142BC" w:rsidRDefault="00D142BC" w:rsidP="00F10B76">
            <w:pPr>
              <w:rPr>
                <w:rFonts w:cs="Calibri"/>
                <w:sz w:val="18"/>
                <w:szCs w:val="18"/>
              </w:rPr>
            </w:pPr>
            <w:r w:rsidRPr="00D142BC">
              <w:rPr>
                <w:rFonts w:cs="Calibri"/>
                <w:sz w:val="18"/>
                <w:szCs w:val="18"/>
              </w:rPr>
              <w:t>Podpora izdelavi izhodnih dokumentov</w:t>
            </w:r>
          </w:p>
        </w:tc>
        <w:tc>
          <w:tcPr>
            <w:tcW w:w="3729" w:type="dxa"/>
            <w:hideMark/>
          </w:tcPr>
          <w:p w14:paraId="7E7C1B9A" w14:textId="77777777" w:rsidR="00D142BC" w:rsidRPr="00D142BC" w:rsidRDefault="00D142BC" w:rsidP="00F10B76">
            <w:pPr>
              <w:rPr>
                <w:rFonts w:cs="Calibri"/>
                <w:sz w:val="18"/>
                <w:szCs w:val="18"/>
              </w:rPr>
            </w:pPr>
            <w:r w:rsidRPr="00D142BC">
              <w:rPr>
                <w:rFonts w:cs="Calibri"/>
                <w:sz w:val="18"/>
                <w:szCs w:val="18"/>
              </w:rPr>
              <w:t>Standardni metapodatki in možnost nastavljanja dodatnih metapodatkov, vezanih specifično na izhodne dokumente</w:t>
            </w:r>
          </w:p>
        </w:tc>
        <w:tc>
          <w:tcPr>
            <w:tcW w:w="1377" w:type="dxa"/>
          </w:tcPr>
          <w:p w14:paraId="7E7C1B9B" w14:textId="77777777" w:rsidR="00D142BC" w:rsidRPr="00D142BC" w:rsidRDefault="00D142BC" w:rsidP="0000383B">
            <w:pPr>
              <w:jc w:val="left"/>
              <w:rPr>
                <w:rFonts w:cs="Calibri"/>
                <w:sz w:val="18"/>
                <w:szCs w:val="18"/>
              </w:rPr>
            </w:pPr>
          </w:p>
        </w:tc>
        <w:tc>
          <w:tcPr>
            <w:tcW w:w="3548" w:type="dxa"/>
          </w:tcPr>
          <w:p w14:paraId="7E7C1B9C" w14:textId="77777777" w:rsidR="00D142BC" w:rsidRPr="00D142BC" w:rsidRDefault="00D142BC" w:rsidP="0000383B">
            <w:pPr>
              <w:jc w:val="left"/>
              <w:rPr>
                <w:rFonts w:cs="Calibri"/>
                <w:sz w:val="18"/>
                <w:szCs w:val="18"/>
              </w:rPr>
            </w:pPr>
          </w:p>
        </w:tc>
      </w:tr>
      <w:tr w:rsidR="0000383B" w:rsidRPr="003E35DF" w14:paraId="7E7C1BA4" w14:textId="77777777" w:rsidTr="00892C19">
        <w:trPr>
          <w:trHeight w:val="600"/>
        </w:trPr>
        <w:tc>
          <w:tcPr>
            <w:tcW w:w="709" w:type="dxa"/>
          </w:tcPr>
          <w:p w14:paraId="7E7C1B9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9F" w14:textId="77777777" w:rsidR="00D142BC" w:rsidRPr="00D142BC" w:rsidRDefault="00D142BC" w:rsidP="0000383B">
            <w:pPr>
              <w:jc w:val="left"/>
              <w:rPr>
                <w:rFonts w:cs="Calibri"/>
                <w:sz w:val="18"/>
                <w:szCs w:val="18"/>
              </w:rPr>
            </w:pPr>
            <w:r w:rsidRPr="00D142BC">
              <w:rPr>
                <w:rFonts w:cs="Calibri"/>
                <w:sz w:val="18"/>
                <w:szCs w:val="18"/>
              </w:rPr>
              <w:t>5.10-1.1</w:t>
            </w:r>
          </w:p>
        </w:tc>
        <w:tc>
          <w:tcPr>
            <w:tcW w:w="3820" w:type="dxa"/>
            <w:hideMark/>
          </w:tcPr>
          <w:p w14:paraId="7E7C1BA0" w14:textId="77777777" w:rsidR="00D142BC" w:rsidRPr="00D142BC" w:rsidRDefault="00D142BC" w:rsidP="00F10B76">
            <w:pPr>
              <w:rPr>
                <w:rFonts w:cs="Calibri"/>
                <w:sz w:val="18"/>
                <w:szCs w:val="18"/>
              </w:rPr>
            </w:pPr>
            <w:r w:rsidRPr="00D142BC">
              <w:rPr>
                <w:rFonts w:cs="Calibri"/>
                <w:sz w:val="18"/>
                <w:szCs w:val="18"/>
              </w:rPr>
              <w:t>Uporaba predlog za izdelavo izhodnih dokumentov</w:t>
            </w:r>
          </w:p>
        </w:tc>
        <w:tc>
          <w:tcPr>
            <w:tcW w:w="3729" w:type="dxa"/>
            <w:hideMark/>
          </w:tcPr>
          <w:p w14:paraId="7E7C1BA1" w14:textId="77777777" w:rsidR="00D142BC" w:rsidRPr="00D142BC" w:rsidRDefault="00D142BC" w:rsidP="00F10B76">
            <w:pPr>
              <w:rPr>
                <w:rFonts w:cs="Calibri"/>
                <w:sz w:val="18"/>
                <w:szCs w:val="18"/>
              </w:rPr>
            </w:pPr>
          </w:p>
        </w:tc>
        <w:tc>
          <w:tcPr>
            <w:tcW w:w="1377" w:type="dxa"/>
          </w:tcPr>
          <w:p w14:paraId="7E7C1BA2" w14:textId="77777777" w:rsidR="00D142BC" w:rsidRPr="00D142BC" w:rsidRDefault="00D142BC" w:rsidP="0000383B">
            <w:pPr>
              <w:jc w:val="left"/>
              <w:rPr>
                <w:rFonts w:cs="Calibri"/>
                <w:sz w:val="18"/>
                <w:szCs w:val="18"/>
              </w:rPr>
            </w:pPr>
          </w:p>
        </w:tc>
        <w:tc>
          <w:tcPr>
            <w:tcW w:w="3548" w:type="dxa"/>
          </w:tcPr>
          <w:p w14:paraId="7E7C1BA3" w14:textId="77777777" w:rsidR="00D142BC" w:rsidRPr="00D142BC" w:rsidRDefault="00D142BC" w:rsidP="0000383B">
            <w:pPr>
              <w:jc w:val="left"/>
              <w:rPr>
                <w:rFonts w:cs="Calibri"/>
                <w:sz w:val="18"/>
                <w:szCs w:val="18"/>
              </w:rPr>
            </w:pPr>
          </w:p>
        </w:tc>
      </w:tr>
      <w:tr w:rsidR="0000383B" w:rsidRPr="003E35DF" w14:paraId="7E7C1BAB" w14:textId="77777777" w:rsidTr="00892C19">
        <w:trPr>
          <w:trHeight w:val="300"/>
        </w:trPr>
        <w:tc>
          <w:tcPr>
            <w:tcW w:w="709" w:type="dxa"/>
          </w:tcPr>
          <w:p w14:paraId="7E7C1BA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A6" w14:textId="77777777" w:rsidR="00D142BC" w:rsidRPr="00D142BC" w:rsidRDefault="00D142BC" w:rsidP="0000383B">
            <w:pPr>
              <w:jc w:val="left"/>
              <w:rPr>
                <w:rFonts w:cs="Calibri"/>
                <w:sz w:val="18"/>
                <w:szCs w:val="18"/>
              </w:rPr>
            </w:pPr>
            <w:r w:rsidRPr="00D142BC">
              <w:rPr>
                <w:rFonts w:cs="Calibri"/>
                <w:sz w:val="18"/>
                <w:szCs w:val="18"/>
              </w:rPr>
              <w:t>5.10-2</w:t>
            </w:r>
          </w:p>
        </w:tc>
        <w:tc>
          <w:tcPr>
            <w:tcW w:w="3820" w:type="dxa"/>
            <w:hideMark/>
          </w:tcPr>
          <w:p w14:paraId="7E7C1BA7" w14:textId="77777777" w:rsidR="00D142BC" w:rsidRPr="00D142BC" w:rsidRDefault="00D142BC" w:rsidP="00F10B76">
            <w:pPr>
              <w:rPr>
                <w:rFonts w:cs="Calibri"/>
                <w:sz w:val="18"/>
                <w:szCs w:val="18"/>
              </w:rPr>
            </w:pPr>
            <w:r w:rsidRPr="00D142BC">
              <w:rPr>
                <w:rFonts w:cs="Calibri"/>
                <w:sz w:val="18"/>
                <w:szCs w:val="18"/>
              </w:rPr>
              <w:t>Podpora evidentiranju lastnih dokumentov</w:t>
            </w:r>
          </w:p>
        </w:tc>
        <w:tc>
          <w:tcPr>
            <w:tcW w:w="3729" w:type="dxa"/>
            <w:hideMark/>
          </w:tcPr>
          <w:p w14:paraId="7E7C1BA8" w14:textId="77777777" w:rsidR="00D142BC" w:rsidRPr="00D142BC" w:rsidRDefault="00D142BC" w:rsidP="00F10B76">
            <w:pPr>
              <w:rPr>
                <w:rFonts w:cs="Calibri"/>
                <w:sz w:val="18"/>
                <w:szCs w:val="18"/>
              </w:rPr>
            </w:pPr>
          </w:p>
        </w:tc>
        <w:tc>
          <w:tcPr>
            <w:tcW w:w="1377" w:type="dxa"/>
          </w:tcPr>
          <w:p w14:paraId="7E7C1BA9" w14:textId="77777777" w:rsidR="00D142BC" w:rsidRPr="00D142BC" w:rsidRDefault="00D142BC" w:rsidP="0000383B">
            <w:pPr>
              <w:jc w:val="left"/>
              <w:rPr>
                <w:rFonts w:cs="Calibri"/>
                <w:sz w:val="18"/>
                <w:szCs w:val="18"/>
              </w:rPr>
            </w:pPr>
          </w:p>
        </w:tc>
        <w:tc>
          <w:tcPr>
            <w:tcW w:w="3548" w:type="dxa"/>
          </w:tcPr>
          <w:p w14:paraId="7E7C1BAA" w14:textId="77777777" w:rsidR="00D142BC" w:rsidRPr="00D142BC" w:rsidRDefault="00D142BC" w:rsidP="0000383B">
            <w:pPr>
              <w:jc w:val="left"/>
              <w:rPr>
                <w:rFonts w:cs="Calibri"/>
                <w:sz w:val="18"/>
                <w:szCs w:val="18"/>
              </w:rPr>
            </w:pPr>
          </w:p>
        </w:tc>
      </w:tr>
      <w:tr w:rsidR="0000383B" w:rsidRPr="003E35DF" w14:paraId="7E7C1BB2" w14:textId="77777777" w:rsidTr="00F10B76">
        <w:trPr>
          <w:trHeight w:val="694"/>
        </w:trPr>
        <w:tc>
          <w:tcPr>
            <w:tcW w:w="709" w:type="dxa"/>
          </w:tcPr>
          <w:p w14:paraId="7E7C1BA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AD" w14:textId="77777777" w:rsidR="00D142BC" w:rsidRPr="00D142BC" w:rsidRDefault="00D142BC" w:rsidP="0000383B">
            <w:pPr>
              <w:jc w:val="left"/>
              <w:rPr>
                <w:rFonts w:cs="Calibri"/>
                <w:sz w:val="18"/>
                <w:szCs w:val="18"/>
              </w:rPr>
            </w:pPr>
            <w:r w:rsidRPr="00D142BC">
              <w:rPr>
                <w:rFonts w:cs="Calibri"/>
                <w:sz w:val="18"/>
                <w:szCs w:val="18"/>
              </w:rPr>
              <w:t>5.10-2.1</w:t>
            </w:r>
          </w:p>
        </w:tc>
        <w:tc>
          <w:tcPr>
            <w:tcW w:w="3820" w:type="dxa"/>
            <w:hideMark/>
          </w:tcPr>
          <w:p w14:paraId="7E7C1BAE" w14:textId="77777777" w:rsidR="00D142BC" w:rsidRPr="00D142BC" w:rsidRDefault="00D142BC" w:rsidP="00F10B76">
            <w:pPr>
              <w:rPr>
                <w:rFonts w:cs="Calibri"/>
                <w:sz w:val="18"/>
                <w:szCs w:val="18"/>
              </w:rPr>
            </w:pPr>
            <w:r w:rsidRPr="00D142BC">
              <w:rPr>
                <w:rFonts w:cs="Calibri"/>
                <w:sz w:val="18"/>
                <w:szCs w:val="18"/>
              </w:rPr>
              <w:t>Preimenujemo in reorganiziramo lahko dokumentne datoteke ter brišemo lastne in delovne dokumente</w:t>
            </w:r>
          </w:p>
        </w:tc>
        <w:tc>
          <w:tcPr>
            <w:tcW w:w="3729" w:type="dxa"/>
            <w:hideMark/>
          </w:tcPr>
          <w:p w14:paraId="7E7C1BAF" w14:textId="77777777" w:rsidR="00D142BC" w:rsidRPr="00D142BC" w:rsidRDefault="00D142BC" w:rsidP="00F10B76">
            <w:pPr>
              <w:rPr>
                <w:rFonts w:cs="Calibri"/>
                <w:sz w:val="18"/>
                <w:szCs w:val="18"/>
              </w:rPr>
            </w:pPr>
          </w:p>
        </w:tc>
        <w:tc>
          <w:tcPr>
            <w:tcW w:w="1377" w:type="dxa"/>
          </w:tcPr>
          <w:p w14:paraId="7E7C1BB0" w14:textId="77777777" w:rsidR="00D142BC" w:rsidRPr="00D142BC" w:rsidRDefault="00D142BC" w:rsidP="0000383B">
            <w:pPr>
              <w:jc w:val="left"/>
              <w:rPr>
                <w:rFonts w:cs="Calibri"/>
                <w:sz w:val="18"/>
                <w:szCs w:val="18"/>
              </w:rPr>
            </w:pPr>
          </w:p>
        </w:tc>
        <w:tc>
          <w:tcPr>
            <w:tcW w:w="3548" w:type="dxa"/>
          </w:tcPr>
          <w:p w14:paraId="7E7C1BB1" w14:textId="77777777" w:rsidR="00D142BC" w:rsidRPr="00D142BC" w:rsidRDefault="00D142BC" w:rsidP="0000383B">
            <w:pPr>
              <w:jc w:val="left"/>
              <w:rPr>
                <w:rFonts w:cs="Calibri"/>
                <w:sz w:val="18"/>
                <w:szCs w:val="18"/>
              </w:rPr>
            </w:pPr>
          </w:p>
        </w:tc>
      </w:tr>
      <w:tr w:rsidR="0000383B" w:rsidRPr="003E35DF" w14:paraId="7E7C1BB9" w14:textId="77777777" w:rsidTr="00892C19">
        <w:trPr>
          <w:trHeight w:val="600"/>
        </w:trPr>
        <w:tc>
          <w:tcPr>
            <w:tcW w:w="709" w:type="dxa"/>
          </w:tcPr>
          <w:p w14:paraId="7E7C1BB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B4" w14:textId="77777777" w:rsidR="00D142BC" w:rsidRPr="00D142BC" w:rsidRDefault="00D142BC" w:rsidP="0000383B">
            <w:pPr>
              <w:jc w:val="left"/>
              <w:rPr>
                <w:rFonts w:cs="Calibri"/>
                <w:sz w:val="18"/>
                <w:szCs w:val="18"/>
              </w:rPr>
            </w:pPr>
            <w:r w:rsidRPr="00D142BC">
              <w:rPr>
                <w:rFonts w:cs="Calibri"/>
                <w:sz w:val="18"/>
                <w:szCs w:val="18"/>
              </w:rPr>
              <w:t>5.10-3</w:t>
            </w:r>
          </w:p>
        </w:tc>
        <w:tc>
          <w:tcPr>
            <w:tcW w:w="3820" w:type="dxa"/>
            <w:hideMark/>
          </w:tcPr>
          <w:p w14:paraId="7E7C1BB5" w14:textId="77777777" w:rsidR="00D142BC" w:rsidRPr="00D142BC" w:rsidRDefault="00D142BC" w:rsidP="00F10B76">
            <w:pPr>
              <w:rPr>
                <w:rFonts w:cs="Calibri"/>
                <w:sz w:val="18"/>
                <w:szCs w:val="18"/>
              </w:rPr>
            </w:pPr>
            <w:r w:rsidRPr="00D142BC">
              <w:rPr>
                <w:rFonts w:cs="Calibri"/>
                <w:sz w:val="18"/>
                <w:szCs w:val="18"/>
              </w:rPr>
              <w:t>Vtičnik oziroma programski modul za MS Outlook</w:t>
            </w:r>
          </w:p>
        </w:tc>
        <w:tc>
          <w:tcPr>
            <w:tcW w:w="3729" w:type="dxa"/>
            <w:hideMark/>
          </w:tcPr>
          <w:p w14:paraId="7E7C1BB6" w14:textId="77777777" w:rsidR="00D142BC" w:rsidRPr="00D142BC" w:rsidRDefault="00D142BC" w:rsidP="00F10B76">
            <w:pPr>
              <w:rPr>
                <w:rFonts w:cs="Calibri"/>
                <w:sz w:val="18"/>
                <w:szCs w:val="18"/>
              </w:rPr>
            </w:pPr>
            <w:r w:rsidRPr="00D142BC">
              <w:rPr>
                <w:rFonts w:cs="Calibri"/>
                <w:sz w:val="18"/>
                <w:szCs w:val="18"/>
              </w:rPr>
              <w:t>Programski modul za MS Outlook podpira vnos izhodne elektronske pošte v EDMS s pomočjo izbranih metapodatkov in vseh priponk.</w:t>
            </w:r>
          </w:p>
        </w:tc>
        <w:tc>
          <w:tcPr>
            <w:tcW w:w="1377" w:type="dxa"/>
          </w:tcPr>
          <w:p w14:paraId="7E7C1BB7" w14:textId="77777777" w:rsidR="00D142BC" w:rsidRPr="00D142BC" w:rsidRDefault="00D142BC" w:rsidP="0000383B">
            <w:pPr>
              <w:jc w:val="left"/>
              <w:rPr>
                <w:rFonts w:cs="Calibri"/>
                <w:sz w:val="18"/>
                <w:szCs w:val="18"/>
              </w:rPr>
            </w:pPr>
          </w:p>
        </w:tc>
        <w:tc>
          <w:tcPr>
            <w:tcW w:w="3548" w:type="dxa"/>
          </w:tcPr>
          <w:p w14:paraId="7E7C1BB8" w14:textId="77777777" w:rsidR="00D142BC" w:rsidRPr="00D142BC" w:rsidRDefault="00D142BC" w:rsidP="0000383B">
            <w:pPr>
              <w:jc w:val="left"/>
              <w:rPr>
                <w:rFonts w:cs="Calibri"/>
                <w:sz w:val="18"/>
                <w:szCs w:val="18"/>
              </w:rPr>
            </w:pPr>
          </w:p>
        </w:tc>
      </w:tr>
      <w:tr w:rsidR="0000383B" w:rsidRPr="003E35DF" w14:paraId="7E7C1BC0" w14:textId="77777777" w:rsidTr="00892C19">
        <w:trPr>
          <w:trHeight w:val="300"/>
        </w:trPr>
        <w:tc>
          <w:tcPr>
            <w:tcW w:w="709" w:type="dxa"/>
          </w:tcPr>
          <w:p w14:paraId="7E7C1BB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BB" w14:textId="77777777" w:rsidR="00D142BC" w:rsidRPr="00D142BC" w:rsidRDefault="00D142BC" w:rsidP="0000383B">
            <w:pPr>
              <w:jc w:val="left"/>
              <w:rPr>
                <w:rFonts w:cs="Calibri"/>
                <w:sz w:val="18"/>
                <w:szCs w:val="18"/>
              </w:rPr>
            </w:pPr>
            <w:r w:rsidRPr="00D142BC">
              <w:rPr>
                <w:rFonts w:cs="Calibri"/>
                <w:sz w:val="18"/>
                <w:szCs w:val="18"/>
              </w:rPr>
              <w:t>5.10-4</w:t>
            </w:r>
          </w:p>
        </w:tc>
        <w:tc>
          <w:tcPr>
            <w:tcW w:w="3820" w:type="dxa"/>
            <w:hideMark/>
          </w:tcPr>
          <w:p w14:paraId="7E7C1BBC" w14:textId="77777777" w:rsidR="00D142BC" w:rsidRPr="00D142BC" w:rsidRDefault="00D142BC" w:rsidP="00F10B76">
            <w:pPr>
              <w:rPr>
                <w:rFonts w:cs="Calibri"/>
                <w:sz w:val="18"/>
                <w:szCs w:val="18"/>
              </w:rPr>
            </w:pPr>
            <w:r w:rsidRPr="00D142BC">
              <w:rPr>
                <w:rFonts w:cs="Calibri"/>
                <w:sz w:val="18"/>
                <w:szCs w:val="18"/>
              </w:rPr>
              <w:t>Nastavitev metapodatkov</w:t>
            </w:r>
          </w:p>
        </w:tc>
        <w:tc>
          <w:tcPr>
            <w:tcW w:w="3729" w:type="dxa"/>
            <w:hideMark/>
          </w:tcPr>
          <w:p w14:paraId="7E7C1BBD" w14:textId="77777777" w:rsidR="00D142BC" w:rsidRPr="00D142BC" w:rsidRDefault="00D142BC" w:rsidP="00F10B76">
            <w:pPr>
              <w:rPr>
                <w:rFonts w:cs="Calibri"/>
                <w:sz w:val="18"/>
                <w:szCs w:val="18"/>
              </w:rPr>
            </w:pPr>
          </w:p>
        </w:tc>
        <w:tc>
          <w:tcPr>
            <w:tcW w:w="1377" w:type="dxa"/>
          </w:tcPr>
          <w:p w14:paraId="7E7C1BBE" w14:textId="77777777" w:rsidR="00D142BC" w:rsidRPr="00D142BC" w:rsidRDefault="00D142BC" w:rsidP="0000383B">
            <w:pPr>
              <w:jc w:val="left"/>
              <w:rPr>
                <w:rFonts w:cs="Calibri"/>
                <w:sz w:val="18"/>
                <w:szCs w:val="18"/>
              </w:rPr>
            </w:pPr>
          </w:p>
        </w:tc>
        <w:tc>
          <w:tcPr>
            <w:tcW w:w="3548" w:type="dxa"/>
          </w:tcPr>
          <w:p w14:paraId="7E7C1BBF" w14:textId="77777777" w:rsidR="00D142BC" w:rsidRPr="00D142BC" w:rsidRDefault="00D142BC" w:rsidP="0000383B">
            <w:pPr>
              <w:jc w:val="left"/>
              <w:rPr>
                <w:rFonts w:cs="Calibri"/>
                <w:sz w:val="18"/>
                <w:szCs w:val="18"/>
              </w:rPr>
            </w:pPr>
          </w:p>
        </w:tc>
      </w:tr>
      <w:tr w:rsidR="0000383B" w:rsidRPr="003E35DF" w14:paraId="7E7C1BC7" w14:textId="77777777" w:rsidTr="00892C19">
        <w:trPr>
          <w:trHeight w:val="900"/>
        </w:trPr>
        <w:tc>
          <w:tcPr>
            <w:tcW w:w="709" w:type="dxa"/>
          </w:tcPr>
          <w:p w14:paraId="7E7C1BC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C2" w14:textId="77777777" w:rsidR="00D142BC" w:rsidRPr="00D142BC" w:rsidRDefault="00D142BC" w:rsidP="0000383B">
            <w:pPr>
              <w:jc w:val="left"/>
              <w:rPr>
                <w:rFonts w:cs="Calibri"/>
                <w:sz w:val="18"/>
                <w:szCs w:val="18"/>
              </w:rPr>
            </w:pPr>
            <w:r w:rsidRPr="00D142BC">
              <w:rPr>
                <w:rFonts w:cs="Calibri"/>
                <w:sz w:val="18"/>
                <w:szCs w:val="18"/>
              </w:rPr>
              <w:t>5.10-5</w:t>
            </w:r>
          </w:p>
        </w:tc>
        <w:tc>
          <w:tcPr>
            <w:tcW w:w="3820" w:type="dxa"/>
            <w:hideMark/>
          </w:tcPr>
          <w:p w14:paraId="7E7C1BC3" w14:textId="77777777" w:rsidR="00D142BC" w:rsidRPr="00D142BC" w:rsidRDefault="00D142BC" w:rsidP="00F10B76">
            <w:pPr>
              <w:rPr>
                <w:rFonts w:cs="Calibri"/>
                <w:sz w:val="18"/>
                <w:szCs w:val="18"/>
              </w:rPr>
            </w:pPr>
            <w:r w:rsidRPr="00D142BC">
              <w:rPr>
                <w:rFonts w:cs="Calibri"/>
                <w:sz w:val="18"/>
                <w:szCs w:val="18"/>
              </w:rPr>
              <w:t>Vnos enega ali več subjektov na zadevo/dokument preko integracije s sistemom agencije za vodenje subjektov (FIRMOTEKA)</w:t>
            </w:r>
          </w:p>
        </w:tc>
        <w:tc>
          <w:tcPr>
            <w:tcW w:w="3729" w:type="dxa"/>
            <w:hideMark/>
          </w:tcPr>
          <w:p w14:paraId="7E7C1BC4" w14:textId="77777777" w:rsidR="00D142BC" w:rsidRPr="00D142BC" w:rsidRDefault="00D142BC" w:rsidP="00F10B76">
            <w:pPr>
              <w:rPr>
                <w:rFonts w:cs="Calibri"/>
                <w:sz w:val="18"/>
                <w:szCs w:val="18"/>
              </w:rPr>
            </w:pPr>
            <w:r w:rsidRPr="00D142BC">
              <w:rPr>
                <w:rFonts w:cs="Calibri"/>
                <w:sz w:val="18"/>
                <w:szCs w:val="18"/>
              </w:rPr>
              <w:t>Programska podpora vnosu enega ali več subjektov preko integracije (API) s zunanjo aplikacijo (FIRMOTEKO) s povezavo preko internega ID-ja (</w:t>
            </w:r>
            <w:proofErr w:type="spellStart"/>
            <w:r w:rsidRPr="00D142BC">
              <w:rPr>
                <w:rFonts w:cs="Calibri"/>
                <w:sz w:val="18"/>
                <w:szCs w:val="18"/>
              </w:rPr>
              <w:t>CompanyId</w:t>
            </w:r>
            <w:proofErr w:type="spellEnd"/>
            <w:r w:rsidRPr="00D142BC">
              <w:rPr>
                <w:rFonts w:cs="Calibri"/>
                <w:sz w:val="18"/>
                <w:szCs w:val="18"/>
              </w:rPr>
              <w:t xml:space="preserve"> ali </w:t>
            </w:r>
            <w:proofErr w:type="spellStart"/>
            <w:r w:rsidRPr="00D142BC">
              <w:rPr>
                <w:rFonts w:cs="Calibri"/>
                <w:sz w:val="18"/>
                <w:szCs w:val="18"/>
              </w:rPr>
              <w:t>NaturalPersonId</w:t>
            </w:r>
            <w:proofErr w:type="spellEnd"/>
            <w:r w:rsidRPr="00D142BC">
              <w:rPr>
                <w:rFonts w:cs="Calibri"/>
                <w:sz w:val="18"/>
                <w:szCs w:val="18"/>
              </w:rPr>
              <w:t>)</w:t>
            </w:r>
          </w:p>
        </w:tc>
        <w:tc>
          <w:tcPr>
            <w:tcW w:w="1377" w:type="dxa"/>
          </w:tcPr>
          <w:p w14:paraId="7E7C1BC5" w14:textId="77777777" w:rsidR="00D142BC" w:rsidRPr="00D142BC" w:rsidRDefault="00D142BC" w:rsidP="0000383B">
            <w:pPr>
              <w:jc w:val="left"/>
              <w:rPr>
                <w:rFonts w:cs="Calibri"/>
                <w:sz w:val="18"/>
                <w:szCs w:val="18"/>
              </w:rPr>
            </w:pPr>
          </w:p>
        </w:tc>
        <w:tc>
          <w:tcPr>
            <w:tcW w:w="3548" w:type="dxa"/>
          </w:tcPr>
          <w:p w14:paraId="7E7C1BC6" w14:textId="77777777" w:rsidR="00D142BC" w:rsidRPr="00D142BC" w:rsidRDefault="00D142BC" w:rsidP="0000383B">
            <w:pPr>
              <w:jc w:val="left"/>
              <w:rPr>
                <w:rFonts w:cs="Calibri"/>
                <w:sz w:val="18"/>
                <w:szCs w:val="18"/>
              </w:rPr>
            </w:pPr>
          </w:p>
        </w:tc>
      </w:tr>
      <w:tr w:rsidR="0000383B" w:rsidRPr="003E35DF" w14:paraId="7E7C1BCE" w14:textId="77777777" w:rsidTr="00892C19">
        <w:trPr>
          <w:trHeight w:val="600"/>
        </w:trPr>
        <w:tc>
          <w:tcPr>
            <w:tcW w:w="709" w:type="dxa"/>
          </w:tcPr>
          <w:p w14:paraId="7E7C1BC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C9" w14:textId="77777777" w:rsidR="00D142BC" w:rsidRPr="00D142BC" w:rsidRDefault="00D142BC" w:rsidP="0000383B">
            <w:pPr>
              <w:jc w:val="left"/>
              <w:rPr>
                <w:rFonts w:cs="Calibri"/>
                <w:sz w:val="18"/>
                <w:szCs w:val="18"/>
              </w:rPr>
            </w:pPr>
            <w:r w:rsidRPr="00D142BC">
              <w:rPr>
                <w:rFonts w:cs="Calibri"/>
                <w:sz w:val="18"/>
                <w:szCs w:val="18"/>
              </w:rPr>
              <w:t>5.10-7</w:t>
            </w:r>
          </w:p>
        </w:tc>
        <w:tc>
          <w:tcPr>
            <w:tcW w:w="3820" w:type="dxa"/>
            <w:hideMark/>
          </w:tcPr>
          <w:p w14:paraId="7E7C1BCA" w14:textId="77777777" w:rsidR="00D142BC" w:rsidRPr="00D142BC" w:rsidRDefault="00D142BC" w:rsidP="00F10B76">
            <w:pPr>
              <w:rPr>
                <w:rFonts w:cs="Calibri"/>
                <w:sz w:val="18"/>
                <w:szCs w:val="18"/>
              </w:rPr>
            </w:pPr>
            <w:r w:rsidRPr="00D142BC">
              <w:rPr>
                <w:rFonts w:cs="Calibri"/>
                <w:sz w:val="18"/>
                <w:szCs w:val="18"/>
              </w:rPr>
              <w:t xml:space="preserve">Operacije nad elementi brez delovnih tokov (odpiranje nove zadeve, </w:t>
            </w:r>
            <w:proofErr w:type="spellStart"/>
            <w:r w:rsidRPr="00D142BC">
              <w:rPr>
                <w:rFonts w:cs="Calibri"/>
                <w:sz w:val="18"/>
                <w:szCs w:val="18"/>
              </w:rPr>
              <w:t>idr</w:t>
            </w:r>
            <w:proofErr w:type="spellEnd"/>
            <w:r w:rsidRPr="00D142BC">
              <w:rPr>
                <w:rFonts w:cs="Calibri"/>
                <w:sz w:val="18"/>
                <w:szCs w:val="18"/>
              </w:rPr>
              <w:t>…)</w:t>
            </w:r>
          </w:p>
        </w:tc>
        <w:tc>
          <w:tcPr>
            <w:tcW w:w="3729" w:type="dxa"/>
            <w:hideMark/>
          </w:tcPr>
          <w:p w14:paraId="7E7C1BCB" w14:textId="77777777" w:rsidR="00D142BC" w:rsidRPr="00D142BC" w:rsidRDefault="00D142BC" w:rsidP="00F10B76">
            <w:pPr>
              <w:rPr>
                <w:rFonts w:cs="Calibri"/>
                <w:sz w:val="18"/>
                <w:szCs w:val="18"/>
              </w:rPr>
            </w:pPr>
          </w:p>
        </w:tc>
        <w:tc>
          <w:tcPr>
            <w:tcW w:w="1377" w:type="dxa"/>
          </w:tcPr>
          <w:p w14:paraId="7E7C1BCC" w14:textId="77777777" w:rsidR="00D142BC" w:rsidRPr="00D142BC" w:rsidRDefault="00D142BC" w:rsidP="0000383B">
            <w:pPr>
              <w:jc w:val="left"/>
              <w:rPr>
                <w:rFonts w:cs="Calibri"/>
                <w:sz w:val="18"/>
                <w:szCs w:val="18"/>
              </w:rPr>
            </w:pPr>
          </w:p>
        </w:tc>
        <w:tc>
          <w:tcPr>
            <w:tcW w:w="3548" w:type="dxa"/>
          </w:tcPr>
          <w:p w14:paraId="7E7C1BCD" w14:textId="77777777" w:rsidR="00D142BC" w:rsidRPr="00D142BC" w:rsidRDefault="00D142BC" w:rsidP="0000383B">
            <w:pPr>
              <w:jc w:val="left"/>
              <w:rPr>
                <w:rFonts w:cs="Calibri"/>
                <w:sz w:val="18"/>
                <w:szCs w:val="18"/>
              </w:rPr>
            </w:pPr>
          </w:p>
        </w:tc>
      </w:tr>
      <w:tr w:rsidR="0000383B" w:rsidRPr="003E35DF" w14:paraId="7E7C1BD5" w14:textId="77777777" w:rsidTr="00892C19">
        <w:trPr>
          <w:trHeight w:val="300"/>
        </w:trPr>
        <w:tc>
          <w:tcPr>
            <w:tcW w:w="709" w:type="dxa"/>
          </w:tcPr>
          <w:p w14:paraId="7E7C1BC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D0" w14:textId="77777777" w:rsidR="00D142BC" w:rsidRPr="00D142BC" w:rsidRDefault="00D142BC" w:rsidP="0000383B">
            <w:pPr>
              <w:jc w:val="left"/>
              <w:rPr>
                <w:rFonts w:cs="Calibri"/>
                <w:sz w:val="18"/>
                <w:szCs w:val="18"/>
              </w:rPr>
            </w:pPr>
            <w:r w:rsidRPr="00D142BC">
              <w:rPr>
                <w:rFonts w:cs="Calibri"/>
                <w:sz w:val="18"/>
                <w:szCs w:val="18"/>
              </w:rPr>
              <w:t>5.11-1</w:t>
            </w:r>
          </w:p>
        </w:tc>
        <w:tc>
          <w:tcPr>
            <w:tcW w:w="3820" w:type="dxa"/>
            <w:hideMark/>
          </w:tcPr>
          <w:p w14:paraId="7E7C1BD1" w14:textId="77777777" w:rsidR="00D142BC" w:rsidRPr="00D142BC" w:rsidRDefault="00D142BC" w:rsidP="00F10B76">
            <w:pPr>
              <w:rPr>
                <w:rFonts w:cs="Calibri"/>
                <w:sz w:val="18"/>
                <w:szCs w:val="18"/>
              </w:rPr>
            </w:pPr>
            <w:r w:rsidRPr="00D142BC">
              <w:rPr>
                <w:rFonts w:cs="Calibri"/>
                <w:sz w:val="18"/>
                <w:szCs w:val="18"/>
              </w:rPr>
              <w:t>Omogočen elektronski podpis</w:t>
            </w:r>
          </w:p>
        </w:tc>
        <w:tc>
          <w:tcPr>
            <w:tcW w:w="3729" w:type="dxa"/>
            <w:hideMark/>
          </w:tcPr>
          <w:p w14:paraId="7E7C1BD2" w14:textId="77777777" w:rsidR="00D142BC" w:rsidRPr="00D142BC" w:rsidRDefault="00D142BC" w:rsidP="00F10B76">
            <w:pPr>
              <w:rPr>
                <w:rFonts w:cs="Calibri"/>
                <w:sz w:val="18"/>
                <w:szCs w:val="18"/>
              </w:rPr>
            </w:pPr>
            <w:r w:rsidRPr="00D142BC">
              <w:rPr>
                <w:rFonts w:cs="Calibri"/>
                <w:sz w:val="18"/>
                <w:szCs w:val="18"/>
              </w:rPr>
              <w:t>podprto v delovnih tokovih vsaj na strežniku</w:t>
            </w:r>
          </w:p>
        </w:tc>
        <w:tc>
          <w:tcPr>
            <w:tcW w:w="1377" w:type="dxa"/>
          </w:tcPr>
          <w:p w14:paraId="7E7C1BD3" w14:textId="77777777" w:rsidR="00D142BC" w:rsidRPr="00D142BC" w:rsidRDefault="00D142BC" w:rsidP="0000383B">
            <w:pPr>
              <w:jc w:val="left"/>
              <w:rPr>
                <w:rFonts w:cs="Calibri"/>
                <w:sz w:val="18"/>
                <w:szCs w:val="18"/>
              </w:rPr>
            </w:pPr>
          </w:p>
        </w:tc>
        <w:tc>
          <w:tcPr>
            <w:tcW w:w="3548" w:type="dxa"/>
          </w:tcPr>
          <w:p w14:paraId="7E7C1BD4" w14:textId="77777777" w:rsidR="00D142BC" w:rsidRPr="00D142BC" w:rsidRDefault="00D142BC" w:rsidP="0000383B">
            <w:pPr>
              <w:jc w:val="left"/>
              <w:rPr>
                <w:rFonts w:cs="Calibri"/>
                <w:sz w:val="18"/>
                <w:szCs w:val="18"/>
              </w:rPr>
            </w:pPr>
          </w:p>
        </w:tc>
      </w:tr>
      <w:tr w:rsidR="0000383B" w:rsidRPr="003E35DF" w14:paraId="7E7C1BDC" w14:textId="77777777" w:rsidTr="00892C19">
        <w:trPr>
          <w:trHeight w:val="600"/>
        </w:trPr>
        <w:tc>
          <w:tcPr>
            <w:tcW w:w="709" w:type="dxa"/>
          </w:tcPr>
          <w:p w14:paraId="7E7C1BD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D7" w14:textId="77777777" w:rsidR="00D142BC" w:rsidRPr="00D142BC" w:rsidRDefault="00D142BC" w:rsidP="0000383B">
            <w:pPr>
              <w:jc w:val="left"/>
              <w:rPr>
                <w:rFonts w:cs="Calibri"/>
                <w:sz w:val="18"/>
                <w:szCs w:val="18"/>
              </w:rPr>
            </w:pPr>
            <w:r w:rsidRPr="00D142BC">
              <w:rPr>
                <w:rFonts w:cs="Calibri"/>
                <w:sz w:val="18"/>
                <w:szCs w:val="18"/>
              </w:rPr>
              <w:t>5.11-2</w:t>
            </w:r>
          </w:p>
        </w:tc>
        <w:tc>
          <w:tcPr>
            <w:tcW w:w="3820" w:type="dxa"/>
            <w:hideMark/>
          </w:tcPr>
          <w:p w14:paraId="7E7C1BD8" w14:textId="77777777" w:rsidR="00D142BC" w:rsidRPr="00D142BC" w:rsidRDefault="00D142BC" w:rsidP="00F10B76">
            <w:pPr>
              <w:rPr>
                <w:rFonts w:cs="Calibri"/>
                <w:sz w:val="18"/>
                <w:szCs w:val="18"/>
              </w:rPr>
            </w:pPr>
            <w:r w:rsidRPr="00D142BC">
              <w:rPr>
                <w:rFonts w:cs="Calibri"/>
                <w:sz w:val="18"/>
                <w:szCs w:val="18"/>
              </w:rPr>
              <w:t>Omogočena pretvorba dokumentov v formate za dolgoročno hrambo</w:t>
            </w:r>
          </w:p>
        </w:tc>
        <w:tc>
          <w:tcPr>
            <w:tcW w:w="3729" w:type="dxa"/>
            <w:hideMark/>
          </w:tcPr>
          <w:p w14:paraId="7E7C1BD9" w14:textId="77777777" w:rsidR="00D142BC" w:rsidRPr="00D142BC" w:rsidRDefault="00D142BC" w:rsidP="00F10B76">
            <w:pPr>
              <w:rPr>
                <w:rFonts w:cs="Calibri"/>
                <w:sz w:val="18"/>
                <w:szCs w:val="18"/>
              </w:rPr>
            </w:pPr>
            <w:r w:rsidRPr="00D142BC">
              <w:rPr>
                <w:rFonts w:cs="Calibri"/>
                <w:sz w:val="18"/>
                <w:szCs w:val="18"/>
              </w:rPr>
              <w:t>Skladno z ETZ</w:t>
            </w:r>
          </w:p>
        </w:tc>
        <w:tc>
          <w:tcPr>
            <w:tcW w:w="1377" w:type="dxa"/>
          </w:tcPr>
          <w:p w14:paraId="7E7C1BDA" w14:textId="77777777" w:rsidR="00D142BC" w:rsidRPr="00D142BC" w:rsidRDefault="00D142BC" w:rsidP="0000383B">
            <w:pPr>
              <w:jc w:val="left"/>
              <w:rPr>
                <w:rFonts w:cs="Calibri"/>
                <w:sz w:val="18"/>
                <w:szCs w:val="18"/>
              </w:rPr>
            </w:pPr>
          </w:p>
        </w:tc>
        <w:tc>
          <w:tcPr>
            <w:tcW w:w="3548" w:type="dxa"/>
          </w:tcPr>
          <w:p w14:paraId="7E7C1BDB" w14:textId="77777777" w:rsidR="00D142BC" w:rsidRPr="00D142BC" w:rsidRDefault="00D142BC" w:rsidP="0000383B">
            <w:pPr>
              <w:jc w:val="left"/>
              <w:rPr>
                <w:rFonts w:cs="Calibri"/>
                <w:sz w:val="18"/>
                <w:szCs w:val="18"/>
              </w:rPr>
            </w:pPr>
          </w:p>
        </w:tc>
      </w:tr>
      <w:tr w:rsidR="0000383B" w:rsidRPr="003E35DF" w14:paraId="7E7C1BE3" w14:textId="77777777" w:rsidTr="00892C19">
        <w:trPr>
          <w:trHeight w:val="300"/>
        </w:trPr>
        <w:tc>
          <w:tcPr>
            <w:tcW w:w="709" w:type="dxa"/>
          </w:tcPr>
          <w:p w14:paraId="7E7C1BD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DE" w14:textId="77777777" w:rsidR="00D142BC" w:rsidRPr="00D142BC" w:rsidRDefault="00D142BC" w:rsidP="0000383B">
            <w:pPr>
              <w:jc w:val="left"/>
              <w:rPr>
                <w:rFonts w:cs="Calibri"/>
                <w:sz w:val="18"/>
                <w:szCs w:val="18"/>
              </w:rPr>
            </w:pPr>
            <w:r w:rsidRPr="00D142BC">
              <w:rPr>
                <w:rFonts w:cs="Calibri"/>
                <w:sz w:val="18"/>
                <w:szCs w:val="18"/>
              </w:rPr>
              <w:t>5.11-3</w:t>
            </w:r>
          </w:p>
        </w:tc>
        <w:tc>
          <w:tcPr>
            <w:tcW w:w="3820" w:type="dxa"/>
            <w:hideMark/>
          </w:tcPr>
          <w:p w14:paraId="7E7C1BDF" w14:textId="77777777" w:rsidR="00D142BC" w:rsidRPr="00D142BC" w:rsidRDefault="00D142BC" w:rsidP="00F10B76">
            <w:pPr>
              <w:rPr>
                <w:rFonts w:cs="Calibri"/>
                <w:sz w:val="18"/>
                <w:szCs w:val="18"/>
              </w:rPr>
            </w:pPr>
            <w:r w:rsidRPr="00D142BC">
              <w:rPr>
                <w:rFonts w:cs="Calibri"/>
                <w:sz w:val="18"/>
                <w:szCs w:val="18"/>
              </w:rPr>
              <w:t>Uporaba predlog za kuverte in ovojnice</w:t>
            </w:r>
          </w:p>
        </w:tc>
        <w:tc>
          <w:tcPr>
            <w:tcW w:w="3729" w:type="dxa"/>
            <w:hideMark/>
          </w:tcPr>
          <w:p w14:paraId="7E7C1BE0" w14:textId="77777777" w:rsidR="00D142BC" w:rsidRPr="00D142BC" w:rsidRDefault="00D142BC" w:rsidP="00F10B76">
            <w:pPr>
              <w:rPr>
                <w:rFonts w:cs="Calibri"/>
                <w:sz w:val="18"/>
                <w:szCs w:val="18"/>
              </w:rPr>
            </w:pPr>
          </w:p>
        </w:tc>
        <w:tc>
          <w:tcPr>
            <w:tcW w:w="1377" w:type="dxa"/>
          </w:tcPr>
          <w:p w14:paraId="7E7C1BE1" w14:textId="77777777" w:rsidR="00D142BC" w:rsidRPr="00D142BC" w:rsidRDefault="00D142BC" w:rsidP="0000383B">
            <w:pPr>
              <w:jc w:val="left"/>
              <w:rPr>
                <w:rFonts w:cs="Calibri"/>
                <w:sz w:val="18"/>
                <w:szCs w:val="18"/>
              </w:rPr>
            </w:pPr>
          </w:p>
        </w:tc>
        <w:tc>
          <w:tcPr>
            <w:tcW w:w="3548" w:type="dxa"/>
          </w:tcPr>
          <w:p w14:paraId="7E7C1BE2" w14:textId="77777777" w:rsidR="00D142BC" w:rsidRPr="00D142BC" w:rsidRDefault="00D142BC" w:rsidP="0000383B">
            <w:pPr>
              <w:jc w:val="left"/>
              <w:rPr>
                <w:rFonts w:cs="Calibri"/>
                <w:sz w:val="18"/>
                <w:szCs w:val="18"/>
              </w:rPr>
            </w:pPr>
          </w:p>
        </w:tc>
      </w:tr>
      <w:tr w:rsidR="0000383B" w:rsidRPr="003E35DF" w14:paraId="7E7C1BEA" w14:textId="77777777" w:rsidTr="00892C19">
        <w:trPr>
          <w:trHeight w:val="300"/>
        </w:trPr>
        <w:tc>
          <w:tcPr>
            <w:tcW w:w="709" w:type="dxa"/>
          </w:tcPr>
          <w:p w14:paraId="7E7C1BE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E5" w14:textId="77777777" w:rsidR="00D142BC" w:rsidRPr="00D142BC" w:rsidRDefault="00D142BC" w:rsidP="0000383B">
            <w:pPr>
              <w:jc w:val="left"/>
              <w:rPr>
                <w:rFonts w:cs="Calibri"/>
                <w:sz w:val="18"/>
                <w:szCs w:val="18"/>
              </w:rPr>
            </w:pPr>
            <w:r w:rsidRPr="00D142BC">
              <w:rPr>
                <w:rFonts w:cs="Calibri"/>
                <w:sz w:val="18"/>
                <w:szCs w:val="18"/>
              </w:rPr>
              <w:t>5.11-3.1</w:t>
            </w:r>
          </w:p>
        </w:tc>
        <w:tc>
          <w:tcPr>
            <w:tcW w:w="3820" w:type="dxa"/>
            <w:hideMark/>
          </w:tcPr>
          <w:p w14:paraId="7E7C1BE6" w14:textId="77777777" w:rsidR="00D142BC" w:rsidRPr="00D142BC" w:rsidRDefault="00D142BC" w:rsidP="00F10B76">
            <w:pPr>
              <w:rPr>
                <w:rFonts w:cs="Calibri"/>
                <w:sz w:val="18"/>
                <w:szCs w:val="18"/>
              </w:rPr>
            </w:pPr>
            <w:r w:rsidRPr="00D142BC">
              <w:rPr>
                <w:rFonts w:cs="Calibri"/>
                <w:sz w:val="18"/>
                <w:szCs w:val="18"/>
              </w:rPr>
              <w:t>Nastavitev predlog za kuverte in ovojnice</w:t>
            </w:r>
          </w:p>
        </w:tc>
        <w:tc>
          <w:tcPr>
            <w:tcW w:w="3729" w:type="dxa"/>
            <w:hideMark/>
          </w:tcPr>
          <w:p w14:paraId="7E7C1BE7" w14:textId="77777777" w:rsidR="00D142BC" w:rsidRPr="00D142BC" w:rsidRDefault="00D142BC" w:rsidP="00F10B76">
            <w:pPr>
              <w:rPr>
                <w:rFonts w:cs="Calibri"/>
                <w:sz w:val="18"/>
                <w:szCs w:val="18"/>
              </w:rPr>
            </w:pPr>
          </w:p>
        </w:tc>
        <w:tc>
          <w:tcPr>
            <w:tcW w:w="1377" w:type="dxa"/>
          </w:tcPr>
          <w:p w14:paraId="7E7C1BE8" w14:textId="77777777" w:rsidR="00D142BC" w:rsidRPr="00D142BC" w:rsidRDefault="00D142BC" w:rsidP="0000383B">
            <w:pPr>
              <w:jc w:val="left"/>
              <w:rPr>
                <w:rFonts w:cs="Calibri"/>
                <w:sz w:val="18"/>
                <w:szCs w:val="18"/>
              </w:rPr>
            </w:pPr>
          </w:p>
        </w:tc>
        <w:tc>
          <w:tcPr>
            <w:tcW w:w="3548" w:type="dxa"/>
          </w:tcPr>
          <w:p w14:paraId="7E7C1BE9" w14:textId="77777777" w:rsidR="00D142BC" w:rsidRPr="00D142BC" w:rsidRDefault="00D142BC" w:rsidP="0000383B">
            <w:pPr>
              <w:jc w:val="left"/>
              <w:rPr>
                <w:rFonts w:cs="Calibri"/>
                <w:sz w:val="18"/>
                <w:szCs w:val="18"/>
              </w:rPr>
            </w:pPr>
          </w:p>
        </w:tc>
      </w:tr>
      <w:tr w:rsidR="0000383B" w:rsidRPr="003E35DF" w14:paraId="7E7C1BF1" w14:textId="77777777" w:rsidTr="00F10B76">
        <w:trPr>
          <w:trHeight w:val="462"/>
        </w:trPr>
        <w:tc>
          <w:tcPr>
            <w:tcW w:w="709" w:type="dxa"/>
          </w:tcPr>
          <w:p w14:paraId="7E7C1BE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EC" w14:textId="77777777" w:rsidR="00D142BC" w:rsidRPr="00D142BC" w:rsidRDefault="00D142BC" w:rsidP="0000383B">
            <w:pPr>
              <w:jc w:val="left"/>
              <w:rPr>
                <w:rFonts w:cs="Calibri"/>
                <w:sz w:val="18"/>
                <w:szCs w:val="18"/>
              </w:rPr>
            </w:pPr>
            <w:r w:rsidRPr="00D142BC">
              <w:rPr>
                <w:rFonts w:cs="Calibri"/>
                <w:sz w:val="18"/>
                <w:szCs w:val="18"/>
              </w:rPr>
              <w:t>5.11-4</w:t>
            </w:r>
          </w:p>
        </w:tc>
        <w:tc>
          <w:tcPr>
            <w:tcW w:w="3820" w:type="dxa"/>
            <w:hideMark/>
          </w:tcPr>
          <w:p w14:paraId="7E7C1BED" w14:textId="77777777" w:rsidR="00D142BC" w:rsidRPr="00D142BC" w:rsidRDefault="00D142BC" w:rsidP="00F10B76">
            <w:pPr>
              <w:rPr>
                <w:rFonts w:cs="Calibri"/>
                <w:sz w:val="18"/>
                <w:szCs w:val="18"/>
              </w:rPr>
            </w:pPr>
            <w:r w:rsidRPr="00D142BC">
              <w:rPr>
                <w:rFonts w:cs="Calibri"/>
                <w:sz w:val="18"/>
                <w:szCs w:val="18"/>
              </w:rPr>
              <w:t>Evidentiranje načina odpreme in posebnih odredb</w:t>
            </w:r>
          </w:p>
        </w:tc>
        <w:tc>
          <w:tcPr>
            <w:tcW w:w="3729" w:type="dxa"/>
            <w:hideMark/>
          </w:tcPr>
          <w:p w14:paraId="7E7C1BEE" w14:textId="77777777" w:rsidR="00D142BC" w:rsidRPr="00D142BC" w:rsidRDefault="00D142BC" w:rsidP="00F10B76">
            <w:pPr>
              <w:rPr>
                <w:rFonts w:cs="Calibri"/>
                <w:sz w:val="18"/>
                <w:szCs w:val="18"/>
              </w:rPr>
            </w:pPr>
          </w:p>
        </w:tc>
        <w:tc>
          <w:tcPr>
            <w:tcW w:w="1377" w:type="dxa"/>
          </w:tcPr>
          <w:p w14:paraId="7E7C1BEF" w14:textId="77777777" w:rsidR="00D142BC" w:rsidRPr="00D142BC" w:rsidRDefault="00D142BC" w:rsidP="0000383B">
            <w:pPr>
              <w:jc w:val="left"/>
              <w:rPr>
                <w:rFonts w:cs="Calibri"/>
                <w:sz w:val="18"/>
                <w:szCs w:val="18"/>
              </w:rPr>
            </w:pPr>
          </w:p>
        </w:tc>
        <w:tc>
          <w:tcPr>
            <w:tcW w:w="3548" w:type="dxa"/>
          </w:tcPr>
          <w:p w14:paraId="7E7C1BF0" w14:textId="77777777" w:rsidR="00D142BC" w:rsidRPr="00D142BC" w:rsidRDefault="00D142BC" w:rsidP="0000383B">
            <w:pPr>
              <w:jc w:val="left"/>
              <w:rPr>
                <w:rFonts w:cs="Calibri"/>
                <w:sz w:val="18"/>
                <w:szCs w:val="18"/>
              </w:rPr>
            </w:pPr>
          </w:p>
        </w:tc>
      </w:tr>
      <w:tr w:rsidR="0000383B" w:rsidRPr="003E35DF" w14:paraId="7E7C1BF8" w14:textId="77777777" w:rsidTr="00892C19">
        <w:trPr>
          <w:trHeight w:val="300"/>
        </w:trPr>
        <w:tc>
          <w:tcPr>
            <w:tcW w:w="709" w:type="dxa"/>
          </w:tcPr>
          <w:p w14:paraId="7E7C1BF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F3" w14:textId="77777777" w:rsidR="00D142BC" w:rsidRPr="00D142BC" w:rsidRDefault="00D142BC" w:rsidP="0000383B">
            <w:pPr>
              <w:jc w:val="left"/>
              <w:rPr>
                <w:rFonts w:cs="Calibri"/>
                <w:sz w:val="18"/>
                <w:szCs w:val="18"/>
              </w:rPr>
            </w:pPr>
            <w:r w:rsidRPr="00D142BC">
              <w:rPr>
                <w:rFonts w:cs="Calibri"/>
                <w:sz w:val="18"/>
                <w:szCs w:val="18"/>
              </w:rPr>
              <w:t>5.11-4.1</w:t>
            </w:r>
          </w:p>
        </w:tc>
        <w:tc>
          <w:tcPr>
            <w:tcW w:w="3820" w:type="dxa"/>
            <w:hideMark/>
          </w:tcPr>
          <w:p w14:paraId="7E7C1BF4" w14:textId="77777777" w:rsidR="00D142BC" w:rsidRPr="00D142BC" w:rsidRDefault="00D142BC" w:rsidP="00F10B76">
            <w:pPr>
              <w:rPr>
                <w:rFonts w:cs="Calibri"/>
                <w:sz w:val="18"/>
                <w:szCs w:val="18"/>
              </w:rPr>
            </w:pPr>
            <w:r w:rsidRPr="00D142BC">
              <w:rPr>
                <w:rFonts w:cs="Calibri"/>
                <w:sz w:val="18"/>
                <w:szCs w:val="18"/>
              </w:rPr>
              <w:t>Nastavitev načina odpreme in posebnih odredb</w:t>
            </w:r>
          </w:p>
        </w:tc>
        <w:tc>
          <w:tcPr>
            <w:tcW w:w="3729" w:type="dxa"/>
            <w:hideMark/>
          </w:tcPr>
          <w:p w14:paraId="7E7C1BF5" w14:textId="77777777" w:rsidR="00D142BC" w:rsidRPr="00D142BC" w:rsidRDefault="00D142BC" w:rsidP="00F10B76">
            <w:pPr>
              <w:rPr>
                <w:rFonts w:cs="Calibri"/>
                <w:sz w:val="18"/>
                <w:szCs w:val="18"/>
              </w:rPr>
            </w:pPr>
          </w:p>
        </w:tc>
        <w:tc>
          <w:tcPr>
            <w:tcW w:w="1377" w:type="dxa"/>
          </w:tcPr>
          <w:p w14:paraId="7E7C1BF6" w14:textId="77777777" w:rsidR="00D142BC" w:rsidRPr="00D142BC" w:rsidRDefault="00D142BC" w:rsidP="0000383B">
            <w:pPr>
              <w:jc w:val="left"/>
              <w:rPr>
                <w:rFonts w:cs="Calibri"/>
                <w:sz w:val="18"/>
                <w:szCs w:val="18"/>
              </w:rPr>
            </w:pPr>
          </w:p>
        </w:tc>
        <w:tc>
          <w:tcPr>
            <w:tcW w:w="3548" w:type="dxa"/>
          </w:tcPr>
          <w:p w14:paraId="7E7C1BF7" w14:textId="77777777" w:rsidR="00D142BC" w:rsidRPr="00D142BC" w:rsidRDefault="00D142BC" w:rsidP="0000383B">
            <w:pPr>
              <w:jc w:val="left"/>
              <w:rPr>
                <w:rFonts w:cs="Calibri"/>
                <w:sz w:val="18"/>
                <w:szCs w:val="18"/>
              </w:rPr>
            </w:pPr>
          </w:p>
        </w:tc>
      </w:tr>
      <w:tr w:rsidR="0000383B" w:rsidRPr="003E35DF" w14:paraId="7E7C1BFF" w14:textId="77777777" w:rsidTr="00892C19">
        <w:trPr>
          <w:trHeight w:val="600"/>
        </w:trPr>
        <w:tc>
          <w:tcPr>
            <w:tcW w:w="709" w:type="dxa"/>
          </w:tcPr>
          <w:p w14:paraId="7E7C1BF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BFA" w14:textId="77777777" w:rsidR="00D142BC" w:rsidRPr="00D142BC" w:rsidRDefault="00D142BC" w:rsidP="0000383B">
            <w:pPr>
              <w:jc w:val="left"/>
              <w:rPr>
                <w:rFonts w:cs="Calibri"/>
                <w:sz w:val="18"/>
                <w:szCs w:val="18"/>
              </w:rPr>
            </w:pPr>
            <w:r w:rsidRPr="00D142BC">
              <w:rPr>
                <w:rFonts w:cs="Calibri"/>
                <w:sz w:val="18"/>
                <w:szCs w:val="18"/>
              </w:rPr>
              <w:t>5.11-5</w:t>
            </w:r>
          </w:p>
        </w:tc>
        <w:tc>
          <w:tcPr>
            <w:tcW w:w="3820" w:type="dxa"/>
            <w:hideMark/>
          </w:tcPr>
          <w:p w14:paraId="7E7C1BFB" w14:textId="77777777" w:rsidR="00D142BC" w:rsidRPr="00D142BC" w:rsidRDefault="00D142BC" w:rsidP="00F10B76">
            <w:pPr>
              <w:rPr>
                <w:rFonts w:cs="Calibri"/>
                <w:sz w:val="18"/>
                <w:szCs w:val="18"/>
              </w:rPr>
            </w:pPr>
            <w:r w:rsidRPr="00D142BC">
              <w:rPr>
                <w:rFonts w:cs="Calibri"/>
                <w:sz w:val="18"/>
                <w:szCs w:val="18"/>
              </w:rPr>
              <w:t>Evidentiranje povratnic</w:t>
            </w:r>
          </w:p>
        </w:tc>
        <w:tc>
          <w:tcPr>
            <w:tcW w:w="3729" w:type="dxa"/>
            <w:hideMark/>
          </w:tcPr>
          <w:p w14:paraId="7E7C1BFC" w14:textId="77777777" w:rsidR="00D142BC" w:rsidRPr="00D142BC" w:rsidRDefault="00D142BC" w:rsidP="00F10B76">
            <w:pPr>
              <w:rPr>
                <w:rFonts w:cs="Calibri"/>
                <w:sz w:val="18"/>
                <w:szCs w:val="18"/>
              </w:rPr>
            </w:pPr>
            <w:r w:rsidRPr="00D142BC">
              <w:rPr>
                <w:rFonts w:cs="Calibri"/>
                <w:sz w:val="18"/>
                <w:szCs w:val="18"/>
              </w:rPr>
              <w:t>Povratnica se evidentira kot del dokumenta na podlagi katerega je nastala, evidentira se tudi če povratnica ni prispela</w:t>
            </w:r>
          </w:p>
        </w:tc>
        <w:tc>
          <w:tcPr>
            <w:tcW w:w="1377" w:type="dxa"/>
          </w:tcPr>
          <w:p w14:paraId="7E7C1BFD" w14:textId="77777777" w:rsidR="00D142BC" w:rsidRPr="00D142BC" w:rsidRDefault="00D142BC" w:rsidP="0000383B">
            <w:pPr>
              <w:jc w:val="left"/>
              <w:rPr>
                <w:rFonts w:cs="Calibri"/>
                <w:sz w:val="18"/>
                <w:szCs w:val="18"/>
              </w:rPr>
            </w:pPr>
          </w:p>
        </w:tc>
        <w:tc>
          <w:tcPr>
            <w:tcW w:w="3548" w:type="dxa"/>
          </w:tcPr>
          <w:p w14:paraId="7E7C1BFE" w14:textId="77777777" w:rsidR="00D142BC" w:rsidRPr="00D142BC" w:rsidRDefault="00D142BC" w:rsidP="0000383B">
            <w:pPr>
              <w:jc w:val="left"/>
              <w:rPr>
                <w:rFonts w:cs="Calibri"/>
                <w:sz w:val="18"/>
                <w:szCs w:val="18"/>
              </w:rPr>
            </w:pPr>
          </w:p>
        </w:tc>
      </w:tr>
      <w:tr w:rsidR="0000383B" w:rsidRPr="003E35DF" w14:paraId="7E7C1C06" w14:textId="77777777" w:rsidTr="00892C19">
        <w:trPr>
          <w:trHeight w:val="300"/>
        </w:trPr>
        <w:tc>
          <w:tcPr>
            <w:tcW w:w="709" w:type="dxa"/>
          </w:tcPr>
          <w:p w14:paraId="7E7C1C0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01" w14:textId="77777777" w:rsidR="00D142BC" w:rsidRPr="00D142BC" w:rsidRDefault="00D142BC" w:rsidP="0000383B">
            <w:pPr>
              <w:jc w:val="left"/>
              <w:rPr>
                <w:rFonts w:cs="Calibri"/>
                <w:sz w:val="18"/>
                <w:szCs w:val="18"/>
              </w:rPr>
            </w:pPr>
            <w:r w:rsidRPr="00D142BC">
              <w:rPr>
                <w:rFonts w:cs="Calibri"/>
                <w:sz w:val="18"/>
                <w:szCs w:val="18"/>
              </w:rPr>
              <w:t>5.11-6</w:t>
            </w:r>
          </w:p>
        </w:tc>
        <w:tc>
          <w:tcPr>
            <w:tcW w:w="3820" w:type="dxa"/>
            <w:hideMark/>
          </w:tcPr>
          <w:p w14:paraId="7E7C1C02" w14:textId="77777777" w:rsidR="00D142BC" w:rsidRPr="00D142BC" w:rsidRDefault="00D142BC" w:rsidP="00F10B76">
            <w:pPr>
              <w:rPr>
                <w:rFonts w:cs="Calibri"/>
                <w:sz w:val="18"/>
                <w:szCs w:val="18"/>
              </w:rPr>
            </w:pPr>
            <w:r w:rsidRPr="00D142BC">
              <w:rPr>
                <w:rFonts w:cs="Calibri"/>
                <w:sz w:val="18"/>
                <w:szCs w:val="18"/>
              </w:rPr>
              <w:t>Elektronsko vročanje</w:t>
            </w:r>
          </w:p>
        </w:tc>
        <w:tc>
          <w:tcPr>
            <w:tcW w:w="3729" w:type="dxa"/>
            <w:hideMark/>
          </w:tcPr>
          <w:p w14:paraId="7E7C1C03" w14:textId="77777777" w:rsidR="00D142BC" w:rsidRPr="00D142BC" w:rsidRDefault="00D142BC" w:rsidP="00F10B76">
            <w:pPr>
              <w:rPr>
                <w:rFonts w:cs="Calibri"/>
                <w:sz w:val="18"/>
                <w:szCs w:val="18"/>
              </w:rPr>
            </w:pPr>
            <w:r w:rsidRPr="00D142BC">
              <w:rPr>
                <w:rFonts w:cs="Calibri"/>
                <w:sz w:val="18"/>
                <w:szCs w:val="18"/>
              </w:rPr>
              <w:t>Proženje API ponudnika storitve</w:t>
            </w:r>
          </w:p>
        </w:tc>
        <w:tc>
          <w:tcPr>
            <w:tcW w:w="1377" w:type="dxa"/>
          </w:tcPr>
          <w:p w14:paraId="7E7C1C04" w14:textId="77777777" w:rsidR="00D142BC" w:rsidRPr="00D142BC" w:rsidRDefault="00D142BC" w:rsidP="0000383B">
            <w:pPr>
              <w:jc w:val="left"/>
              <w:rPr>
                <w:rFonts w:cs="Calibri"/>
                <w:sz w:val="18"/>
                <w:szCs w:val="18"/>
              </w:rPr>
            </w:pPr>
          </w:p>
        </w:tc>
        <w:tc>
          <w:tcPr>
            <w:tcW w:w="3548" w:type="dxa"/>
          </w:tcPr>
          <w:p w14:paraId="7E7C1C05" w14:textId="77777777" w:rsidR="00D142BC" w:rsidRPr="00D142BC" w:rsidRDefault="00D142BC" w:rsidP="0000383B">
            <w:pPr>
              <w:jc w:val="left"/>
              <w:rPr>
                <w:rFonts w:cs="Calibri"/>
                <w:sz w:val="18"/>
                <w:szCs w:val="18"/>
              </w:rPr>
            </w:pPr>
          </w:p>
        </w:tc>
      </w:tr>
      <w:tr w:rsidR="0000383B" w:rsidRPr="003E35DF" w14:paraId="7E7C1C0D" w14:textId="77777777" w:rsidTr="00892C19">
        <w:trPr>
          <w:trHeight w:val="300"/>
        </w:trPr>
        <w:tc>
          <w:tcPr>
            <w:tcW w:w="709" w:type="dxa"/>
          </w:tcPr>
          <w:p w14:paraId="7E7C1C0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08" w14:textId="77777777" w:rsidR="00D142BC" w:rsidRPr="00D142BC" w:rsidRDefault="00D142BC" w:rsidP="0000383B">
            <w:pPr>
              <w:jc w:val="left"/>
              <w:rPr>
                <w:rFonts w:cs="Calibri"/>
                <w:sz w:val="18"/>
                <w:szCs w:val="18"/>
              </w:rPr>
            </w:pPr>
            <w:r w:rsidRPr="00D142BC">
              <w:rPr>
                <w:rFonts w:cs="Calibri"/>
                <w:sz w:val="18"/>
                <w:szCs w:val="18"/>
              </w:rPr>
              <w:t>5.11-7</w:t>
            </w:r>
          </w:p>
        </w:tc>
        <w:tc>
          <w:tcPr>
            <w:tcW w:w="3820" w:type="dxa"/>
            <w:hideMark/>
          </w:tcPr>
          <w:p w14:paraId="7E7C1C09" w14:textId="77777777" w:rsidR="00D142BC" w:rsidRPr="00D142BC" w:rsidRDefault="00D142BC" w:rsidP="00F10B76">
            <w:pPr>
              <w:rPr>
                <w:rFonts w:cs="Calibri"/>
                <w:sz w:val="18"/>
                <w:szCs w:val="18"/>
              </w:rPr>
            </w:pPr>
            <w:r w:rsidRPr="00D142BC">
              <w:rPr>
                <w:rFonts w:cs="Calibri"/>
                <w:sz w:val="18"/>
                <w:szCs w:val="18"/>
              </w:rPr>
              <w:t>Vtičnik oziroma programski modul za MS Outlook</w:t>
            </w:r>
          </w:p>
        </w:tc>
        <w:tc>
          <w:tcPr>
            <w:tcW w:w="3729" w:type="dxa"/>
            <w:hideMark/>
          </w:tcPr>
          <w:p w14:paraId="7E7C1C0A" w14:textId="77777777" w:rsidR="00D142BC" w:rsidRPr="00D142BC" w:rsidRDefault="00D142BC" w:rsidP="00F10B76">
            <w:pPr>
              <w:rPr>
                <w:rFonts w:cs="Calibri"/>
                <w:sz w:val="18"/>
                <w:szCs w:val="18"/>
              </w:rPr>
            </w:pPr>
          </w:p>
        </w:tc>
        <w:tc>
          <w:tcPr>
            <w:tcW w:w="1377" w:type="dxa"/>
          </w:tcPr>
          <w:p w14:paraId="7E7C1C0B" w14:textId="77777777" w:rsidR="00D142BC" w:rsidRPr="00D142BC" w:rsidRDefault="00D142BC" w:rsidP="0000383B">
            <w:pPr>
              <w:jc w:val="left"/>
              <w:rPr>
                <w:rFonts w:cs="Calibri"/>
                <w:sz w:val="18"/>
                <w:szCs w:val="18"/>
              </w:rPr>
            </w:pPr>
          </w:p>
        </w:tc>
        <w:tc>
          <w:tcPr>
            <w:tcW w:w="3548" w:type="dxa"/>
          </w:tcPr>
          <w:p w14:paraId="7E7C1C0C" w14:textId="77777777" w:rsidR="00D142BC" w:rsidRPr="00D142BC" w:rsidRDefault="00D142BC" w:rsidP="0000383B">
            <w:pPr>
              <w:jc w:val="left"/>
              <w:rPr>
                <w:rFonts w:cs="Calibri"/>
                <w:sz w:val="18"/>
                <w:szCs w:val="18"/>
              </w:rPr>
            </w:pPr>
          </w:p>
        </w:tc>
      </w:tr>
      <w:tr w:rsidR="0000383B" w:rsidRPr="003E35DF" w14:paraId="7E7C1C14" w14:textId="77777777" w:rsidTr="00F10B76">
        <w:trPr>
          <w:trHeight w:val="553"/>
        </w:trPr>
        <w:tc>
          <w:tcPr>
            <w:tcW w:w="709" w:type="dxa"/>
          </w:tcPr>
          <w:p w14:paraId="7E7C1C0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0F" w14:textId="77777777" w:rsidR="00D142BC" w:rsidRPr="00D142BC" w:rsidRDefault="00D142BC" w:rsidP="0000383B">
            <w:pPr>
              <w:jc w:val="left"/>
              <w:rPr>
                <w:rFonts w:cs="Calibri"/>
                <w:sz w:val="18"/>
                <w:szCs w:val="18"/>
              </w:rPr>
            </w:pPr>
            <w:r w:rsidRPr="00D142BC">
              <w:rPr>
                <w:rFonts w:cs="Calibri"/>
                <w:sz w:val="18"/>
                <w:szCs w:val="18"/>
              </w:rPr>
              <w:t>5.11-8</w:t>
            </w:r>
          </w:p>
        </w:tc>
        <w:tc>
          <w:tcPr>
            <w:tcW w:w="3820" w:type="dxa"/>
            <w:hideMark/>
          </w:tcPr>
          <w:p w14:paraId="7E7C1C10" w14:textId="77777777" w:rsidR="00D142BC" w:rsidRPr="00D142BC" w:rsidRDefault="00D142BC" w:rsidP="00F10B76">
            <w:pPr>
              <w:rPr>
                <w:rFonts w:cs="Calibri"/>
                <w:sz w:val="18"/>
                <w:szCs w:val="18"/>
              </w:rPr>
            </w:pPr>
            <w:r w:rsidRPr="00D142BC">
              <w:rPr>
                <w:rFonts w:cs="Calibri"/>
                <w:sz w:val="18"/>
                <w:szCs w:val="18"/>
              </w:rPr>
              <w:t xml:space="preserve">Možnost pošiljanja elektronske pošte iz </w:t>
            </w:r>
            <w:proofErr w:type="spellStart"/>
            <w:r w:rsidRPr="00D142BC">
              <w:rPr>
                <w:rFonts w:cs="Calibri"/>
                <w:sz w:val="18"/>
                <w:szCs w:val="18"/>
              </w:rPr>
              <w:t>info</w:t>
            </w:r>
            <w:proofErr w:type="spellEnd"/>
            <w:r w:rsidRPr="00D142BC">
              <w:rPr>
                <w:rFonts w:cs="Calibri"/>
                <w:sz w:val="18"/>
                <w:szCs w:val="18"/>
              </w:rPr>
              <w:t xml:space="preserve"> naslova</w:t>
            </w:r>
          </w:p>
        </w:tc>
        <w:tc>
          <w:tcPr>
            <w:tcW w:w="3729" w:type="dxa"/>
            <w:hideMark/>
          </w:tcPr>
          <w:p w14:paraId="7E7C1C11" w14:textId="77777777" w:rsidR="00D142BC" w:rsidRPr="00D142BC" w:rsidRDefault="00D142BC" w:rsidP="00F10B76">
            <w:pPr>
              <w:rPr>
                <w:rFonts w:cs="Calibri"/>
                <w:sz w:val="18"/>
                <w:szCs w:val="18"/>
              </w:rPr>
            </w:pPr>
          </w:p>
        </w:tc>
        <w:tc>
          <w:tcPr>
            <w:tcW w:w="1377" w:type="dxa"/>
          </w:tcPr>
          <w:p w14:paraId="7E7C1C12" w14:textId="77777777" w:rsidR="00D142BC" w:rsidRPr="00D142BC" w:rsidRDefault="00D142BC" w:rsidP="0000383B">
            <w:pPr>
              <w:jc w:val="left"/>
              <w:rPr>
                <w:rFonts w:cs="Calibri"/>
                <w:sz w:val="18"/>
                <w:szCs w:val="18"/>
              </w:rPr>
            </w:pPr>
          </w:p>
        </w:tc>
        <w:tc>
          <w:tcPr>
            <w:tcW w:w="3548" w:type="dxa"/>
          </w:tcPr>
          <w:p w14:paraId="7E7C1C13" w14:textId="77777777" w:rsidR="00D142BC" w:rsidRPr="00D142BC" w:rsidRDefault="00D142BC" w:rsidP="0000383B">
            <w:pPr>
              <w:jc w:val="left"/>
              <w:rPr>
                <w:rFonts w:cs="Calibri"/>
                <w:sz w:val="18"/>
                <w:szCs w:val="18"/>
              </w:rPr>
            </w:pPr>
          </w:p>
        </w:tc>
      </w:tr>
      <w:tr w:rsidR="0000383B" w:rsidRPr="003E35DF" w14:paraId="7E7C1C1B" w14:textId="77777777" w:rsidTr="00892C19">
        <w:trPr>
          <w:trHeight w:val="300"/>
        </w:trPr>
        <w:tc>
          <w:tcPr>
            <w:tcW w:w="709" w:type="dxa"/>
          </w:tcPr>
          <w:p w14:paraId="7E7C1C1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16" w14:textId="77777777" w:rsidR="00D142BC" w:rsidRPr="00D142BC" w:rsidRDefault="00D142BC" w:rsidP="0000383B">
            <w:pPr>
              <w:jc w:val="left"/>
              <w:rPr>
                <w:rFonts w:cs="Calibri"/>
                <w:sz w:val="18"/>
                <w:szCs w:val="18"/>
              </w:rPr>
            </w:pPr>
            <w:r w:rsidRPr="00D142BC">
              <w:rPr>
                <w:rFonts w:cs="Calibri"/>
                <w:sz w:val="18"/>
                <w:szCs w:val="18"/>
              </w:rPr>
              <w:t>5.11-9</w:t>
            </w:r>
          </w:p>
        </w:tc>
        <w:tc>
          <w:tcPr>
            <w:tcW w:w="3820" w:type="dxa"/>
            <w:hideMark/>
          </w:tcPr>
          <w:p w14:paraId="7E7C1C17" w14:textId="77777777" w:rsidR="00D142BC" w:rsidRPr="00D142BC" w:rsidRDefault="00D142BC" w:rsidP="00F10B76">
            <w:pPr>
              <w:rPr>
                <w:rFonts w:cs="Calibri"/>
                <w:sz w:val="18"/>
                <w:szCs w:val="18"/>
              </w:rPr>
            </w:pPr>
            <w:r w:rsidRPr="00D142BC">
              <w:rPr>
                <w:rFonts w:cs="Calibri"/>
                <w:sz w:val="18"/>
                <w:szCs w:val="18"/>
              </w:rPr>
              <w:t>Masovno pošiljanje pošte</w:t>
            </w:r>
          </w:p>
        </w:tc>
        <w:tc>
          <w:tcPr>
            <w:tcW w:w="3729" w:type="dxa"/>
            <w:hideMark/>
          </w:tcPr>
          <w:p w14:paraId="7E7C1C18" w14:textId="77777777" w:rsidR="00D142BC" w:rsidRPr="00D142BC" w:rsidRDefault="00D142BC" w:rsidP="00F10B76">
            <w:pPr>
              <w:rPr>
                <w:rFonts w:cs="Calibri"/>
                <w:sz w:val="18"/>
                <w:szCs w:val="18"/>
              </w:rPr>
            </w:pPr>
          </w:p>
        </w:tc>
        <w:tc>
          <w:tcPr>
            <w:tcW w:w="1377" w:type="dxa"/>
          </w:tcPr>
          <w:p w14:paraId="7E7C1C19" w14:textId="77777777" w:rsidR="00D142BC" w:rsidRPr="00D142BC" w:rsidRDefault="00D142BC" w:rsidP="0000383B">
            <w:pPr>
              <w:jc w:val="left"/>
              <w:rPr>
                <w:rFonts w:cs="Calibri"/>
                <w:sz w:val="18"/>
                <w:szCs w:val="18"/>
              </w:rPr>
            </w:pPr>
          </w:p>
        </w:tc>
        <w:tc>
          <w:tcPr>
            <w:tcW w:w="3548" w:type="dxa"/>
          </w:tcPr>
          <w:p w14:paraId="7E7C1C1A" w14:textId="77777777" w:rsidR="00D142BC" w:rsidRPr="00D142BC" w:rsidRDefault="00D142BC" w:rsidP="0000383B">
            <w:pPr>
              <w:jc w:val="left"/>
              <w:rPr>
                <w:rFonts w:cs="Calibri"/>
                <w:sz w:val="18"/>
                <w:szCs w:val="18"/>
              </w:rPr>
            </w:pPr>
          </w:p>
        </w:tc>
      </w:tr>
      <w:tr w:rsidR="0000383B" w:rsidRPr="003E35DF" w14:paraId="7E7C1C22" w14:textId="77777777" w:rsidTr="00892C19">
        <w:trPr>
          <w:trHeight w:val="900"/>
        </w:trPr>
        <w:tc>
          <w:tcPr>
            <w:tcW w:w="709" w:type="dxa"/>
          </w:tcPr>
          <w:p w14:paraId="7E7C1C1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1D" w14:textId="77777777" w:rsidR="00D142BC" w:rsidRPr="00D142BC" w:rsidRDefault="00D142BC" w:rsidP="0000383B">
            <w:pPr>
              <w:jc w:val="left"/>
              <w:rPr>
                <w:rFonts w:cs="Calibri"/>
                <w:sz w:val="18"/>
                <w:szCs w:val="18"/>
              </w:rPr>
            </w:pPr>
            <w:r w:rsidRPr="00D142BC">
              <w:rPr>
                <w:rFonts w:cs="Calibri"/>
                <w:sz w:val="18"/>
                <w:szCs w:val="18"/>
              </w:rPr>
              <w:t>5.12-1</w:t>
            </w:r>
          </w:p>
        </w:tc>
        <w:tc>
          <w:tcPr>
            <w:tcW w:w="3820" w:type="dxa"/>
            <w:hideMark/>
          </w:tcPr>
          <w:p w14:paraId="7E7C1C1E" w14:textId="77777777" w:rsidR="00D142BC" w:rsidRPr="00D142BC" w:rsidRDefault="00D142BC" w:rsidP="00F10B76">
            <w:pPr>
              <w:rPr>
                <w:rFonts w:cs="Calibri"/>
                <w:sz w:val="18"/>
                <w:szCs w:val="18"/>
              </w:rPr>
            </w:pPr>
            <w:r w:rsidRPr="00D142BC">
              <w:rPr>
                <w:rFonts w:cs="Calibri"/>
                <w:sz w:val="18"/>
                <w:szCs w:val="18"/>
              </w:rPr>
              <w:t>Podpora možnosti uvoza dokumentov preko funkcije za uvoz ali preko fizične lokacije na drugem nosilcu</w:t>
            </w:r>
          </w:p>
        </w:tc>
        <w:tc>
          <w:tcPr>
            <w:tcW w:w="3729" w:type="dxa"/>
            <w:hideMark/>
          </w:tcPr>
          <w:p w14:paraId="7E7C1C1F" w14:textId="77777777" w:rsidR="00D142BC" w:rsidRPr="00D142BC" w:rsidRDefault="00D142BC" w:rsidP="00F10B76">
            <w:pPr>
              <w:rPr>
                <w:rFonts w:cs="Calibri"/>
                <w:sz w:val="18"/>
                <w:szCs w:val="18"/>
              </w:rPr>
            </w:pPr>
            <w:r w:rsidRPr="00D142BC">
              <w:rPr>
                <w:rFonts w:cs="Calibri"/>
                <w:sz w:val="18"/>
                <w:szCs w:val="18"/>
              </w:rPr>
              <w:t>EDMS mora podpirati možnost uvoza dokumentov (ali samo enega ali paketno) preko funkcije za uvoz ali preko fizične lokacije na drugem nosilcu (UNC pot, idr.). Lokacija mora biti nastavljiva.</w:t>
            </w:r>
          </w:p>
        </w:tc>
        <w:tc>
          <w:tcPr>
            <w:tcW w:w="1377" w:type="dxa"/>
          </w:tcPr>
          <w:p w14:paraId="7E7C1C20" w14:textId="77777777" w:rsidR="00D142BC" w:rsidRPr="00D142BC" w:rsidRDefault="00D142BC" w:rsidP="0000383B">
            <w:pPr>
              <w:jc w:val="left"/>
              <w:rPr>
                <w:rFonts w:cs="Calibri"/>
                <w:sz w:val="18"/>
                <w:szCs w:val="18"/>
              </w:rPr>
            </w:pPr>
          </w:p>
        </w:tc>
        <w:tc>
          <w:tcPr>
            <w:tcW w:w="3548" w:type="dxa"/>
          </w:tcPr>
          <w:p w14:paraId="7E7C1C21" w14:textId="77777777" w:rsidR="00D142BC" w:rsidRPr="00D142BC" w:rsidRDefault="00D142BC" w:rsidP="0000383B">
            <w:pPr>
              <w:jc w:val="left"/>
              <w:rPr>
                <w:rFonts w:cs="Calibri"/>
                <w:sz w:val="18"/>
                <w:szCs w:val="18"/>
              </w:rPr>
            </w:pPr>
          </w:p>
        </w:tc>
      </w:tr>
      <w:tr w:rsidR="0000383B" w:rsidRPr="003E35DF" w14:paraId="7E7C1C29" w14:textId="77777777" w:rsidTr="00F10B76">
        <w:trPr>
          <w:trHeight w:val="1334"/>
        </w:trPr>
        <w:tc>
          <w:tcPr>
            <w:tcW w:w="709" w:type="dxa"/>
          </w:tcPr>
          <w:p w14:paraId="7E7C1C2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24" w14:textId="77777777" w:rsidR="00D142BC" w:rsidRPr="00D142BC" w:rsidRDefault="00D142BC" w:rsidP="0000383B">
            <w:pPr>
              <w:jc w:val="left"/>
              <w:rPr>
                <w:rFonts w:cs="Calibri"/>
                <w:sz w:val="18"/>
                <w:szCs w:val="18"/>
              </w:rPr>
            </w:pPr>
            <w:r w:rsidRPr="00D142BC">
              <w:rPr>
                <w:rFonts w:cs="Calibri"/>
                <w:sz w:val="18"/>
                <w:szCs w:val="18"/>
              </w:rPr>
              <w:t>5.12-3</w:t>
            </w:r>
          </w:p>
        </w:tc>
        <w:tc>
          <w:tcPr>
            <w:tcW w:w="3820" w:type="dxa"/>
            <w:hideMark/>
          </w:tcPr>
          <w:p w14:paraId="7E7C1C25" w14:textId="77777777" w:rsidR="00D142BC" w:rsidRPr="00D142BC" w:rsidRDefault="00D142BC" w:rsidP="00F10B76">
            <w:pPr>
              <w:rPr>
                <w:rFonts w:cs="Calibri"/>
                <w:sz w:val="18"/>
                <w:szCs w:val="18"/>
              </w:rPr>
            </w:pPr>
            <w:r w:rsidRPr="00D142BC">
              <w:rPr>
                <w:rFonts w:cs="Calibri"/>
                <w:sz w:val="18"/>
                <w:szCs w:val="18"/>
              </w:rPr>
              <w:t>Podpora možnosti funkcije elektronskega poštnega nabiralnika oziroma naslova iz katerega enostavno paketno uvaža prispelo e-pošto in s tem omogoča enostavno shranjevanje le te v zbirko dokumentov (EDMS)</w:t>
            </w:r>
          </w:p>
        </w:tc>
        <w:tc>
          <w:tcPr>
            <w:tcW w:w="3729" w:type="dxa"/>
            <w:hideMark/>
          </w:tcPr>
          <w:p w14:paraId="7E7C1C26" w14:textId="77777777" w:rsidR="00D142BC" w:rsidRPr="00D142BC" w:rsidRDefault="00D142BC" w:rsidP="00F10B76">
            <w:pPr>
              <w:rPr>
                <w:rFonts w:cs="Calibri"/>
                <w:sz w:val="18"/>
                <w:szCs w:val="18"/>
              </w:rPr>
            </w:pPr>
          </w:p>
        </w:tc>
        <w:tc>
          <w:tcPr>
            <w:tcW w:w="1377" w:type="dxa"/>
          </w:tcPr>
          <w:p w14:paraId="7E7C1C27" w14:textId="77777777" w:rsidR="00D142BC" w:rsidRPr="00D142BC" w:rsidRDefault="00D142BC" w:rsidP="0000383B">
            <w:pPr>
              <w:jc w:val="left"/>
              <w:rPr>
                <w:rFonts w:cs="Calibri"/>
                <w:sz w:val="18"/>
                <w:szCs w:val="18"/>
              </w:rPr>
            </w:pPr>
          </w:p>
        </w:tc>
        <w:tc>
          <w:tcPr>
            <w:tcW w:w="3548" w:type="dxa"/>
          </w:tcPr>
          <w:p w14:paraId="7E7C1C28" w14:textId="77777777" w:rsidR="00D142BC" w:rsidRPr="00D142BC" w:rsidRDefault="00D142BC" w:rsidP="0000383B">
            <w:pPr>
              <w:jc w:val="left"/>
              <w:rPr>
                <w:rFonts w:cs="Calibri"/>
                <w:sz w:val="18"/>
                <w:szCs w:val="18"/>
              </w:rPr>
            </w:pPr>
          </w:p>
        </w:tc>
      </w:tr>
      <w:tr w:rsidR="0000383B" w:rsidRPr="003E35DF" w14:paraId="7E7C1C30" w14:textId="77777777" w:rsidTr="00892C19">
        <w:trPr>
          <w:trHeight w:val="300"/>
        </w:trPr>
        <w:tc>
          <w:tcPr>
            <w:tcW w:w="709" w:type="dxa"/>
          </w:tcPr>
          <w:p w14:paraId="7E7C1C2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2B" w14:textId="77777777" w:rsidR="00D142BC" w:rsidRPr="00D142BC" w:rsidRDefault="00D142BC" w:rsidP="0000383B">
            <w:pPr>
              <w:jc w:val="left"/>
              <w:rPr>
                <w:rFonts w:cs="Calibri"/>
                <w:sz w:val="18"/>
                <w:szCs w:val="18"/>
              </w:rPr>
            </w:pPr>
            <w:r w:rsidRPr="00D142BC">
              <w:rPr>
                <w:rFonts w:cs="Calibri"/>
                <w:sz w:val="18"/>
                <w:szCs w:val="18"/>
              </w:rPr>
              <w:t>5.13-1</w:t>
            </w:r>
          </w:p>
        </w:tc>
        <w:tc>
          <w:tcPr>
            <w:tcW w:w="3820" w:type="dxa"/>
            <w:hideMark/>
          </w:tcPr>
          <w:p w14:paraId="7E7C1C2C" w14:textId="77777777" w:rsidR="00D142BC" w:rsidRPr="00D142BC" w:rsidRDefault="00D142BC" w:rsidP="00F10B76">
            <w:pPr>
              <w:rPr>
                <w:rFonts w:cs="Calibri"/>
                <w:sz w:val="18"/>
                <w:szCs w:val="18"/>
              </w:rPr>
            </w:pPr>
            <w:r w:rsidRPr="00D142BC">
              <w:rPr>
                <w:rFonts w:cs="Calibri"/>
                <w:sz w:val="18"/>
                <w:szCs w:val="18"/>
              </w:rPr>
              <w:t>Izbira različnih stopenj zaupnosti</w:t>
            </w:r>
          </w:p>
        </w:tc>
        <w:tc>
          <w:tcPr>
            <w:tcW w:w="3729" w:type="dxa"/>
            <w:hideMark/>
          </w:tcPr>
          <w:p w14:paraId="7E7C1C2D" w14:textId="77777777" w:rsidR="00D142BC" w:rsidRPr="00D142BC" w:rsidRDefault="00D142BC" w:rsidP="00F10B76">
            <w:pPr>
              <w:rPr>
                <w:rFonts w:cs="Calibri"/>
                <w:sz w:val="18"/>
                <w:szCs w:val="18"/>
              </w:rPr>
            </w:pPr>
            <w:r w:rsidRPr="00D142BC">
              <w:rPr>
                <w:rFonts w:cs="Calibri"/>
                <w:sz w:val="18"/>
                <w:szCs w:val="18"/>
              </w:rPr>
              <w:t xml:space="preserve">Določitev različnih stopenj </w:t>
            </w:r>
            <w:proofErr w:type="spellStart"/>
            <w:r w:rsidRPr="00D142BC">
              <w:rPr>
                <w:rFonts w:cs="Calibri"/>
                <w:sz w:val="18"/>
                <w:szCs w:val="18"/>
              </w:rPr>
              <w:t>zauponosti</w:t>
            </w:r>
            <w:proofErr w:type="spellEnd"/>
            <w:r w:rsidRPr="00D142BC">
              <w:rPr>
                <w:rFonts w:cs="Calibri"/>
                <w:sz w:val="18"/>
                <w:szCs w:val="18"/>
              </w:rPr>
              <w:t xml:space="preserve"> za posamezen dokument iz nabora</w:t>
            </w:r>
          </w:p>
        </w:tc>
        <w:tc>
          <w:tcPr>
            <w:tcW w:w="1377" w:type="dxa"/>
          </w:tcPr>
          <w:p w14:paraId="7E7C1C2E" w14:textId="77777777" w:rsidR="00D142BC" w:rsidRPr="00D142BC" w:rsidRDefault="00D142BC" w:rsidP="0000383B">
            <w:pPr>
              <w:jc w:val="left"/>
              <w:rPr>
                <w:rFonts w:cs="Calibri"/>
                <w:sz w:val="18"/>
                <w:szCs w:val="18"/>
              </w:rPr>
            </w:pPr>
          </w:p>
        </w:tc>
        <w:tc>
          <w:tcPr>
            <w:tcW w:w="3548" w:type="dxa"/>
          </w:tcPr>
          <w:p w14:paraId="7E7C1C2F" w14:textId="77777777" w:rsidR="00D142BC" w:rsidRPr="00D142BC" w:rsidRDefault="00D142BC" w:rsidP="0000383B">
            <w:pPr>
              <w:jc w:val="left"/>
              <w:rPr>
                <w:rFonts w:cs="Calibri"/>
                <w:sz w:val="18"/>
                <w:szCs w:val="18"/>
              </w:rPr>
            </w:pPr>
          </w:p>
        </w:tc>
      </w:tr>
      <w:tr w:rsidR="0000383B" w:rsidRPr="003E35DF" w14:paraId="7E7C1C37" w14:textId="77777777" w:rsidTr="00892C19">
        <w:trPr>
          <w:trHeight w:val="600"/>
        </w:trPr>
        <w:tc>
          <w:tcPr>
            <w:tcW w:w="709" w:type="dxa"/>
          </w:tcPr>
          <w:p w14:paraId="7E7C1C3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32" w14:textId="77777777" w:rsidR="00D142BC" w:rsidRPr="00D142BC" w:rsidRDefault="00D142BC" w:rsidP="0000383B">
            <w:pPr>
              <w:jc w:val="left"/>
              <w:rPr>
                <w:rFonts w:cs="Calibri"/>
                <w:sz w:val="18"/>
                <w:szCs w:val="18"/>
              </w:rPr>
            </w:pPr>
            <w:r w:rsidRPr="00D142BC">
              <w:rPr>
                <w:rFonts w:cs="Calibri"/>
                <w:sz w:val="18"/>
                <w:szCs w:val="18"/>
              </w:rPr>
              <w:t>5.13-2</w:t>
            </w:r>
          </w:p>
        </w:tc>
        <w:tc>
          <w:tcPr>
            <w:tcW w:w="3820" w:type="dxa"/>
            <w:hideMark/>
          </w:tcPr>
          <w:p w14:paraId="7E7C1C33" w14:textId="77777777" w:rsidR="00D142BC" w:rsidRPr="00D142BC" w:rsidRDefault="00D142BC" w:rsidP="00F10B76">
            <w:pPr>
              <w:rPr>
                <w:rFonts w:cs="Calibri"/>
                <w:sz w:val="18"/>
                <w:szCs w:val="18"/>
              </w:rPr>
            </w:pPr>
            <w:r w:rsidRPr="00D142BC">
              <w:rPr>
                <w:rFonts w:cs="Calibri"/>
                <w:sz w:val="18"/>
                <w:szCs w:val="18"/>
              </w:rPr>
              <w:t>Določitev avtoriziranih oseb na nivoju dokumenta ob dvigu ravni stopnje zaupnosti</w:t>
            </w:r>
          </w:p>
        </w:tc>
        <w:tc>
          <w:tcPr>
            <w:tcW w:w="3729" w:type="dxa"/>
            <w:hideMark/>
          </w:tcPr>
          <w:p w14:paraId="7E7C1C34" w14:textId="77777777" w:rsidR="00D142BC" w:rsidRPr="00D142BC" w:rsidRDefault="00D142BC" w:rsidP="00F10B76">
            <w:pPr>
              <w:rPr>
                <w:rFonts w:cs="Calibri"/>
                <w:sz w:val="18"/>
                <w:szCs w:val="18"/>
              </w:rPr>
            </w:pPr>
          </w:p>
        </w:tc>
        <w:tc>
          <w:tcPr>
            <w:tcW w:w="1377" w:type="dxa"/>
          </w:tcPr>
          <w:p w14:paraId="7E7C1C35" w14:textId="77777777" w:rsidR="00D142BC" w:rsidRPr="00D142BC" w:rsidRDefault="00D142BC" w:rsidP="0000383B">
            <w:pPr>
              <w:jc w:val="left"/>
              <w:rPr>
                <w:rFonts w:cs="Calibri"/>
                <w:sz w:val="18"/>
                <w:szCs w:val="18"/>
              </w:rPr>
            </w:pPr>
          </w:p>
        </w:tc>
        <w:tc>
          <w:tcPr>
            <w:tcW w:w="3548" w:type="dxa"/>
          </w:tcPr>
          <w:p w14:paraId="7E7C1C36" w14:textId="77777777" w:rsidR="00D142BC" w:rsidRPr="00D142BC" w:rsidRDefault="00D142BC" w:rsidP="0000383B">
            <w:pPr>
              <w:jc w:val="left"/>
              <w:rPr>
                <w:rFonts w:cs="Calibri"/>
                <w:sz w:val="18"/>
                <w:szCs w:val="18"/>
              </w:rPr>
            </w:pPr>
          </w:p>
        </w:tc>
      </w:tr>
      <w:tr w:rsidR="0000383B" w:rsidRPr="003E35DF" w14:paraId="7E7C1C3E" w14:textId="77777777" w:rsidTr="00F10B76">
        <w:trPr>
          <w:trHeight w:val="433"/>
        </w:trPr>
        <w:tc>
          <w:tcPr>
            <w:tcW w:w="709" w:type="dxa"/>
          </w:tcPr>
          <w:p w14:paraId="7E7C1C3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39" w14:textId="77777777" w:rsidR="00D142BC" w:rsidRPr="00D142BC" w:rsidRDefault="00D142BC" w:rsidP="0000383B">
            <w:pPr>
              <w:jc w:val="left"/>
              <w:rPr>
                <w:rFonts w:cs="Calibri"/>
                <w:sz w:val="18"/>
                <w:szCs w:val="18"/>
              </w:rPr>
            </w:pPr>
            <w:r w:rsidRPr="00D142BC">
              <w:rPr>
                <w:rFonts w:cs="Calibri"/>
                <w:sz w:val="18"/>
                <w:szCs w:val="18"/>
              </w:rPr>
              <w:t>5.13-4</w:t>
            </w:r>
          </w:p>
        </w:tc>
        <w:tc>
          <w:tcPr>
            <w:tcW w:w="3820" w:type="dxa"/>
            <w:hideMark/>
          </w:tcPr>
          <w:p w14:paraId="7E7C1C3A" w14:textId="77777777" w:rsidR="00D142BC" w:rsidRPr="00D142BC" w:rsidRDefault="00D142BC" w:rsidP="00F10B76">
            <w:pPr>
              <w:rPr>
                <w:rFonts w:cs="Calibri"/>
                <w:sz w:val="18"/>
                <w:szCs w:val="18"/>
              </w:rPr>
            </w:pPr>
            <w:r w:rsidRPr="00D142BC">
              <w:rPr>
                <w:rFonts w:cs="Calibri"/>
                <w:sz w:val="18"/>
                <w:szCs w:val="18"/>
              </w:rPr>
              <w:t>Obveščanje uporabnikov ob spremembi zaupnosti</w:t>
            </w:r>
          </w:p>
        </w:tc>
        <w:tc>
          <w:tcPr>
            <w:tcW w:w="3729" w:type="dxa"/>
            <w:hideMark/>
          </w:tcPr>
          <w:p w14:paraId="7E7C1C3B" w14:textId="77777777" w:rsidR="00D142BC" w:rsidRPr="00D142BC" w:rsidRDefault="00D142BC" w:rsidP="00F10B76">
            <w:pPr>
              <w:rPr>
                <w:rFonts w:cs="Calibri"/>
                <w:sz w:val="18"/>
                <w:szCs w:val="18"/>
              </w:rPr>
            </w:pPr>
          </w:p>
        </w:tc>
        <w:tc>
          <w:tcPr>
            <w:tcW w:w="1377" w:type="dxa"/>
          </w:tcPr>
          <w:p w14:paraId="7E7C1C3C" w14:textId="77777777" w:rsidR="00D142BC" w:rsidRPr="00D142BC" w:rsidRDefault="00D142BC" w:rsidP="0000383B">
            <w:pPr>
              <w:jc w:val="left"/>
              <w:rPr>
                <w:rFonts w:cs="Calibri"/>
                <w:sz w:val="18"/>
                <w:szCs w:val="18"/>
              </w:rPr>
            </w:pPr>
          </w:p>
        </w:tc>
        <w:tc>
          <w:tcPr>
            <w:tcW w:w="3548" w:type="dxa"/>
          </w:tcPr>
          <w:p w14:paraId="7E7C1C3D" w14:textId="77777777" w:rsidR="00D142BC" w:rsidRPr="00D142BC" w:rsidRDefault="00D142BC" w:rsidP="0000383B">
            <w:pPr>
              <w:jc w:val="left"/>
              <w:rPr>
                <w:rFonts w:cs="Calibri"/>
                <w:sz w:val="18"/>
                <w:szCs w:val="18"/>
              </w:rPr>
            </w:pPr>
          </w:p>
        </w:tc>
      </w:tr>
      <w:tr w:rsidR="0000383B" w:rsidRPr="003E35DF" w14:paraId="7E7C1C45" w14:textId="77777777" w:rsidTr="00892C19">
        <w:trPr>
          <w:trHeight w:val="300"/>
        </w:trPr>
        <w:tc>
          <w:tcPr>
            <w:tcW w:w="709" w:type="dxa"/>
          </w:tcPr>
          <w:p w14:paraId="7E7C1C3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40" w14:textId="77777777" w:rsidR="00D142BC" w:rsidRPr="00D142BC" w:rsidRDefault="00D142BC" w:rsidP="0000383B">
            <w:pPr>
              <w:jc w:val="left"/>
              <w:rPr>
                <w:rFonts w:cs="Calibri"/>
                <w:sz w:val="18"/>
                <w:szCs w:val="18"/>
              </w:rPr>
            </w:pPr>
            <w:r w:rsidRPr="00D142BC">
              <w:rPr>
                <w:rFonts w:cs="Calibri"/>
                <w:sz w:val="18"/>
                <w:szCs w:val="18"/>
              </w:rPr>
              <w:t>5.14-1</w:t>
            </w:r>
          </w:p>
        </w:tc>
        <w:tc>
          <w:tcPr>
            <w:tcW w:w="3820" w:type="dxa"/>
            <w:hideMark/>
          </w:tcPr>
          <w:p w14:paraId="7E7C1C41" w14:textId="77777777" w:rsidR="00D142BC" w:rsidRPr="00D142BC" w:rsidRDefault="00D142BC" w:rsidP="00F10B76">
            <w:pPr>
              <w:rPr>
                <w:rFonts w:cs="Calibri"/>
                <w:sz w:val="18"/>
                <w:szCs w:val="18"/>
              </w:rPr>
            </w:pPr>
            <w:r w:rsidRPr="00D142BC">
              <w:rPr>
                <w:rFonts w:cs="Calibri"/>
                <w:sz w:val="18"/>
                <w:szCs w:val="18"/>
              </w:rPr>
              <w:t>Možnost ponovne aktivacije zadeve/dokumenta</w:t>
            </w:r>
          </w:p>
        </w:tc>
        <w:tc>
          <w:tcPr>
            <w:tcW w:w="3729" w:type="dxa"/>
            <w:hideMark/>
          </w:tcPr>
          <w:p w14:paraId="7E7C1C42" w14:textId="77777777" w:rsidR="00D142BC" w:rsidRPr="00D142BC" w:rsidRDefault="00D142BC" w:rsidP="00F10B76">
            <w:pPr>
              <w:rPr>
                <w:rFonts w:cs="Calibri"/>
                <w:sz w:val="18"/>
                <w:szCs w:val="18"/>
              </w:rPr>
            </w:pPr>
          </w:p>
        </w:tc>
        <w:tc>
          <w:tcPr>
            <w:tcW w:w="1377" w:type="dxa"/>
          </w:tcPr>
          <w:p w14:paraId="7E7C1C43" w14:textId="77777777" w:rsidR="00D142BC" w:rsidRPr="00D142BC" w:rsidRDefault="00D142BC" w:rsidP="0000383B">
            <w:pPr>
              <w:jc w:val="left"/>
              <w:rPr>
                <w:rFonts w:cs="Calibri"/>
                <w:sz w:val="18"/>
                <w:szCs w:val="18"/>
              </w:rPr>
            </w:pPr>
          </w:p>
        </w:tc>
        <w:tc>
          <w:tcPr>
            <w:tcW w:w="3548" w:type="dxa"/>
          </w:tcPr>
          <w:p w14:paraId="7E7C1C44" w14:textId="77777777" w:rsidR="00D142BC" w:rsidRPr="00D142BC" w:rsidRDefault="00D142BC" w:rsidP="0000383B">
            <w:pPr>
              <w:jc w:val="left"/>
              <w:rPr>
                <w:rFonts w:cs="Calibri"/>
                <w:sz w:val="18"/>
                <w:szCs w:val="18"/>
              </w:rPr>
            </w:pPr>
          </w:p>
        </w:tc>
      </w:tr>
      <w:tr w:rsidR="0000383B" w:rsidRPr="003E35DF" w14:paraId="7E7C1C4C" w14:textId="77777777" w:rsidTr="00892C19">
        <w:trPr>
          <w:trHeight w:val="300"/>
        </w:trPr>
        <w:tc>
          <w:tcPr>
            <w:tcW w:w="709" w:type="dxa"/>
          </w:tcPr>
          <w:p w14:paraId="7E7C1C4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47" w14:textId="77777777" w:rsidR="00D142BC" w:rsidRPr="00D142BC" w:rsidRDefault="00D142BC" w:rsidP="0000383B">
            <w:pPr>
              <w:jc w:val="left"/>
              <w:rPr>
                <w:rFonts w:cs="Calibri"/>
                <w:sz w:val="18"/>
                <w:szCs w:val="18"/>
              </w:rPr>
            </w:pPr>
            <w:r w:rsidRPr="00D142BC">
              <w:rPr>
                <w:rFonts w:cs="Calibri"/>
                <w:sz w:val="18"/>
                <w:szCs w:val="18"/>
              </w:rPr>
              <w:t>5.14-2</w:t>
            </w:r>
          </w:p>
        </w:tc>
        <w:tc>
          <w:tcPr>
            <w:tcW w:w="3820" w:type="dxa"/>
            <w:hideMark/>
          </w:tcPr>
          <w:p w14:paraId="7E7C1C48" w14:textId="77777777" w:rsidR="00D142BC" w:rsidRPr="00D142BC" w:rsidRDefault="00D142BC" w:rsidP="00F10B76">
            <w:pPr>
              <w:rPr>
                <w:rFonts w:cs="Calibri"/>
                <w:sz w:val="18"/>
                <w:szCs w:val="18"/>
              </w:rPr>
            </w:pPr>
            <w:r w:rsidRPr="00D142BC">
              <w:rPr>
                <w:rFonts w:cs="Calibri"/>
                <w:sz w:val="18"/>
                <w:szCs w:val="18"/>
              </w:rPr>
              <w:t>Storniranje zadeve/dokumenta</w:t>
            </w:r>
          </w:p>
        </w:tc>
        <w:tc>
          <w:tcPr>
            <w:tcW w:w="3729" w:type="dxa"/>
            <w:hideMark/>
          </w:tcPr>
          <w:p w14:paraId="7E7C1C49" w14:textId="77777777" w:rsidR="00D142BC" w:rsidRPr="00D142BC" w:rsidRDefault="00D142BC" w:rsidP="00F10B76">
            <w:pPr>
              <w:rPr>
                <w:rFonts w:cs="Calibri"/>
                <w:sz w:val="18"/>
                <w:szCs w:val="18"/>
              </w:rPr>
            </w:pPr>
          </w:p>
        </w:tc>
        <w:tc>
          <w:tcPr>
            <w:tcW w:w="1377" w:type="dxa"/>
          </w:tcPr>
          <w:p w14:paraId="7E7C1C4A" w14:textId="77777777" w:rsidR="00D142BC" w:rsidRPr="00D142BC" w:rsidRDefault="00D142BC" w:rsidP="0000383B">
            <w:pPr>
              <w:jc w:val="left"/>
              <w:rPr>
                <w:rFonts w:cs="Calibri"/>
                <w:sz w:val="18"/>
                <w:szCs w:val="18"/>
              </w:rPr>
            </w:pPr>
          </w:p>
        </w:tc>
        <w:tc>
          <w:tcPr>
            <w:tcW w:w="3548" w:type="dxa"/>
          </w:tcPr>
          <w:p w14:paraId="7E7C1C4B" w14:textId="77777777" w:rsidR="00D142BC" w:rsidRPr="00D142BC" w:rsidRDefault="00D142BC" w:rsidP="0000383B">
            <w:pPr>
              <w:jc w:val="left"/>
              <w:rPr>
                <w:rFonts w:cs="Calibri"/>
                <w:sz w:val="18"/>
                <w:szCs w:val="18"/>
              </w:rPr>
            </w:pPr>
          </w:p>
        </w:tc>
      </w:tr>
      <w:tr w:rsidR="00277D04" w:rsidRPr="003E35DF" w14:paraId="70D70FDA" w14:textId="77777777" w:rsidTr="00892C19">
        <w:trPr>
          <w:trHeight w:val="300"/>
        </w:trPr>
        <w:tc>
          <w:tcPr>
            <w:tcW w:w="709" w:type="dxa"/>
          </w:tcPr>
          <w:p w14:paraId="46B1AFFD" w14:textId="77777777" w:rsidR="00277D04" w:rsidRPr="00D142BC" w:rsidRDefault="00277D04" w:rsidP="0000383B">
            <w:pPr>
              <w:pStyle w:val="Odstavekseznama"/>
              <w:numPr>
                <w:ilvl w:val="0"/>
                <w:numId w:val="13"/>
              </w:numPr>
              <w:jc w:val="left"/>
              <w:rPr>
                <w:rFonts w:cs="Calibri"/>
                <w:sz w:val="18"/>
                <w:szCs w:val="18"/>
              </w:rPr>
            </w:pPr>
          </w:p>
        </w:tc>
        <w:tc>
          <w:tcPr>
            <w:tcW w:w="1276" w:type="dxa"/>
          </w:tcPr>
          <w:p w14:paraId="29B965E3" w14:textId="5D091C15" w:rsidR="00277D04" w:rsidRPr="00D142BC" w:rsidRDefault="00277D04" w:rsidP="0000383B">
            <w:pPr>
              <w:jc w:val="left"/>
              <w:rPr>
                <w:rFonts w:cs="Calibri"/>
                <w:sz w:val="18"/>
                <w:szCs w:val="18"/>
              </w:rPr>
            </w:pPr>
            <w:r>
              <w:rPr>
                <w:rFonts w:cs="Calibri"/>
                <w:sz w:val="18"/>
                <w:szCs w:val="18"/>
              </w:rPr>
              <w:t>5.14-3</w:t>
            </w:r>
          </w:p>
        </w:tc>
        <w:tc>
          <w:tcPr>
            <w:tcW w:w="3820" w:type="dxa"/>
          </w:tcPr>
          <w:p w14:paraId="48867B4C" w14:textId="380606D6" w:rsidR="00277D04" w:rsidRPr="00D142BC" w:rsidRDefault="00277D04" w:rsidP="00F10B76">
            <w:pPr>
              <w:rPr>
                <w:rFonts w:cs="Calibri"/>
                <w:sz w:val="18"/>
                <w:szCs w:val="18"/>
              </w:rPr>
            </w:pPr>
            <w:r w:rsidRPr="00277D04">
              <w:rPr>
                <w:rFonts w:cs="Calibri"/>
                <w:sz w:val="18"/>
                <w:szCs w:val="18"/>
              </w:rPr>
              <w:t>Zamenjava napačnega dokumenta ali priloge s strani pripravljavca</w:t>
            </w:r>
          </w:p>
        </w:tc>
        <w:tc>
          <w:tcPr>
            <w:tcW w:w="3729" w:type="dxa"/>
          </w:tcPr>
          <w:p w14:paraId="6A34F789" w14:textId="4A2B10CD" w:rsidR="00277D04" w:rsidRPr="00D142BC" w:rsidRDefault="00277D04" w:rsidP="00F10B76">
            <w:pPr>
              <w:rPr>
                <w:rFonts w:cs="Calibri"/>
                <w:sz w:val="18"/>
                <w:szCs w:val="18"/>
              </w:rPr>
            </w:pPr>
            <w:r w:rsidRPr="00277D04">
              <w:rPr>
                <w:rFonts w:cs="Calibri"/>
                <w:sz w:val="18"/>
                <w:szCs w:val="18"/>
              </w:rPr>
              <w:t>v primeru napačno naloženega dokumenta ali priloge, pripravljavec le-tega zamenja z ustreznim, vendar je to možno le takrat, ko mu vodja sektorja ali podpisnik potrjevanje zavrne. Zamenjavo lahko opravi na način, da napačen dokument/prilogo v sklopu stornira in doda ustreznega ali pa dejansko zamenja napačen dokument/prilogo v sklopu z ustreznim ali na kakšen drug način.</w:t>
            </w:r>
          </w:p>
        </w:tc>
        <w:tc>
          <w:tcPr>
            <w:tcW w:w="1377" w:type="dxa"/>
          </w:tcPr>
          <w:p w14:paraId="0D093650" w14:textId="77777777" w:rsidR="00277D04" w:rsidRPr="00D142BC" w:rsidRDefault="00277D04" w:rsidP="0000383B">
            <w:pPr>
              <w:jc w:val="left"/>
              <w:rPr>
                <w:rFonts w:cs="Calibri"/>
                <w:sz w:val="18"/>
                <w:szCs w:val="18"/>
              </w:rPr>
            </w:pPr>
          </w:p>
        </w:tc>
        <w:tc>
          <w:tcPr>
            <w:tcW w:w="3548" w:type="dxa"/>
          </w:tcPr>
          <w:p w14:paraId="357551FC" w14:textId="77777777" w:rsidR="00277D04" w:rsidRPr="00D142BC" w:rsidRDefault="00277D04" w:rsidP="0000383B">
            <w:pPr>
              <w:jc w:val="left"/>
              <w:rPr>
                <w:rFonts w:cs="Calibri"/>
                <w:sz w:val="18"/>
                <w:szCs w:val="18"/>
              </w:rPr>
            </w:pPr>
          </w:p>
        </w:tc>
      </w:tr>
      <w:tr w:rsidR="0000383B" w:rsidRPr="003E35DF" w14:paraId="7E7C1C53" w14:textId="77777777" w:rsidTr="00892C19">
        <w:trPr>
          <w:trHeight w:val="300"/>
        </w:trPr>
        <w:tc>
          <w:tcPr>
            <w:tcW w:w="709" w:type="dxa"/>
          </w:tcPr>
          <w:p w14:paraId="7E7C1C4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4E" w14:textId="77777777" w:rsidR="00D142BC" w:rsidRPr="00D142BC" w:rsidRDefault="00D142BC" w:rsidP="0000383B">
            <w:pPr>
              <w:jc w:val="left"/>
              <w:rPr>
                <w:rFonts w:cs="Calibri"/>
                <w:sz w:val="18"/>
                <w:szCs w:val="18"/>
              </w:rPr>
            </w:pPr>
            <w:r w:rsidRPr="00D142BC">
              <w:rPr>
                <w:rFonts w:cs="Calibri"/>
                <w:sz w:val="18"/>
                <w:szCs w:val="18"/>
              </w:rPr>
              <w:t>5.15-1</w:t>
            </w:r>
          </w:p>
        </w:tc>
        <w:tc>
          <w:tcPr>
            <w:tcW w:w="3820" w:type="dxa"/>
            <w:hideMark/>
          </w:tcPr>
          <w:p w14:paraId="7E7C1C4F" w14:textId="77777777" w:rsidR="00D142BC" w:rsidRPr="00D142BC" w:rsidRDefault="00D142BC" w:rsidP="00F10B76">
            <w:pPr>
              <w:rPr>
                <w:rFonts w:cs="Calibri"/>
                <w:sz w:val="18"/>
                <w:szCs w:val="18"/>
              </w:rPr>
            </w:pPr>
            <w:r w:rsidRPr="00D142BC">
              <w:rPr>
                <w:rFonts w:cs="Calibri"/>
                <w:sz w:val="18"/>
                <w:szCs w:val="18"/>
              </w:rPr>
              <w:t>Izdelava popisa zadeve</w:t>
            </w:r>
          </w:p>
        </w:tc>
        <w:tc>
          <w:tcPr>
            <w:tcW w:w="3729" w:type="dxa"/>
            <w:hideMark/>
          </w:tcPr>
          <w:p w14:paraId="7E7C1C50" w14:textId="77777777" w:rsidR="00D142BC" w:rsidRPr="00D142BC" w:rsidRDefault="00D142BC" w:rsidP="00F10B76">
            <w:pPr>
              <w:rPr>
                <w:rFonts w:cs="Calibri"/>
                <w:sz w:val="18"/>
                <w:szCs w:val="18"/>
              </w:rPr>
            </w:pPr>
          </w:p>
        </w:tc>
        <w:tc>
          <w:tcPr>
            <w:tcW w:w="1377" w:type="dxa"/>
          </w:tcPr>
          <w:p w14:paraId="7E7C1C51" w14:textId="77777777" w:rsidR="00D142BC" w:rsidRPr="00D142BC" w:rsidRDefault="00D142BC" w:rsidP="0000383B">
            <w:pPr>
              <w:jc w:val="left"/>
              <w:rPr>
                <w:rFonts w:cs="Calibri"/>
                <w:sz w:val="18"/>
                <w:szCs w:val="18"/>
              </w:rPr>
            </w:pPr>
          </w:p>
        </w:tc>
        <w:tc>
          <w:tcPr>
            <w:tcW w:w="3548" w:type="dxa"/>
          </w:tcPr>
          <w:p w14:paraId="7E7C1C52" w14:textId="77777777" w:rsidR="00D142BC" w:rsidRPr="00D142BC" w:rsidRDefault="00D142BC" w:rsidP="0000383B">
            <w:pPr>
              <w:jc w:val="left"/>
              <w:rPr>
                <w:rFonts w:cs="Calibri"/>
                <w:sz w:val="18"/>
                <w:szCs w:val="18"/>
              </w:rPr>
            </w:pPr>
          </w:p>
        </w:tc>
      </w:tr>
      <w:tr w:rsidR="0000383B" w:rsidRPr="003E35DF" w14:paraId="7E7C1C5A" w14:textId="77777777" w:rsidTr="00892C19">
        <w:trPr>
          <w:trHeight w:val="300"/>
        </w:trPr>
        <w:tc>
          <w:tcPr>
            <w:tcW w:w="709" w:type="dxa"/>
          </w:tcPr>
          <w:p w14:paraId="7E7C1C5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55" w14:textId="77777777" w:rsidR="00D142BC" w:rsidRPr="00D142BC" w:rsidRDefault="00D142BC" w:rsidP="0000383B">
            <w:pPr>
              <w:jc w:val="left"/>
              <w:rPr>
                <w:rFonts w:cs="Calibri"/>
                <w:sz w:val="18"/>
                <w:szCs w:val="18"/>
              </w:rPr>
            </w:pPr>
            <w:r w:rsidRPr="00D142BC">
              <w:rPr>
                <w:rFonts w:cs="Calibri"/>
                <w:sz w:val="18"/>
                <w:szCs w:val="18"/>
              </w:rPr>
              <w:t>5.15-2</w:t>
            </w:r>
          </w:p>
        </w:tc>
        <w:tc>
          <w:tcPr>
            <w:tcW w:w="3820" w:type="dxa"/>
            <w:hideMark/>
          </w:tcPr>
          <w:p w14:paraId="7E7C1C56" w14:textId="77777777" w:rsidR="00D142BC" w:rsidRPr="00D142BC" w:rsidRDefault="00D142BC" w:rsidP="00F10B76">
            <w:pPr>
              <w:rPr>
                <w:rFonts w:cs="Calibri"/>
                <w:sz w:val="18"/>
                <w:szCs w:val="18"/>
              </w:rPr>
            </w:pPr>
            <w:r w:rsidRPr="00D142BC">
              <w:rPr>
                <w:rFonts w:cs="Calibri"/>
                <w:sz w:val="18"/>
                <w:szCs w:val="18"/>
              </w:rPr>
              <w:t>Prevzem roka hrambe iz klasifikacijskega načrta</w:t>
            </w:r>
          </w:p>
        </w:tc>
        <w:tc>
          <w:tcPr>
            <w:tcW w:w="3729" w:type="dxa"/>
            <w:hideMark/>
          </w:tcPr>
          <w:p w14:paraId="7E7C1C57" w14:textId="77777777" w:rsidR="00D142BC" w:rsidRPr="00D142BC" w:rsidRDefault="00D142BC" w:rsidP="00F10B76">
            <w:pPr>
              <w:rPr>
                <w:rFonts w:cs="Calibri"/>
                <w:sz w:val="18"/>
                <w:szCs w:val="18"/>
              </w:rPr>
            </w:pPr>
            <w:r w:rsidRPr="00D142BC">
              <w:rPr>
                <w:rFonts w:cs="Calibri"/>
                <w:sz w:val="18"/>
                <w:szCs w:val="18"/>
              </w:rPr>
              <w:t>Podpora izračuna roka skladno z UUP.</w:t>
            </w:r>
          </w:p>
        </w:tc>
        <w:tc>
          <w:tcPr>
            <w:tcW w:w="1377" w:type="dxa"/>
          </w:tcPr>
          <w:p w14:paraId="7E7C1C58" w14:textId="77777777" w:rsidR="00D142BC" w:rsidRPr="00D142BC" w:rsidRDefault="00D142BC" w:rsidP="0000383B">
            <w:pPr>
              <w:jc w:val="left"/>
              <w:rPr>
                <w:rFonts w:cs="Calibri"/>
                <w:sz w:val="18"/>
                <w:szCs w:val="18"/>
              </w:rPr>
            </w:pPr>
          </w:p>
        </w:tc>
        <w:tc>
          <w:tcPr>
            <w:tcW w:w="3548" w:type="dxa"/>
          </w:tcPr>
          <w:p w14:paraId="7E7C1C59" w14:textId="77777777" w:rsidR="00D142BC" w:rsidRPr="00D142BC" w:rsidRDefault="00D142BC" w:rsidP="0000383B">
            <w:pPr>
              <w:jc w:val="left"/>
              <w:rPr>
                <w:rFonts w:cs="Calibri"/>
                <w:sz w:val="18"/>
                <w:szCs w:val="18"/>
              </w:rPr>
            </w:pPr>
          </w:p>
        </w:tc>
      </w:tr>
      <w:tr w:rsidR="0000383B" w:rsidRPr="003E35DF" w14:paraId="7E7C1C61" w14:textId="77777777" w:rsidTr="00892C19">
        <w:trPr>
          <w:trHeight w:val="600"/>
        </w:trPr>
        <w:tc>
          <w:tcPr>
            <w:tcW w:w="709" w:type="dxa"/>
          </w:tcPr>
          <w:p w14:paraId="7E7C1C5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5C" w14:textId="77777777" w:rsidR="00D142BC" w:rsidRPr="00D142BC" w:rsidRDefault="00D142BC" w:rsidP="0000383B">
            <w:pPr>
              <w:jc w:val="left"/>
              <w:rPr>
                <w:rFonts w:cs="Calibri"/>
                <w:sz w:val="18"/>
                <w:szCs w:val="18"/>
              </w:rPr>
            </w:pPr>
            <w:r w:rsidRPr="00D142BC">
              <w:rPr>
                <w:rFonts w:cs="Calibri"/>
                <w:sz w:val="18"/>
                <w:szCs w:val="18"/>
              </w:rPr>
              <w:t>5.15-3</w:t>
            </w:r>
          </w:p>
        </w:tc>
        <w:tc>
          <w:tcPr>
            <w:tcW w:w="3820" w:type="dxa"/>
            <w:hideMark/>
          </w:tcPr>
          <w:p w14:paraId="7E7C1C5D" w14:textId="77777777" w:rsidR="00D142BC" w:rsidRPr="00D142BC" w:rsidRDefault="00D142BC" w:rsidP="00F10B76">
            <w:pPr>
              <w:rPr>
                <w:rFonts w:cs="Calibri"/>
                <w:sz w:val="18"/>
                <w:szCs w:val="18"/>
              </w:rPr>
            </w:pPr>
            <w:r w:rsidRPr="00D142BC">
              <w:rPr>
                <w:rFonts w:cs="Calibri"/>
                <w:sz w:val="18"/>
                <w:szCs w:val="18"/>
              </w:rPr>
              <w:t>Podpora upravljanju z dokumentarnim gradivom v zbirki nerešenih zadev, v tekoči in stalni zbirki</w:t>
            </w:r>
          </w:p>
        </w:tc>
        <w:tc>
          <w:tcPr>
            <w:tcW w:w="3729" w:type="dxa"/>
            <w:hideMark/>
          </w:tcPr>
          <w:p w14:paraId="7E7C1C5E" w14:textId="77777777" w:rsidR="00D142BC" w:rsidRPr="00D142BC" w:rsidRDefault="00D142BC" w:rsidP="00F10B76">
            <w:pPr>
              <w:rPr>
                <w:rFonts w:cs="Calibri"/>
                <w:sz w:val="18"/>
                <w:szCs w:val="18"/>
              </w:rPr>
            </w:pPr>
          </w:p>
        </w:tc>
        <w:tc>
          <w:tcPr>
            <w:tcW w:w="1377" w:type="dxa"/>
          </w:tcPr>
          <w:p w14:paraId="7E7C1C5F" w14:textId="77777777" w:rsidR="00D142BC" w:rsidRPr="00D142BC" w:rsidRDefault="00D142BC" w:rsidP="0000383B">
            <w:pPr>
              <w:jc w:val="left"/>
              <w:rPr>
                <w:rFonts w:cs="Calibri"/>
                <w:sz w:val="18"/>
                <w:szCs w:val="18"/>
              </w:rPr>
            </w:pPr>
          </w:p>
        </w:tc>
        <w:tc>
          <w:tcPr>
            <w:tcW w:w="3548" w:type="dxa"/>
          </w:tcPr>
          <w:p w14:paraId="7E7C1C60" w14:textId="77777777" w:rsidR="00D142BC" w:rsidRPr="00D142BC" w:rsidRDefault="00D142BC" w:rsidP="0000383B">
            <w:pPr>
              <w:jc w:val="left"/>
              <w:rPr>
                <w:rFonts w:cs="Calibri"/>
                <w:sz w:val="18"/>
                <w:szCs w:val="18"/>
              </w:rPr>
            </w:pPr>
          </w:p>
        </w:tc>
      </w:tr>
      <w:tr w:rsidR="0000383B" w:rsidRPr="003E35DF" w14:paraId="7E7C1C68" w14:textId="77777777" w:rsidTr="00F10B76">
        <w:trPr>
          <w:trHeight w:val="448"/>
        </w:trPr>
        <w:tc>
          <w:tcPr>
            <w:tcW w:w="709" w:type="dxa"/>
          </w:tcPr>
          <w:p w14:paraId="7E7C1C6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63" w14:textId="77777777" w:rsidR="00D142BC" w:rsidRPr="00D142BC" w:rsidRDefault="00D142BC" w:rsidP="0000383B">
            <w:pPr>
              <w:jc w:val="left"/>
              <w:rPr>
                <w:rFonts w:cs="Calibri"/>
                <w:sz w:val="18"/>
                <w:szCs w:val="18"/>
              </w:rPr>
            </w:pPr>
            <w:r w:rsidRPr="00D142BC">
              <w:rPr>
                <w:rFonts w:cs="Calibri"/>
                <w:sz w:val="18"/>
                <w:szCs w:val="18"/>
              </w:rPr>
              <w:t>5.15-4</w:t>
            </w:r>
          </w:p>
        </w:tc>
        <w:tc>
          <w:tcPr>
            <w:tcW w:w="3820" w:type="dxa"/>
            <w:hideMark/>
          </w:tcPr>
          <w:p w14:paraId="7E7C1C64" w14:textId="77777777" w:rsidR="00D142BC" w:rsidRPr="00D142BC" w:rsidRDefault="00D142BC" w:rsidP="00F10B76">
            <w:pPr>
              <w:rPr>
                <w:rFonts w:cs="Calibri"/>
                <w:sz w:val="18"/>
                <w:szCs w:val="18"/>
              </w:rPr>
            </w:pPr>
            <w:r w:rsidRPr="00D142BC">
              <w:rPr>
                <w:rFonts w:cs="Calibri"/>
                <w:sz w:val="18"/>
                <w:szCs w:val="18"/>
              </w:rPr>
              <w:t>Podpora prehoda rešenih zadev v tekočo zbirko in iz tekoče v stalno zbirko</w:t>
            </w:r>
          </w:p>
        </w:tc>
        <w:tc>
          <w:tcPr>
            <w:tcW w:w="3729" w:type="dxa"/>
            <w:hideMark/>
          </w:tcPr>
          <w:p w14:paraId="7E7C1C65" w14:textId="77777777" w:rsidR="00D142BC" w:rsidRPr="00D142BC" w:rsidRDefault="00D142BC" w:rsidP="00F10B76">
            <w:pPr>
              <w:rPr>
                <w:rFonts w:cs="Calibri"/>
                <w:sz w:val="18"/>
                <w:szCs w:val="18"/>
              </w:rPr>
            </w:pPr>
          </w:p>
        </w:tc>
        <w:tc>
          <w:tcPr>
            <w:tcW w:w="1377" w:type="dxa"/>
          </w:tcPr>
          <w:p w14:paraId="7E7C1C66" w14:textId="77777777" w:rsidR="00D142BC" w:rsidRPr="00D142BC" w:rsidRDefault="00D142BC" w:rsidP="0000383B">
            <w:pPr>
              <w:jc w:val="left"/>
              <w:rPr>
                <w:rFonts w:cs="Calibri"/>
                <w:sz w:val="18"/>
                <w:szCs w:val="18"/>
              </w:rPr>
            </w:pPr>
          </w:p>
        </w:tc>
        <w:tc>
          <w:tcPr>
            <w:tcW w:w="3548" w:type="dxa"/>
          </w:tcPr>
          <w:p w14:paraId="7E7C1C67" w14:textId="77777777" w:rsidR="00D142BC" w:rsidRPr="00D142BC" w:rsidRDefault="00D142BC" w:rsidP="0000383B">
            <w:pPr>
              <w:jc w:val="left"/>
              <w:rPr>
                <w:rFonts w:cs="Calibri"/>
                <w:sz w:val="18"/>
                <w:szCs w:val="18"/>
              </w:rPr>
            </w:pPr>
          </w:p>
        </w:tc>
      </w:tr>
      <w:tr w:rsidR="0000383B" w:rsidRPr="003E35DF" w14:paraId="7E7C1C6F" w14:textId="77777777" w:rsidTr="00892C19">
        <w:trPr>
          <w:trHeight w:val="300"/>
        </w:trPr>
        <w:tc>
          <w:tcPr>
            <w:tcW w:w="709" w:type="dxa"/>
          </w:tcPr>
          <w:p w14:paraId="7E7C1C6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6A" w14:textId="77777777" w:rsidR="00D142BC" w:rsidRPr="00D142BC" w:rsidRDefault="00D142BC" w:rsidP="0000383B">
            <w:pPr>
              <w:jc w:val="left"/>
              <w:rPr>
                <w:rFonts w:cs="Calibri"/>
                <w:sz w:val="18"/>
                <w:szCs w:val="18"/>
              </w:rPr>
            </w:pPr>
            <w:r w:rsidRPr="00D142BC">
              <w:rPr>
                <w:rFonts w:cs="Calibri"/>
                <w:sz w:val="18"/>
                <w:szCs w:val="18"/>
              </w:rPr>
              <w:t>5.15-5</w:t>
            </w:r>
          </w:p>
        </w:tc>
        <w:tc>
          <w:tcPr>
            <w:tcW w:w="3820" w:type="dxa"/>
            <w:hideMark/>
          </w:tcPr>
          <w:p w14:paraId="7E7C1C6B" w14:textId="77777777" w:rsidR="00D142BC" w:rsidRPr="00D142BC" w:rsidRDefault="00D142BC" w:rsidP="00F10B76">
            <w:pPr>
              <w:rPr>
                <w:rFonts w:cs="Calibri"/>
                <w:sz w:val="18"/>
                <w:szCs w:val="18"/>
              </w:rPr>
            </w:pPr>
            <w:r w:rsidRPr="00D142BC">
              <w:rPr>
                <w:rFonts w:cs="Calibri"/>
                <w:sz w:val="18"/>
                <w:szCs w:val="18"/>
              </w:rPr>
              <w:t>Vodenje seznama izposoje zadev</w:t>
            </w:r>
          </w:p>
        </w:tc>
        <w:tc>
          <w:tcPr>
            <w:tcW w:w="3729" w:type="dxa"/>
            <w:hideMark/>
          </w:tcPr>
          <w:p w14:paraId="7E7C1C6C" w14:textId="77777777" w:rsidR="00D142BC" w:rsidRPr="00D142BC" w:rsidRDefault="00D142BC" w:rsidP="00F10B76">
            <w:pPr>
              <w:rPr>
                <w:rFonts w:cs="Calibri"/>
                <w:sz w:val="18"/>
                <w:szCs w:val="18"/>
              </w:rPr>
            </w:pPr>
          </w:p>
        </w:tc>
        <w:tc>
          <w:tcPr>
            <w:tcW w:w="1377" w:type="dxa"/>
          </w:tcPr>
          <w:p w14:paraId="7E7C1C6D" w14:textId="77777777" w:rsidR="00D142BC" w:rsidRPr="00D142BC" w:rsidRDefault="00D142BC" w:rsidP="0000383B">
            <w:pPr>
              <w:jc w:val="left"/>
              <w:rPr>
                <w:rFonts w:cs="Calibri"/>
                <w:sz w:val="18"/>
                <w:szCs w:val="18"/>
              </w:rPr>
            </w:pPr>
          </w:p>
        </w:tc>
        <w:tc>
          <w:tcPr>
            <w:tcW w:w="3548" w:type="dxa"/>
          </w:tcPr>
          <w:p w14:paraId="7E7C1C6E" w14:textId="77777777" w:rsidR="00D142BC" w:rsidRPr="00D142BC" w:rsidRDefault="00D142BC" w:rsidP="0000383B">
            <w:pPr>
              <w:jc w:val="left"/>
              <w:rPr>
                <w:rFonts w:cs="Calibri"/>
                <w:sz w:val="18"/>
                <w:szCs w:val="18"/>
              </w:rPr>
            </w:pPr>
          </w:p>
        </w:tc>
      </w:tr>
      <w:tr w:rsidR="0000383B" w:rsidRPr="003E35DF" w14:paraId="7E7C1C76" w14:textId="77777777" w:rsidTr="005868DD">
        <w:trPr>
          <w:trHeight w:val="708"/>
        </w:trPr>
        <w:tc>
          <w:tcPr>
            <w:tcW w:w="709" w:type="dxa"/>
          </w:tcPr>
          <w:p w14:paraId="7E7C1C7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71" w14:textId="77777777" w:rsidR="00D142BC" w:rsidRPr="00D142BC" w:rsidRDefault="00D142BC" w:rsidP="0000383B">
            <w:pPr>
              <w:jc w:val="left"/>
              <w:rPr>
                <w:rFonts w:cs="Calibri"/>
                <w:sz w:val="18"/>
                <w:szCs w:val="18"/>
              </w:rPr>
            </w:pPr>
            <w:r w:rsidRPr="00D142BC">
              <w:rPr>
                <w:rFonts w:cs="Calibri"/>
                <w:sz w:val="18"/>
                <w:szCs w:val="18"/>
              </w:rPr>
              <w:t>5.15-6</w:t>
            </w:r>
          </w:p>
        </w:tc>
        <w:tc>
          <w:tcPr>
            <w:tcW w:w="3820" w:type="dxa"/>
            <w:hideMark/>
          </w:tcPr>
          <w:p w14:paraId="7E7C1C72" w14:textId="77777777" w:rsidR="00D142BC" w:rsidRPr="00D142BC" w:rsidRDefault="00D142BC" w:rsidP="00F10B76">
            <w:pPr>
              <w:rPr>
                <w:rFonts w:cs="Calibri"/>
                <w:sz w:val="18"/>
                <w:szCs w:val="18"/>
              </w:rPr>
            </w:pPr>
            <w:r w:rsidRPr="00D142BC">
              <w:rPr>
                <w:rFonts w:cs="Calibri"/>
                <w:sz w:val="18"/>
                <w:szCs w:val="18"/>
              </w:rPr>
              <w:t>Izločanje dokumentarnega gradiva, ki mu je potekel rok hrambe z izločanjem vsebine in hrambo metapodatkov</w:t>
            </w:r>
          </w:p>
        </w:tc>
        <w:tc>
          <w:tcPr>
            <w:tcW w:w="3729" w:type="dxa"/>
            <w:hideMark/>
          </w:tcPr>
          <w:p w14:paraId="7E7C1C73" w14:textId="77777777" w:rsidR="00D142BC" w:rsidRPr="00D142BC" w:rsidRDefault="00D142BC" w:rsidP="00F10B76">
            <w:pPr>
              <w:rPr>
                <w:rFonts w:cs="Calibri"/>
                <w:sz w:val="18"/>
                <w:szCs w:val="18"/>
              </w:rPr>
            </w:pPr>
          </w:p>
        </w:tc>
        <w:tc>
          <w:tcPr>
            <w:tcW w:w="1377" w:type="dxa"/>
          </w:tcPr>
          <w:p w14:paraId="7E7C1C74" w14:textId="77777777" w:rsidR="00D142BC" w:rsidRPr="00D142BC" w:rsidRDefault="00D142BC" w:rsidP="0000383B">
            <w:pPr>
              <w:jc w:val="left"/>
              <w:rPr>
                <w:rFonts w:cs="Calibri"/>
                <w:sz w:val="18"/>
                <w:szCs w:val="18"/>
              </w:rPr>
            </w:pPr>
          </w:p>
        </w:tc>
        <w:tc>
          <w:tcPr>
            <w:tcW w:w="3548" w:type="dxa"/>
          </w:tcPr>
          <w:p w14:paraId="7E7C1C75" w14:textId="77777777" w:rsidR="00D142BC" w:rsidRPr="00D142BC" w:rsidRDefault="00D142BC" w:rsidP="0000383B">
            <w:pPr>
              <w:jc w:val="left"/>
              <w:rPr>
                <w:rFonts w:cs="Calibri"/>
                <w:sz w:val="18"/>
                <w:szCs w:val="18"/>
              </w:rPr>
            </w:pPr>
          </w:p>
        </w:tc>
      </w:tr>
      <w:tr w:rsidR="0000383B" w:rsidRPr="003E35DF" w14:paraId="7E7C1C7D" w14:textId="77777777" w:rsidTr="00F10B76">
        <w:trPr>
          <w:trHeight w:val="458"/>
        </w:trPr>
        <w:tc>
          <w:tcPr>
            <w:tcW w:w="709" w:type="dxa"/>
          </w:tcPr>
          <w:p w14:paraId="7E7C1C7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78" w14:textId="77777777" w:rsidR="00D142BC" w:rsidRPr="00D142BC" w:rsidRDefault="00D142BC" w:rsidP="0000383B">
            <w:pPr>
              <w:jc w:val="left"/>
              <w:rPr>
                <w:rFonts w:cs="Calibri"/>
                <w:sz w:val="18"/>
                <w:szCs w:val="18"/>
              </w:rPr>
            </w:pPr>
            <w:r w:rsidRPr="00D142BC">
              <w:rPr>
                <w:rFonts w:cs="Calibri"/>
                <w:sz w:val="18"/>
                <w:szCs w:val="18"/>
              </w:rPr>
              <w:t>5.15-7</w:t>
            </w:r>
          </w:p>
        </w:tc>
        <w:tc>
          <w:tcPr>
            <w:tcW w:w="3820" w:type="dxa"/>
            <w:hideMark/>
          </w:tcPr>
          <w:p w14:paraId="7E7C1C79" w14:textId="77777777" w:rsidR="00D142BC" w:rsidRPr="00D142BC" w:rsidRDefault="00D142BC" w:rsidP="00F10B76">
            <w:pPr>
              <w:rPr>
                <w:rFonts w:cs="Calibri"/>
                <w:sz w:val="18"/>
                <w:szCs w:val="18"/>
              </w:rPr>
            </w:pPr>
            <w:r w:rsidRPr="00D142BC">
              <w:rPr>
                <w:rFonts w:cs="Calibri"/>
                <w:sz w:val="18"/>
                <w:szCs w:val="18"/>
              </w:rPr>
              <w:t>Uničenje kopij elektronskega dokumenta v skladu s predpisi</w:t>
            </w:r>
          </w:p>
        </w:tc>
        <w:tc>
          <w:tcPr>
            <w:tcW w:w="3729" w:type="dxa"/>
            <w:hideMark/>
          </w:tcPr>
          <w:p w14:paraId="7E7C1C7A" w14:textId="77777777" w:rsidR="00D142BC" w:rsidRPr="00D142BC" w:rsidRDefault="00D142BC" w:rsidP="00F10B76">
            <w:pPr>
              <w:rPr>
                <w:rFonts w:cs="Calibri"/>
                <w:sz w:val="18"/>
                <w:szCs w:val="18"/>
              </w:rPr>
            </w:pPr>
          </w:p>
        </w:tc>
        <w:tc>
          <w:tcPr>
            <w:tcW w:w="1377" w:type="dxa"/>
          </w:tcPr>
          <w:p w14:paraId="7E7C1C7B" w14:textId="77777777" w:rsidR="00D142BC" w:rsidRPr="00D142BC" w:rsidRDefault="00D142BC" w:rsidP="0000383B">
            <w:pPr>
              <w:jc w:val="left"/>
              <w:rPr>
                <w:rFonts w:cs="Calibri"/>
                <w:sz w:val="18"/>
                <w:szCs w:val="18"/>
              </w:rPr>
            </w:pPr>
          </w:p>
        </w:tc>
        <w:tc>
          <w:tcPr>
            <w:tcW w:w="3548" w:type="dxa"/>
          </w:tcPr>
          <w:p w14:paraId="7E7C1C7C" w14:textId="77777777" w:rsidR="00D142BC" w:rsidRPr="00D142BC" w:rsidRDefault="00D142BC" w:rsidP="0000383B">
            <w:pPr>
              <w:jc w:val="left"/>
              <w:rPr>
                <w:rFonts w:cs="Calibri"/>
                <w:sz w:val="18"/>
                <w:szCs w:val="18"/>
              </w:rPr>
            </w:pPr>
          </w:p>
        </w:tc>
      </w:tr>
      <w:tr w:rsidR="0000383B" w:rsidRPr="003E35DF" w14:paraId="7E7C1C84" w14:textId="77777777" w:rsidTr="00F10B76">
        <w:trPr>
          <w:trHeight w:val="422"/>
        </w:trPr>
        <w:tc>
          <w:tcPr>
            <w:tcW w:w="709" w:type="dxa"/>
          </w:tcPr>
          <w:p w14:paraId="7E7C1C7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7F" w14:textId="77777777" w:rsidR="00D142BC" w:rsidRPr="00D142BC" w:rsidRDefault="00D142BC" w:rsidP="0000383B">
            <w:pPr>
              <w:jc w:val="left"/>
              <w:rPr>
                <w:rFonts w:cs="Calibri"/>
                <w:sz w:val="18"/>
                <w:szCs w:val="18"/>
              </w:rPr>
            </w:pPr>
            <w:r w:rsidRPr="00D142BC">
              <w:rPr>
                <w:rFonts w:cs="Calibri"/>
                <w:sz w:val="18"/>
                <w:szCs w:val="18"/>
              </w:rPr>
              <w:t>5.15-7.1</w:t>
            </w:r>
          </w:p>
        </w:tc>
        <w:tc>
          <w:tcPr>
            <w:tcW w:w="3820" w:type="dxa"/>
            <w:hideMark/>
          </w:tcPr>
          <w:p w14:paraId="7E7C1C80" w14:textId="77777777" w:rsidR="00D142BC" w:rsidRPr="00D142BC" w:rsidRDefault="00D142BC" w:rsidP="00F10B76">
            <w:pPr>
              <w:rPr>
                <w:rFonts w:cs="Calibri"/>
                <w:sz w:val="18"/>
                <w:szCs w:val="18"/>
              </w:rPr>
            </w:pPr>
            <w:r w:rsidRPr="00D142BC">
              <w:rPr>
                <w:rFonts w:cs="Calibri"/>
                <w:sz w:val="18"/>
                <w:szCs w:val="18"/>
              </w:rPr>
              <w:t>Vodenje evidence uničenja dokumentov (revizijska sled)</w:t>
            </w:r>
          </w:p>
        </w:tc>
        <w:tc>
          <w:tcPr>
            <w:tcW w:w="3729" w:type="dxa"/>
            <w:hideMark/>
          </w:tcPr>
          <w:p w14:paraId="7E7C1C81" w14:textId="77777777" w:rsidR="00D142BC" w:rsidRPr="00D142BC" w:rsidRDefault="00D142BC" w:rsidP="00F10B76">
            <w:pPr>
              <w:rPr>
                <w:rFonts w:cs="Calibri"/>
                <w:sz w:val="18"/>
                <w:szCs w:val="18"/>
              </w:rPr>
            </w:pPr>
          </w:p>
        </w:tc>
        <w:tc>
          <w:tcPr>
            <w:tcW w:w="1377" w:type="dxa"/>
          </w:tcPr>
          <w:p w14:paraId="7E7C1C82" w14:textId="77777777" w:rsidR="00D142BC" w:rsidRPr="00D142BC" w:rsidRDefault="00D142BC" w:rsidP="0000383B">
            <w:pPr>
              <w:jc w:val="left"/>
              <w:rPr>
                <w:rFonts w:cs="Calibri"/>
                <w:sz w:val="18"/>
                <w:szCs w:val="18"/>
              </w:rPr>
            </w:pPr>
          </w:p>
        </w:tc>
        <w:tc>
          <w:tcPr>
            <w:tcW w:w="3548" w:type="dxa"/>
          </w:tcPr>
          <w:p w14:paraId="7E7C1C83" w14:textId="77777777" w:rsidR="00D142BC" w:rsidRPr="00D142BC" w:rsidRDefault="00D142BC" w:rsidP="0000383B">
            <w:pPr>
              <w:jc w:val="left"/>
              <w:rPr>
                <w:rFonts w:cs="Calibri"/>
                <w:sz w:val="18"/>
                <w:szCs w:val="18"/>
              </w:rPr>
            </w:pPr>
          </w:p>
        </w:tc>
      </w:tr>
      <w:tr w:rsidR="0000383B" w:rsidRPr="003E35DF" w14:paraId="7E7C1C8B" w14:textId="77777777" w:rsidTr="00892C19">
        <w:trPr>
          <w:trHeight w:val="300"/>
        </w:trPr>
        <w:tc>
          <w:tcPr>
            <w:tcW w:w="709" w:type="dxa"/>
          </w:tcPr>
          <w:p w14:paraId="7E7C1C8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86" w14:textId="77777777" w:rsidR="00D142BC" w:rsidRPr="00D142BC" w:rsidRDefault="00D142BC" w:rsidP="0000383B">
            <w:pPr>
              <w:jc w:val="left"/>
              <w:rPr>
                <w:rFonts w:cs="Calibri"/>
                <w:sz w:val="18"/>
                <w:szCs w:val="18"/>
              </w:rPr>
            </w:pPr>
            <w:r w:rsidRPr="00D142BC">
              <w:rPr>
                <w:rFonts w:cs="Calibri"/>
                <w:sz w:val="18"/>
                <w:szCs w:val="18"/>
              </w:rPr>
              <w:t>5.15-8</w:t>
            </w:r>
          </w:p>
        </w:tc>
        <w:tc>
          <w:tcPr>
            <w:tcW w:w="3820" w:type="dxa"/>
            <w:hideMark/>
          </w:tcPr>
          <w:p w14:paraId="7E7C1C87" w14:textId="77777777" w:rsidR="00D142BC" w:rsidRPr="00D142BC" w:rsidRDefault="00D142BC" w:rsidP="00F10B76">
            <w:pPr>
              <w:rPr>
                <w:rFonts w:cs="Calibri"/>
                <w:sz w:val="18"/>
                <w:szCs w:val="18"/>
              </w:rPr>
            </w:pPr>
            <w:r w:rsidRPr="00D142BC">
              <w:rPr>
                <w:rFonts w:cs="Calibri"/>
                <w:sz w:val="18"/>
                <w:szCs w:val="18"/>
              </w:rPr>
              <w:t>Upravljanje metapodatkov</w:t>
            </w:r>
          </w:p>
        </w:tc>
        <w:tc>
          <w:tcPr>
            <w:tcW w:w="3729" w:type="dxa"/>
            <w:hideMark/>
          </w:tcPr>
          <w:p w14:paraId="7E7C1C88" w14:textId="77777777" w:rsidR="00D142BC" w:rsidRPr="00D142BC" w:rsidRDefault="00D142BC" w:rsidP="00F10B76">
            <w:pPr>
              <w:rPr>
                <w:rFonts w:cs="Calibri"/>
                <w:sz w:val="18"/>
                <w:szCs w:val="18"/>
              </w:rPr>
            </w:pPr>
            <w:r w:rsidRPr="00D142BC">
              <w:rPr>
                <w:rFonts w:cs="Calibri"/>
                <w:sz w:val="18"/>
                <w:szCs w:val="18"/>
              </w:rPr>
              <w:t>Izbrisanega gradiva</w:t>
            </w:r>
          </w:p>
        </w:tc>
        <w:tc>
          <w:tcPr>
            <w:tcW w:w="1377" w:type="dxa"/>
          </w:tcPr>
          <w:p w14:paraId="7E7C1C89" w14:textId="77777777" w:rsidR="00D142BC" w:rsidRPr="00D142BC" w:rsidRDefault="00D142BC" w:rsidP="0000383B">
            <w:pPr>
              <w:jc w:val="left"/>
              <w:rPr>
                <w:rFonts w:cs="Calibri"/>
                <w:sz w:val="18"/>
                <w:szCs w:val="18"/>
              </w:rPr>
            </w:pPr>
          </w:p>
        </w:tc>
        <w:tc>
          <w:tcPr>
            <w:tcW w:w="3548" w:type="dxa"/>
          </w:tcPr>
          <w:p w14:paraId="7E7C1C8A" w14:textId="77777777" w:rsidR="00D142BC" w:rsidRPr="00D142BC" w:rsidRDefault="00D142BC" w:rsidP="0000383B">
            <w:pPr>
              <w:jc w:val="left"/>
              <w:rPr>
                <w:rFonts w:cs="Calibri"/>
                <w:sz w:val="18"/>
                <w:szCs w:val="18"/>
              </w:rPr>
            </w:pPr>
          </w:p>
        </w:tc>
      </w:tr>
      <w:tr w:rsidR="0000383B" w:rsidRPr="003E35DF" w14:paraId="7E7C1C92" w14:textId="77777777" w:rsidTr="005868DD">
        <w:trPr>
          <w:trHeight w:val="725"/>
        </w:trPr>
        <w:tc>
          <w:tcPr>
            <w:tcW w:w="709" w:type="dxa"/>
          </w:tcPr>
          <w:p w14:paraId="7E7C1C8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8D" w14:textId="77777777" w:rsidR="00D142BC" w:rsidRPr="00D142BC" w:rsidRDefault="00D142BC" w:rsidP="0000383B">
            <w:pPr>
              <w:jc w:val="left"/>
              <w:rPr>
                <w:rFonts w:cs="Calibri"/>
                <w:sz w:val="18"/>
                <w:szCs w:val="18"/>
              </w:rPr>
            </w:pPr>
            <w:r w:rsidRPr="00D142BC">
              <w:rPr>
                <w:rFonts w:cs="Calibri"/>
                <w:sz w:val="18"/>
                <w:szCs w:val="18"/>
              </w:rPr>
              <w:t>5.15-9</w:t>
            </w:r>
          </w:p>
        </w:tc>
        <w:tc>
          <w:tcPr>
            <w:tcW w:w="3820" w:type="dxa"/>
            <w:hideMark/>
          </w:tcPr>
          <w:p w14:paraId="7E7C1C8E" w14:textId="77777777" w:rsidR="00D142BC" w:rsidRPr="00D142BC" w:rsidRDefault="00D142BC" w:rsidP="00F10B76">
            <w:pPr>
              <w:rPr>
                <w:rFonts w:cs="Calibri"/>
                <w:sz w:val="18"/>
                <w:szCs w:val="18"/>
              </w:rPr>
            </w:pPr>
            <w:r w:rsidRPr="00D142BC">
              <w:rPr>
                <w:rFonts w:cs="Calibri"/>
                <w:sz w:val="18"/>
                <w:szCs w:val="18"/>
              </w:rPr>
              <w:t>Samodejni izračun poteka roka hrambe na podlagi datuma rešitve in enolično določenega roka hrambe</w:t>
            </w:r>
          </w:p>
        </w:tc>
        <w:tc>
          <w:tcPr>
            <w:tcW w:w="3729" w:type="dxa"/>
            <w:hideMark/>
          </w:tcPr>
          <w:p w14:paraId="7E7C1C8F" w14:textId="77777777" w:rsidR="00D142BC" w:rsidRPr="00D142BC" w:rsidRDefault="00D142BC" w:rsidP="00F10B76">
            <w:pPr>
              <w:rPr>
                <w:rFonts w:cs="Calibri"/>
                <w:sz w:val="18"/>
                <w:szCs w:val="18"/>
              </w:rPr>
            </w:pPr>
          </w:p>
        </w:tc>
        <w:tc>
          <w:tcPr>
            <w:tcW w:w="1377" w:type="dxa"/>
          </w:tcPr>
          <w:p w14:paraId="7E7C1C90" w14:textId="77777777" w:rsidR="00D142BC" w:rsidRPr="00D142BC" w:rsidRDefault="00D142BC" w:rsidP="0000383B">
            <w:pPr>
              <w:jc w:val="left"/>
              <w:rPr>
                <w:rFonts w:cs="Calibri"/>
                <w:sz w:val="18"/>
                <w:szCs w:val="18"/>
              </w:rPr>
            </w:pPr>
          </w:p>
        </w:tc>
        <w:tc>
          <w:tcPr>
            <w:tcW w:w="3548" w:type="dxa"/>
          </w:tcPr>
          <w:p w14:paraId="7E7C1C91" w14:textId="77777777" w:rsidR="00D142BC" w:rsidRPr="00D142BC" w:rsidRDefault="00D142BC" w:rsidP="0000383B">
            <w:pPr>
              <w:jc w:val="left"/>
              <w:rPr>
                <w:rFonts w:cs="Calibri"/>
                <w:sz w:val="18"/>
                <w:szCs w:val="18"/>
              </w:rPr>
            </w:pPr>
          </w:p>
        </w:tc>
      </w:tr>
      <w:tr w:rsidR="0000383B" w:rsidRPr="003E35DF" w14:paraId="7E7C1C99" w14:textId="77777777" w:rsidTr="00F10B76">
        <w:trPr>
          <w:trHeight w:val="202"/>
        </w:trPr>
        <w:tc>
          <w:tcPr>
            <w:tcW w:w="709" w:type="dxa"/>
          </w:tcPr>
          <w:p w14:paraId="7E7C1C9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94" w14:textId="77777777" w:rsidR="00D142BC" w:rsidRPr="00D142BC" w:rsidRDefault="00D142BC" w:rsidP="0000383B">
            <w:pPr>
              <w:jc w:val="left"/>
              <w:rPr>
                <w:rFonts w:cs="Calibri"/>
                <w:sz w:val="18"/>
                <w:szCs w:val="18"/>
              </w:rPr>
            </w:pPr>
            <w:r w:rsidRPr="00D142BC">
              <w:rPr>
                <w:rFonts w:cs="Calibri"/>
                <w:sz w:val="18"/>
                <w:szCs w:val="18"/>
              </w:rPr>
              <w:t>5.15-11</w:t>
            </w:r>
          </w:p>
        </w:tc>
        <w:tc>
          <w:tcPr>
            <w:tcW w:w="3820" w:type="dxa"/>
            <w:hideMark/>
          </w:tcPr>
          <w:p w14:paraId="7E7C1C95" w14:textId="77777777" w:rsidR="00D142BC" w:rsidRPr="00D142BC" w:rsidRDefault="00D142BC" w:rsidP="00F10B76">
            <w:pPr>
              <w:rPr>
                <w:rFonts w:cs="Calibri"/>
                <w:sz w:val="18"/>
                <w:szCs w:val="18"/>
              </w:rPr>
            </w:pPr>
            <w:r w:rsidRPr="00D142BC">
              <w:rPr>
                <w:rFonts w:cs="Calibri"/>
                <w:sz w:val="18"/>
                <w:szCs w:val="18"/>
              </w:rPr>
              <w:t>Pomoč pri izdelavi notranjih pravil</w:t>
            </w:r>
          </w:p>
        </w:tc>
        <w:tc>
          <w:tcPr>
            <w:tcW w:w="3729" w:type="dxa"/>
            <w:hideMark/>
          </w:tcPr>
          <w:p w14:paraId="7E7C1C96" w14:textId="77777777" w:rsidR="00D142BC" w:rsidRPr="00D142BC" w:rsidRDefault="00D142BC" w:rsidP="00F10B76">
            <w:pPr>
              <w:rPr>
                <w:rFonts w:cs="Calibri"/>
                <w:sz w:val="18"/>
                <w:szCs w:val="18"/>
              </w:rPr>
            </w:pPr>
          </w:p>
        </w:tc>
        <w:tc>
          <w:tcPr>
            <w:tcW w:w="1377" w:type="dxa"/>
          </w:tcPr>
          <w:p w14:paraId="7E7C1C97" w14:textId="77777777" w:rsidR="00D142BC" w:rsidRPr="00D142BC" w:rsidRDefault="00D142BC" w:rsidP="0000383B">
            <w:pPr>
              <w:jc w:val="left"/>
              <w:rPr>
                <w:rFonts w:cs="Calibri"/>
                <w:sz w:val="18"/>
                <w:szCs w:val="18"/>
              </w:rPr>
            </w:pPr>
          </w:p>
        </w:tc>
        <w:tc>
          <w:tcPr>
            <w:tcW w:w="3548" w:type="dxa"/>
          </w:tcPr>
          <w:p w14:paraId="7E7C1C98" w14:textId="77777777" w:rsidR="00D142BC" w:rsidRPr="00D142BC" w:rsidRDefault="00D142BC" w:rsidP="0000383B">
            <w:pPr>
              <w:jc w:val="left"/>
              <w:rPr>
                <w:rFonts w:cs="Calibri"/>
                <w:sz w:val="18"/>
                <w:szCs w:val="18"/>
              </w:rPr>
            </w:pPr>
          </w:p>
        </w:tc>
      </w:tr>
      <w:tr w:rsidR="0000383B" w:rsidRPr="003E35DF" w14:paraId="7E7C1CA0" w14:textId="77777777" w:rsidTr="00892C19">
        <w:trPr>
          <w:trHeight w:val="900"/>
        </w:trPr>
        <w:tc>
          <w:tcPr>
            <w:tcW w:w="709" w:type="dxa"/>
          </w:tcPr>
          <w:p w14:paraId="7E7C1C9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9B" w14:textId="77777777" w:rsidR="00D142BC" w:rsidRPr="00D142BC" w:rsidRDefault="00D142BC" w:rsidP="0000383B">
            <w:pPr>
              <w:jc w:val="left"/>
              <w:rPr>
                <w:rFonts w:cs="Calibri"/>
                <w:sz w:val="18"/>
                <w:szCs w:val="18"/>
              </w:rPr>
            </w:pPr>
            <w:r w:rsidRPr="00D142BC">
              <w:rPr>
                <w:rFonts w:cs="Calibri"/>
                <w:sz w:val="18"/>
                <w:szCs w:val="18"/>
              </w:rPr>
              <w:t>5.16-1</w:t>
            </w:r>
          </w:p>
        </w:tc>
        <w:tc>
          <w:tcPr>
            <w:tcW w:w="3820" w:type="dxa"/>
            <w:hideMark/>
          </w:tcPr>
          <w:p w14:paraId="7E7C1C9C" w14:textId="77777777" w:rsidR="00D142BC" w:rsidRPr="00D142BC" w:rsidRDefault="00D142BC" w:rsidP="00F10B76">
            <w:pPr>
              <w:rPr>
                <w:rFonts w:cs="Calibri"/>
                <w:sz w:val="18"/>
                <w:szCs w:val="18"/>
              </w:rPr>
            </w:pPr>
            <w:r w:rsidRPr="00D142BC">
              <w:rPr>
                <w:rFonts w:cs="Calibri"/>
                <w:sz w:val="18"/>
                <w:szCs w:val="18"/>
              </w:rPr>
              <w:t>Urejanje šifrantov, ki jih vodi EDMS, neposredno v EDMS in uporaba ter prikaz šifrantov v EDMS z virom podatkov v drugih sistemih</w:t>
            </w:r>
          </w:p>
        </w:tc>
        <w:tc>
          <w:tcPr>
            <w:tcW w:w="3729" w:type="dxa"/>
            <w:hideMark/>
          </w:tcPr>
          <w:p w14:paraId="7E7C1C9D" w14:textId="77777777" w:rsidR="00D142BC" w:rsidRPr="00D142BC" w:rsidRDefault="00D142BC" w:rsidP="00F10B76">
            <w:pPr>
              <w:rPr>
                <w:rFonts w:cs="Calibri"/>
                <w:sz w:val="18"/>
                <w:szCs w:val="18"/>
              </w:rPr>
            </w:pPr>
          </w:p>
        </w:tc>
        <w:tc>
          <w:tcPr>
            <w:tcW w:w="1377" w:type="dxa"/>
          </w:tcPr>
          <w:p w14:paraId="7E7C1C9E" w14:textId="77777777" w:rsidR="00D142BC" w:rsidRPr="00D142BC" w:rsidRDefault="00D142BC" w:rsidP="0000383B">
            <w:pPr>
              <w:jc w:val="left"/>
              <w:rPr>
                <w:rFonts w:cs="Calibri"/>
                <w:sz w:val="18"/>
                <w:szCs w:val="18"/>
              </w:rPr>
            </w:pPr>
          </w:p>
        </w:tc>
        <w:tc>
          <w:tcPr>
            <w:tcW w:w="3548" w:type="dxa"/>
          </w:tcPr>
          <w:p w14:paraId="7E7C1C9F" w14:textId="77777777" w:rsidR="00D142BC" w:rsidRPr="00D142BC" w:rsidRDefault="00D142BC" w:rsidP="0000383B">
            <w:pPr>
              <w:jc w:val="left"/>
              <w:rPr>
                <w:rFonts w:cs="Calibri"/>
                <w:sz w:val="18"/>
                <w:szCs w:val="18"/>
              </w:rPr>
            </w:pPr>
          </w:p>
        </w:tc>
      </w:tr>
      <w:tr w:rsidR="0000383B" w:rsidRPr="003E35DF" w14:paraId="7E7C1CA7" w14:textId="77777777" w:rsidTr="00F10B76">
        <w:trPr>
          <w:trHeight w:val="488"/>
        </w:trPr>
        <w:tc>
          <w:tcPr>
            <w:tcW w:w="709" w:type="dxa"/>
          </w:tcPr>
          <w:p w14:paraId="7E7C1CA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A2" w14:textId="77777777" w:rsidR="00D142BC" w:rsidRPr="00D142BC" w:rsidRDefault="00D142BC" w:rsidP="0000383B">
            <w:pPr>
              <w:jc w:val="left"/>
              <w:rPr>
                <w:rFonts w:cs="Calibri"/>
                <w:sz w:val="18"/>
                <w:szCs w:val="18"/>
              </w:rPr>
            </w:pPr>
            <w:r w:rsidRPr="00D142BC">
              <w:rPr>
                <w:rFonts w:cs="Calibri"/>
                <w:sz w:val="18"/>
                <w:szCs w:val="18"/>
              </w:rPr>
              <w:t>5.16-1.1</w:t>
            </w:r>
          </w:p>
        </w:tc>
        <w:tc>
          <w:tcPr>
            <w:tcW w:w="3820" w:type="dxa"/>
            <w:hideMark/>
          </w:tcPr>
          <w:p w14:paraId="7E7C1CA3" w14:textId="77777777" w:rsidR="00D142BC" w:rsidRPr="00D142BC" w:rsidRDefault="00D142BC" w:rsidP="00F10B76">
            <w:pPr>
              <w:rPr>
                <w:rFonts w:cs="Calibri"/>
                <w:sz w:val="18"/>
                <w:szCs w:val="18"/>
              </w:rPr>
            </w:pPr>
            <w:r w:rsidRPr="00D142BC">
              <w:rPr>
                <w:rFonts w:cs="Calibri"/>
                <w:sz w:val="18"/>
                <w:szCs w:val="18"/>
              </w:rPr>
              <w:t>Preverjanje obstoja vrednosti pri neposrednem vpisu</w:t>
            </w:r>
          </w:p>
        </w:tc>
        <w:tc>
          <w:tcPr>
            <w:tcW w:w="3729" w:type="dxa"/>
            <w:hideMark/>
          </w:tcPr>
          <w:p w14:paraId="7E7C1CA4" w14:textId="77777777" w:rsidR="00D142BC" w:rsidRPr="00D142BC" w:rsidRDefault="00D142BC" w:rsidP="00F10B76">
            <w:pPr>
              <w:rPr>
                <w:rFonts w:cs="Calibri"/>
                <w:sz w:val="18"/>
                <w:szCs w:val="18"/>
              </w:rPr>
            </w:pPr>
          </w:p>
        </w:tc>
        <w:tc>
          <w:tcPr>
            <w:tcW w:w="1377" w:type="dxa"/>
          </w:tcPr>
          <w:p w14:paraId="7E7C1CA5" w14:textId="77777777" w:rsidR="00D142BC" w:rsidRPr="00D142BC" w:rsidRDefault="00D142BC" w:rsidP="0000383B">
            <w:pPr>
              <w:jc w:val="left"/>
              <w:rPr>
                <w:rFonts w:cs="Calibri"/>
                <w:sz w:val="18"/>
                <w:szCs w:val="18"/>
              </w:rPr>
            </w:pPr>
          </w:p>
        </w:tc>
        <w:tc>
          <w:tcPr>
            <w:tcW w:w="3548" w:type="dxa"/>
          </w:tcPr>
          <w:p w14:paraId="7E7C1CA6" w14:textId="77777777" w:rsidR="00D142BC" w:rsidRPr="00D142BC" w:rsidRDefault="00D142BC" w:rsidP="0000383B">
            <w:pPr>
              <w:jc w:val="left"/>
              <w:rPr>
                <w:rFonts w:cs="Calibri"/>
                <w:sz w:val="18"/>
                <w:szCs w:val="18"/>
              </w:rPr>
            </w:pPr>
          </w:p>
        </w:tc>
      </w:tr>
      <w:tr w:rsidR="0000383B" w:rsidRPr="003E35DF" w14:paraId="7E7C1CAE" w14:textId="77777777" w:rsidTr="00F10B76">
        <w:trPr>
          <w:trHeight w:val="423"/>
        </w:trPr>
        <w:tc>
          <w:tcPr>
            <w:tcW w:w="709" w:type="dxa"/>
          </w:tcPr>
          <w:p w14:paraId="7E7C1CA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A9" w14:textId="77777777" w:rsidR="00D142BC" w:rsidRPr="00D142BC" w:rsidRDefault="00D142BC" w:rsidP="0000383B">
            <w:pPr>
              <w:jc w:val="left"/>
              <w:rPr>
                <w:rFonts w:cs="Calibri"/>
                <w:sz w:val="18"/>
                <w:szCs w:val="18"/>
              </w:rPr>
            </w:pPr>
            <w:r w:rsidRPr="00D142BC">
              <w:rPr>
                <w:rFonts w:cs="Calibri"/>
                <w:sz w:val="18"/>
                <w:szCs w:val="18"/>
              </w:rPr>
              <w:t>5.16-1.3</w:t>
            </w:r>
          </w:p>
        </w:tc>
        <w:tc>
          <w:tcPr>
            <w:tcW w:w="3820" w:type="dxa"/>
            <w:hideMark/>
          </w:tcPr>
          <w:p w14:paraId="7E7C1CAA" w14:textId="77777777" w:rsidR="00D142BC" w:rsidRPr="00D142BC" w:rsidRDefault="00D142BC" w:rsidP="00F10B76">
            <w:pPr>
              <w:rPr>
                <w:rFonts w:cs="Calibri"/>
                <w:sz w:val="18"/>
                <w:szCs w:val="18"/>
              </w:rPr>
            </w:pPr>
            <w:r w:rsidRPr="00D142BC">
              <w:rPr>
                <w:rFonts w:cs="Calibri"/>
                <w:sz w:val="18"/>
                <w:szCs w:val="18"/>
              </w:rPr>
              <w:t>Omogočitev vnosa in spreminjanja vrednosti v šifrantih</w:t>
            </w:r>
          </w:p>
        </w:tc>
        <w:tc>
          <w:tcPr>
            <w:tcW w:w="3729" w:type="dxa"/>
            <w:hideMark/>
          </w:tcPr>
          <w:p w14:paraId="7E7C1CAB" w14:textId="77777777" w:rsidR="00D142BC" w:rsidRPr="00D142BC" w:rsidRDefault="00D142BC" w:rsidP="00F10B76">
            <w:pPr>
              <w:rPr>
                <w:rFonts w:cs="Calibri"/>
                <w:sz w:val="18"/>
                <w:szCs w:val="18"/>
              </w:rPr>
            </w:pPr>
          </w:p>
        </w:tc>
        <w:tc>
          <w:tcPr>
            <w:tcW w:w="1377" w:type="dxa"/>
          </w:tcPr>
          <w:p w14:paraId="7E7C1CAC" w14:textId="77777777" w:rsidR="00D142BC" w:rsidRPr="00D142BC" w:rsidRDefault="00D142BC" w:rsidP="0000383B">
            <w:pPr>
              <w:jc w:val="left"/>
              <w:rPr>
                <w:rFonts w:cs="Calibri"/>
                <w:sz w:val="18"/>
                <w:szCs w:val="18"/>
              </w:rPr>
            </w:pPr>
          </w:p>
        </w:tc>
        <w:tc>
          <w:tcPr>
            <w:tcW w:w="3548" w:type="dxa"/>
          </w:tcPr>
          <w:p w14:paraId="7E7C1CAD" w14:textId="77777777" w:rsidR="00D142BC" w:rsidRPr="00D142BC" w:rsidRDefault="00D142BC" w:rsidP="0000383B">
            <w:pPr>
              <w:jc w:val="left"/>
              <w:rPr>
                <w:rFonts w:cs="Calibri"/>
                <w:sz w:val="18"/>
                <w:szCs w:val="18"/>
              </w:rPr>
            </w:pPr>
          </w:p>
        </w:tc>
      </w:tr>
      <w:tr w:rsidR="0000383B" w:rsidRPr="003E35DF" w14:paraId="7E7C1CB5" w14:textId="77777777" w:rsidTr="00892C19">
        <w:trPr>
          <w:trHeight w:val="600"/>
        </w:trPr>
        <w:tc>
          <w:tcPr>
            <w:tcW w:w="709" w:type="dxa"/>
          </w:tcPr>
          <w:p w14:paraId="7E7C1CA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B0" w14:textId="77777777" w:rsidR="00D142BC" w:rsidRPr="00D142BC" w:rsidRDefault="00D142BC" w:rsidP="0000383B">
            <w:pPr>
              <w:jc w:val="left"/>
              <w:rPr>
                <w:rFonts w:cs="Calibri"/>
                <w:sz w:val="18"/>
                <w:szCs w:val="18"/>
              </w:rPr>
            </w:pPr>
            <w:r w:rsidRPr="00D142BC">
              <w:rPr>
                <w:rFonts w:cs="Calibri"/>
                <w:sz w:val="18"/>
                <w:szCs w:val="18"/>
              </w:rPr>
              <w:t>5.16-1.4</w:t>
            </w:r>
          </w:p>
        </w:tc>
        <w:tc>
          <w:tcPr>
            <w:tcW w:w="3820" w:type="dxa"/>
            <w:hideMark/>
          </w:tcPr>
          <w:p w14:paraId="7E7C1CB1" w14:textId="77777777" w:rsidR="00D142BC" w:rsidRPr="00D142BC" w:rsidRDefault="00D142BC" w:rsidP="00F10B76">
            <w:pPr>
              <w:rPr>
                <w:rFonts w:cs="Calibri"/>
                <w:sz w:val="18"/>
                <w:szCs w:val="18"/>
              </w:rPr>
            </w:pPr>
            <w:r w:rsidRPr="00D142BC">
              <w:rPr>
                <w:rFonts w:cs="Calibri"/>
                <w:sz w:val="18"/>
                <w:szCs w:val="18"/>
              </w:rPr>
              <w:t>Masovni uvoz ali izvoz, masovno brisanje, uvoz nove skupine šifrantov ali posameznega šifranta</w:t>
            </w:r>
          </w:p>
        </w:tc>
        <w:tc>
          <w:tcPr>
            <w:tcW w:w="3729" w:type="dxa"/>
            <w:hideMark/>
          </w:tcPr>
          <w:p w14:paraId="7E7C1CB2" w14:textId="77777777" w:rsidR="00D142BC" w:rsidRPr="00D142BC" w:rsidRDefault="00D142BC" w:rsidP="00F10B76">
            <w:pPr>
              <w:rPr>
                <w:rFonts w:cs="Calibri"/>
                <w:sz w:val="18"/>
                <w:szCs w:val="18"/>
              </w:rPr>
            </w:pPr>
            <w:r w:rsidRPr="00D142BC">
              <w:rPr>
                <w:rFonts w:cs="Calibri"/>
                <w:sz w:val="18"/>
                <w:szCs w:val="18"/>
              </w:rPr>
              <w:t xml:space="preserve">izvoz vsaj v format ločen s tabulatorjem, ali </w:t>
            </w:r>
            <w:proofErr w:type="spellStart"/>
            <w:r w:rsidRPr="00D142BC">
              <w:rPr>
                <w:rFonts w:cs="Calibri"/>
                <w:sz w:val="18"/>
                <w:szCs w:val="18"/>
              </w:rPr>
              <w:t>excel</w:t>
            </w:r>
            <w:proofErr w:type="spellEnd"/>
            <w:r w:rsidRPr="00D142BC">
              <w:rPr>
                <w:rFonts w:cs="Calibri"/>
                <w:sz w:val="18"/>
                <w:szCs w:val="18"/>
              </w:rPr>
              <w:t xml:space="preserve">, </w:t>
            </w:r>
            <w:proofErr w:type="spellStart"/>
            <w:r w:rsidRPr="00D142BC">
              <w:rPr>
                <w:rFonts w:cs="Calibri"/>
                <w:sz w:val="18"/>
                <w:szCs w:val="18"/>
              </w:rPr>
              <w:t>xml</w:t>
            </w:r>
            <w:proofErr w:type="spellEnd"/>
            <w:r w:rsidRPr="00D142BC">
              <w:rPr>
                <w:rFonts w:cs="Calibri"/>
                <w:sz w:val="18"/>
                <w:szCs w:val="18"/>
              </w:rPr>
              <w:t>,…</w:t>
            </w:r>
          </w:p>
        </w:tc>
        <w:tc>
          <w:tcPr>
            <w:tcW w:w="1377" w:type="dxa"/>
          </w:tcPr>
          <w:p w14:paraId="7E7C1CB3" w14:textId="77777777" w:rsidR="00D142BC" w:rsidRPr="00D142BC" w:rsidRDefault="00D142BC" w:rsidP="0000383B">
            <w:pPr>
              <w:jc w:val="left"/>
              <w:rPr>
                <w:rFonts w:cs="Calibri"/>
                <w:sz w:val="18"/>
                <w:szCs w:val="18"/>
              </w:rPr>
            </w:pPr>
          </w:p>
        </w:tc>
        <w:tc>
          <w:tcPr>
            <w:tcW w:w="3548" w:type="dxa"/>
          </w:tcPr>
          <w:p w14:paraId="7E7C1CB4" w14:textId="77777777" w:rsidR="00D142BC" w:rsidRPr="00D142BC" w:rsidRDefault="00D142BC" w:rsidP="0000383B">
            <w:pPr>
              <w:jc w:val="left"/>
              <w:rPr>
                <w:rFonts w:cs="Calibri"/>
                <w:sz w:val="18"/>
                <w:szCs w:val="18"/>
              </w:rPr>
            </w:pPr>
          </w:p>
        </w:tc>
      </w:tr>
      <w:tr w:rsidR="0000383B" w:rsidRPr="003E35DF" w14:paraId="7E7C1CBC" w14:textId="77777777" w:rsidTr="00892C19">
        <w:trPr>
          <w:trHeight w:val="600"/>
        </w:trPr>
        <w:tc>
          <w:tcPr>
            <w:tcW w:w="709" w:type="dxa"/>
          </w:tcPr>
          <w:p w14:paraId="7E7C1CB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B7" w14:textId="77777777" w:rsidR="00D142BC" w:rsidRPr="00D142BC" w:rsidRDefault="00D142BC" w:rsidP="0000383B">
            <w:pPr>
              <w:jc w:val="left"/>
              <w:rPr>
                <w:rFonts w:cs="Calibri"/>
                <w:sz w:val="18"/>
                <w:szCs w:val="18"/>
              </w:rPr>
            </w:pPr>
            <w:r w:rsidRPr="00D142BC">
              <w:rPr>
                <w:rFonts w:cs="Calibri"/>
                <w:sz w:val="18"/>
                <w:szCs w:val="18"/>
              </w:rPr>
              <w:t>5.16-1.5</w:t>
            </w:r>
          </w:p>
        </w:tc>
        <w:tc>
          <w:tcPr>
            <w:tcW w:w="3820" w:type="dxa"/>
            <w:hideMark/>
          </w:tcPr>
          <w:p w14:paraId="7E7C1CB8" w14:textId="77777777" w:rsidR="00D142BC" w:rsidRPr="00D142BC" w:rsidRDefault="00D142BC" w:rsidP="00F10B76">
            <w:pPr>
              <w:rPr>
                <w:rFonts w:cs="Calibri"/>
                <w:sz w:val="18"/>
                <w:szCs w:val="18"/>
              </w:rPr>
            </w:pPr>
            <w:r w:rsidRPr="00D142BC">
              <w:rPr>
                <w:rFonts w:cs="Calibri"/>
                <w:sz w:val="18"/>
                <w:szCs w:val="18"/>
              </w:rPr>
              <w:t>Urejanje šifrantov, ki so kreirani v EDMS, preko grafičnega vmesnika v EDMS</w:t>
            </w:r>
          </w:p>
        </w:tc>
        <w:tc>
          <w:tcPr>
            <w:tcW w:w="3729" w:type="dxa"/>
            <w:hideMark/>
          </w:tcPr>
          <w:p w14:paraId="7E7C1CB9" w14:textId="77777777" w:rsidR="00D142BC" w:rsidRPr="00D142BC" w:rsidRDefault="00D142BC" w:rsidP="00F10B76">
            <w:pPr>
              <w:rPr>
                <w:rFonts w:cs="Calibri"/>
                <w:sz w:val="18"/>
                <w:szCs w:val="18"/>
              </w:rPr>
            </w:pPr>
          </w:p>
        </w:tc>
        <w:tc>
          <w:tcPr>
            <w:tcW w:w="1377" w:type="dxa"/>
          </w:tcPr>
          <w:p w14:paraId="7E7C1CBA" w14:textId="77777777" w:rsidR="00D142BC" w:rsidRPr="00D142BC" w:rsidRDefault="00D142BC" w:rsidP="0000383B">
            <w:pPr>
              <w:jc w:val="left"/>
              <w:rPr>
                <w:rFonts w:cs="Calibri"/>
                <w:sz w:val="18"/>
                <w:szCs w:val="18"/>
              </w:rPr>
            </w:pPr>
          </w:p>
        </w:tc>
        <w:tc>
          <w:tcPr>
            <w:tcW w:w="3548" w:type="dxa"/>
          </w:tcPr>
          <w:p w14:paraId="7E7C1CBB" w14:textId="77777777" w:rsidR="00D142BC" w:rsidRPr="00D142BC" w:rsidRDefault="00D142BC" w:rsidP="0000383B">
            <w:pPr>
              <w:jc w:val="left"/>
              <w:rPr>
                <w:rFonts w:cs="Calibri"/>
                <w:sz w:val="18"/>
                <w:szCs w:val="18"/>
              </w:rPr>
            </w:pPr>
          </w:p>
        </w:tc>
      </w:tr>
      <w:tr w:rsidR="0000383B" w:rsidRPr="003E35DF" w14:paraId="7E7C1CC3" w14:textId="77777777" w:rsidTr="00F10B76">
        <w:trPr>
          <w:trHeight w:val="478"/>
        </w:trPr>
        <w:tc>
          <w:tcPr>
            <w:tcW w:w="709" w:type="dxa"/>
          </w:tcPr>
          <w:p w14:paraId="7E7C1CB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BE" w14:textId="77777777" w:rsidR="00D142BC" w:rsidRPr="00D142BC" w:rsidRDefault="00D142BC" w:rsidP="0000383B">
            <w:pPr>
              <w:jc w:val="left"/>
              <w:rPr>
                <w:rFonts w:cs="Calibri"/>
                <w:sz w:val="18"/>
                <w:szCs w:val="18"/>
              </w:rPr>
            </w:pPr>
            <w:r w:rsidRPr="00D142BC">
              <w:rPr>
                <w:rFonts w:cs="Calibri"/>
                <w:sz w:val="18"/>
                <w:szCs w:val="18"/>
              </w:rPr>
              <w:t>5.16-2</w:t>
            </w:r>
          </w:p>
        </w:tc>
        <w:tc>
          <w:tcPr>
            <w:tcW w:w="3820" w:type="dxa"/>
            <w:hideMark/>
          </w:tcPr>
          <w:p w14:paraId="7E7C1CBF" w14:textId="77777777" w:rsidR="00D142BC" w:rsidRPr="00D142BC" w:rsidRDefault="00D142BC" w:rsidP="00F10B76">
            <w:pPr>
              <w:rPr>
                <w:rFonts w:cs="Calibri"/>
                <w:sz w:val="18"/>
                <w:szCs w:val="18"/>
              </w:rPr>
            </w:pPr>
            <w:r w:rsidRPr="00D142BC">
              <w:rPr>
                <w:rFonts w:cs="Calibri"/>
                <w:sz w:val="18"/>
                <w:szCs w:val="18"/>
              </w:rPr>
              <w:t>Uporaba klasifikacijskega načrta agencije</w:t>
            </w:r>
          </w:p>
        </w:tc>
        <w:tc>
          <w:tcPr>
            <w:tcW w:w="3729" w:type="dxa"/>
            <w:hideMark/>
          </w:tcPr>
          <w:p w14:paraId="7E7C1CC0" w14:textId="77777777" w:rsidR="00D142BC" w:rsidRPr="00D142BC" w:rsidRDefault="00D142BC" w:rsidP="00F10B76">
            <w:pPr>
              <w:rPr>
                <w:rFonts w:cs="Calibri"/>
                <w:sz w:val="18"/>
                <w:szCs w:val="18"/>
              </w:rPr>
            </w:pPr>
          </w:p>
        </w:tc>
        <w:tc>
          <w:tcPr>
            <w:tcW w:w="1377" w:type="dxa"/>
          </w:tcPr>
          <w:p w14:paraId="7E7C1CC1" w14:textId="77777777" w:rsidR="00D142BC" w:rsidRPr="00D142BC" w:rsidRDefault="00D142BC" w:rsidP="0000383B">
            <w:pPr>
              <w:jc w:val="left"/>
              <w:rPr>
                <w:rFonts w:cs="Calibri"/>
                <w:sz w:val="18"/>
                <w:szCs w:val="18"/>
              </w:rPr>
            </w:pPr>
          </w:p>
        </w:tc>
        <w:tc>
          <w:tcPr>
            <w:tcW w:w="3548" w:type="dxa"/>
          </w:tcPr>
          <w:p w14:paraId="7E7C1CC2" w14:textId="77777777" w:rsidR="00D142BC" w:rsidRPr="00D142BC" w:rsidRDefault="00D142BC" w:rsidP="0000383B">
            <w:pPr>
              <w:jc w:val="left"/>
              <w:rPr>
                <w:rFonts w:cs="Calibri"/>
                <w:sz w:val="18"/>
                <w:szCs w:val="18"/>
              </w:rPr>
            </w:pPr>
          </w:p>
        </w:tc>
      </w:tr>
      <w:tr w:rsidR="0000383B" w:rsidRPr="003E35DF" w14:paraId="7E7C1CCA" w14:textId="77777777" w:rsidTr="00892C19">
        <w:trPr>
          <w:trHeight w:val="600"/>
        </w:trPr>
        <w:tc>
          <w:tcPr>
            <w:tcW w:w="709" w:type="dxa"/>
          </w:tcPr>
          <w:p w14:paraId="7E7C1CC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C5" w14:textId="77777777" w:rsidR="00D142BC" w:rsidRPr="00D142BC" w:rsidRDefault="00D142BC" w:rsidP="0000383B">
            <w:pPr>
              <w:jc w:val="left"/>
              <w:rPr>
                <w:rFonts w:cs="Calibri"/>
                <w:sz w:val="18"/>
                <w:szCs w:val="18"/>
              </w:rPr>
            </w:pPr>
            <w:r w:rsidRPr="00D142BC">
              <w:rPr>
                <w:rFonts w:cs="Calibri"/>
                <w:sz w:val="18"/>
                <w:szCs w:val="18"/>
              </w:rPr>
              <w:t>5.16-3</w:t>
            </w:r>
          </w:p>
        </w:tc>
        <w:tc>
          <w:tcPr>
            <w:tcW w:w="3820" w:type="dxa"/>
            <w:hideMark/>
          </w:tcPr>
          <w:p w14:paraId="7E7C1CC6" w14:textId="77777777" w:rsidR="00D142BC" w:rsidRPr="00D142BC" w:rsidRDefault="00D142BC" w:rsidP="00F10B76">
            <w:pPr>
              <w:rPr>
                <w:rFonts w:cs="Calibri"/>
                <w:sz w:val="18"/>
                <w:szCs w:val="18"/>
              </w:rPr>
            </w:pPr>
            <w:r w:rsidRPr="00D142BC">
              <w:rPr>
                <w:rFonts w:cs="Calibri"/>
                <w:sz w:val="18"/>
                <w:szCs w:val="18"/>
              </w:rPr>
              <w:t xml:space="preserve">Opredeljevanje vlog in pooblastil v </w:t>
            </w:r>
            <w:proofErr w:type="spellStart"/>
            <w:r w:rsidRPr="00D142BC">
              <w:rPr>
                <w:rFonts w:cs="Calibri"/>
                <w:sz w:val="18"/>
                <w:szCs w:val="18"/>
              </w:rPr>
              <w:t>signirnem</w:t>
            </w:r>
            <w:proofErr w:type="spellEnd"/>
            <w:r w:rsidRPr="00D142BC">
              <w:rPr>
                <w:rFonts w:cs="Calibri"/>
                <w:sz w:val="18"/>
                <w:szCs w:val="18"/>
              </w:rPr>
              <w:t xml:space="preserve"> načrtu EDMS</w:t>
            </w:r>
          </w:p>
        </w:tc>
        <w:tc>
          <w:tcPr>
            <w:tcW w:w="3729" w:type="dxa"/>
            <w:hideMark/>
          </w:tcPr>
          <w:p w14:paraId="7E7C1CC7" w14:textId="77777777" w:rsidR="00D142BC" w:rsidRPr="00D142BC" w:rsidRDefault="00D142BC" w:rsidP="00F10B76">
            <w:pPr>
              <w:rPr>
                <w:rFonts w:cs="Calibri"/>
                <w:sz w:val="18"/>
                <w:szCs w:val="18"/>
              </w:rPr>
            </w:pPr>
          </w:p>
        </w:tc>
        <w:tc>
          <w:tcPr>
            <w:tcW w:w="1377" w:type="dxa"/>
          </w:tcPr>
          <w:p w14:paraId="7E7C1CC8" w14:textId="77777777" w:rsidR="00D142BC" w:rsidRPr="00D142BC" w:rsidRDefault="00D142BC" w:rsidP="0000383B">
            <w:pPr>
              <w:jc w:val="left"/>
              <w:rPr>
                <w:rFonts w:cs="Calibri"/>
                <w:sz w:val="18"/>
                <w:szCs w:val="18"/>
              </w:rPr>
            </w:pPr>
          </w:p>
        </w:tc>
        <w:tc>
          <w:tcPr>
            <w:tcW w:w="3548" w:type="dxa"/>
          </w:tcPr>
          <w:p w14:paraId="7E7C1CC9" w14:textId="77777777" w:rsidR="00D142BC" w:rsidRPr="00D142BC" w:rsidRDefault="00D142BC" w:rsidP="0000383B">
            <w:pPr>
              <w:jc w:val="left"/>
              <w:rPr>
                <w:rFonts w:cs="Calibri"/>
                <w:sz w:val="18"/>
                <w:szCs w:val="18"/>
              </w:rPr>
            </w:pPr>
          </w:p>
        </w:tc>
      </w:tr>
      <w:tr w:rsidR="0000383B" w:rsidRPr="003E35DF" w14:paraId="7E7C1CD1" w14:textId="77777777" w:rsidTr="00892C19">
        <w:trPr>
          <w:trHeight w:val="300"/>
        </w:trPr>
        <w:tc>
          <w:tcPr>
            <w:tcW w:w="709" w:type="dxa"/>
          </w:tcPr>
          <w:p w14:paraId="7E7C1CC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CC" w14:textId="77777777" w:rsidR="00D142BC" w:rsidRPr="00D142BC" w:rsidRDefault="00D142BC" w:rsidP="0000383B">
            <w:pPr>
              <w:jc w:val="left"/>
              <w:rPr>
                <w:rFonts w:cs="Calibri"/>
                <w:sz w:val="18"/>
                <w:szCs w:val="18"/>
              </w:rPr>
            </w:pPr>
            <w:r w:rsidRPr="00D142BC">
              <w:rPr>
                <w:rFonts w:cs="Calibri"/>
                <w:sz w:val="18"/>
                <w:szCs w:val="18"/>
              </w:rPr>
              <w:t>5.16-4</w:t>
            </w:r>
          </w:p>
        </w:tc>
        <w:tc>
          <w:tcPr>
            <w:tcW w:w="3820" w:type="dxa"/>
            <w:hideMark/>
          </w:tcPr>
          <w:p w14:paraId="7E7C1CCD" w14:textId="77777777" w:rsidR="00D142BC" w:rsidRPr="00D142BC" w:rsidRDefault="00D142BC" w:rsidP="00F10B76">
            <w:pPr>
              <w:rPr>
                <w:rFonts w:cs="Calibri"/>
                <w:sz w:val="18"/>
                <w:szCs w:val="18"/>
              </w:rPr>
            </w:pPr>
            <w:r w:rsidRPr="00D142BC">
              <w:rPr>
                <w:rFonts w:cs="Calibri"/>
                <w:sz w:val="18"/>
                <w:szCs w:val="18"/>
              </w:rPr>
              <w:t>Možnost dodajanja novih šifrantov</w:t>
            </w:r>
          </w:p>
        </w:tc>
        <w:tc>
          <w:tcPr>
            <w:tcW w:w="3729" w:type="dxa"/>
            <w:hideMark/>
          </w:tcPr>
          <w:p w14:paraId="7E7C1CCE" w14:textId="77777777" w:rsidR="00D142BC" w:rsidRPr="00D142BC" w:rsidRDefault="00D142BC" w:rsidP="00F10B76">
            <w:pPr>
              <w:rPr>
                <w:rFonts w:cs="Calibri"/>
                <w:sz w:val="18"/>
                <w:szCs w:val="18"/>
              </w:rPr>
            </w:pPr>
          </w:p>
        </w:tc>
        <w:tc>
          <w:tcPr>
            <w:tcW w:w="1377" w:type="dxa"/>
          </w:tcPr>
          <w:p w14:paraId="7E7C1CCF" w14:textId="77777777" w:rsidR="00D142BC" w:rsidRPr="00D142BC" w:rsidRDefault="00D142BC" w:rsidP="0000383B">
            <w:pPr>
              <w:jc w:val="left"/>
              <w:rPr>
                <w:rFonts w:cs="Calibri"/>
                <w:sz w:val="18"/>
                <w:szCs w:val="18"/>
              </w:rPr>
            </w:pPr>
          </w:p>
        </w:tc>
        <w:tc>
          <w:tcPr>
            <w:tcW w:w="3548" w:type="dxa"/>
          </w:tcPr>
          <w:p w14:paraId="7E7C1CD0" w14:textId="77777777" w:rsidR="00D142BC" w:rsidRPr="00D142BC" w:rsidRDefault="00D142BC" w:rsidP="0000383B">
            <w:pPr>
              <w:jc w:val="left"/>
              <w:rPr>
                <w:rFonts w:cs="Calibri"/>
                <w:sz w:val="18"/>
                <w:szCs w:val="18"/>
              </w:rPr>
            </w:pPr>
          </w:p>
        </w:tc>
      </w:tr>
      <w:tr w:rsidR="0000383B" w:rsidRPr="003E35DF" w14:paraId="7E7C1CD8" w14:textId="77777777" w:rsidTr="00892C19">
        <w:trPr>
          <w:trHeight w:val="900"/>
        </w:trPr>
        <w:tc>
          <w:tcPr>
            <w:tcW w:w="709" w:type="dxa"/>
          </w:tcPr>
          <w:p w14:paraId="7E7C1CD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D3" w14:textId="77777777" w:rsidR="00D142BC" w:rsidRPr="00D142BC" w:rsidRDefault="00D142BC" w:rsidP="0000383B">
            <w:pPr>
              <w:jc w:val="left"/>
              <w:rPr>
                <w:rFonts w:cs="Calibri"/>
                <w:sz w:val="18"/>
                <w:szCs w:val="18"/>
              </w:rPr>
            </w:pPr>
            <w:r w:rsidRPr="00D142BC">
              <w:rPr>
                <w:rFonts w:cs="Calibri"/>
                <w:sz w:val="18"/>
                <w:szCs w:val="18"/>
              </w:rPr>
              <w:t>5.16-5</w:t>
            </w:r>
          </w:p>
        </w:tc>
        <w:tc>
          <w:tcPr>
            <w:tcW w:w="3820" w:type="dxa"/>
            <w:hideMark/>
          </w:tcPr>
          <w:p w14:paraId="7E7C1CD4" w14:textId="77777777" w:rsidR="00D142BC" w:rsidRPr="00D142BC" w:rsidRDefault="00D142BC" w:rsidP="00F10B76">
            <w:pPr>
              <w:rPr>
                <w:rFonts w:cs="Calibri"/>
                <w:sz w:val="18"/>
                <w:szCs w:val="18"/>
              </w:rPr>
            </w:pPr>
            <w:r w:rsidRPr="00D142BC">
              <w:rPr>
                <w:rFonts w:cs="Calibri"/>
                <w:sz w:val="18"/>
                <w:szCs w:val="18"/>
              </w:rPr>
              <w:t>Črpanje podatkov v določen šifrant iz drugih sistemov preko programskega API-ja ali preko drugi mehanizmov izmenjave</w:t>
            </w:r>
          </w:p>
        </w:tc>
        <w:tc>
          <w:tcPr>
            <w:tcW w:w="3729" w:type="dxa"/>
            <w:hideMark/>
          </w:tcPr>
          <w:p w14:paraId="7E7C1CD5" w14:textId="77777777" w:rsidR="00D142BC" w:rsidRPr="00D142BC" w:rsidRDefault="00D142BC" w:rsidP="00F10B76">
            <w:pPr>
              <w:rPr>
                <w:rFonts w:cs="Calibri"/>
                <w:sz w:val="18"/>
                <w:szCs w:val="18"/>
              </w:rPr>
            </w:pPr>
          </w:p>
        </w:tc>
        <w:tc>
          <w:tcPr>
            <w:tcW w:w="1377" w:type="dxa"/>
          </w:tcPr>
          <w:p w14:paraId="7E7C1CD6" w14:textId="77777777" w:rsidR="00D142BC" w:rsidRPr="00D142BC" w:rsidRDefault="00D142BC" w:rsidP="0000383B">
            <w:pPr>
              <w:jc w:val="left"/>
              <w:rPr>
                <w:rFonts w:cs="Calibri"/>
                <w:sz w:val="18"/>
                <w:szCs w:val="18"/>
              </w:rPr>
            </w:pPr>
          </w:p>
        </w:tc>
        <w:tc>
          <w:tcPr>
            <w:tcW w:w="3548" w:type="dxa"/>
          </w:tcPr>
          <w:p w14:paraId="7E7C1CD7" w14:textId="77777777" w:rsidR="00D142BC" w:rsidRPr="00D142BC" w:rsidRDefault="00D142BC" w:rsidP="0000383B">
            <w:pPr>
              <w:jc w:val="left"/>
              <w:rPr>
                <w:rFonts w:cs="Calibri"/>
                <w:sz w:val="18"/>
                <w:szCs w:val="18"/>
              </w:rPr>
            </w:pPr>
          </w:p>
        </w:tc>
      </w:tr>
      <w:tr w:rsidR="0000383B" w:rsidRPr="003E35DF" w14:paraId="7E7C1CDF" w14:textId="77777777" w:rsidTr="00892C19">
        <w:trPr>
          <w:trHeight w:val="300"/>
        </w:trPr>
        <w:tc>
          <w:tcPr>
            <w:tcW w:w="709" w:type="dxa"/>
          </w:tcPr>
          <w:p w14:paraId="7E7C1CD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DA" w14:textId="77777777" w:rsidR="00D142BC" w:rsidRPr="00D142BC" w:rsidRDefault="00D142BC" w:rsidP="0000383B">
            <w:pPr>
              <w:jc w:val="left"/>
              <w:rPr>
                <w:rFonts w:cs="Calibri"/>
                <w:sz w:val="18"/>
                <w:szCs w:val="18"/>
              </w:rPr>
            </w:pPr>
            <w:r w:rsidRPr="00D142BC">
              <w:rPr>
                <w:rFonts w:cs="Calibri"/>
                <w:sz w:val="18"/>
                <w:szCs w:val="18"/>
              </w:rPr>
              <w:t>5.16-6</w:t>
            </w:r>
          </w:p>
        </w:tc>
        <w:tc>
          <w:tcPr>
            <w:tcW w:w="3820" w:type="dxa"/>
            <w:hideMark/>
          </w:tcPr>
          <w:p w14:paraId="7E7C1CDB" w14:textId="77777777" w:rsidR="00D142BC" w:rsidRPr="00D142BC" w:rsidRDefault="00D142BC" w:rsidP="00F10B76">
            <w:pPr>
              <w:rPr>
                <w:rFonts w:cs="Calibri"/>
                <w:sz w:val="18"/>
                <w:szCs w:val="18"/>
              </w:rPr>
            </w:pPr>
            <w:r w:rsidRPr="00D142BC">
              <w:rPr>
                <w:rFonts w:cs="Calibri"/>
                <w:sz w:val="18"/>
                <w:szCs w:val="18"/>
              </w:rPr>
              <w:t>Izpis posameznega ali vseh šifrantov</w:t>
            </w:r>
          </w:p>
        </w:tc>
        <w:tc>
          <w:tcPr>
            <w:tcW w:w="3729" w:type="dxa"/>
            <w:hideMark/>
          </w:tcPr>
          <w:p w14:paraId="7E7C1CDC" w14:textId="77777777" w:rsidR="00D142BC" w:rsidRPr="00D142BC" w:rsidRDefault="00D142BC" w:rsidP="00F10B76">
            <w:pPr>
              <w:rPr>
                <w:rFonts w:cs="Calibri"/>
                <w:sz w:val="18"/>
                <w:szCs w:val="18"/>
              </w:rPr>
            </w:pPr>
          </w:p>
        </w:tc>
        <w:tc>
          <w:tcPr>
            <w:tcW w:w="1377" w:type="dxa"/>
          </w:tcPr>
          <w:p w14:paraId="7E7C1CDD" w14:textId="77777777" w:rsidR="00D142BC" w:rsidRPr="00D142BC" w:rsidRDefault="00D142BC" w:rsidP="0000383B">
            <w:pPr>
              <w:jc w:val="left"/>
              <w:rPr>
                <w:rFonts w:cs="Calibri"/>
                <w:sz w:val="18"/>
                <w:szCs w:val="18"/>
              </w:rPr>
            </w:pPr>
          </w:p>
        </w:tc>
        <w:tc>
          <w:tcPr>
            <w:tcW w:w="3548" w:type="dxa"/>
          </w:tcPr>
          <w:p w14:paraId="7E7C1CDE" w14:textId="77777777" w:rsidR="00D142BC" w:rsidRPr="00D142BC" w:rsidRDefault="00D142BC" w:rsidP="0000383B">
            <w:pPr>
              <w:jc w:val="left"/>
              <w:rPr>
                <w:rFonts w:cs="Calibri"/>
                <w:sz w:val="18"/>
                <w:szCs w:val="18"/>
              </w:rPr>
            </w:pPr>
          </w:p>
        </w:tc>
      </w:tr>
      <w:tr w:rsidR="0000383B" w:rsidRPr="003E35DF" w14:paraId="7E7C1CE6" w14:textId="77777777" w:rsidTr="00892C19">
        <w:trPr>
          <w:trHeight w:val="900"/>
        </w:trPr>
        <w:tc>
          <w:tcPr>
            <w:tcW w:w="709" w:type="dxa"/>
          </w:tcPr>
          <w:p w14:paraId="7E7C1CE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E1" w14:textId="77777777" w:rsidR="00D142BC" w:rsidRPr="00D142BC" w:rsidRDefault="00D142BC" w:rsidP="0000383B">
            <w:pPr>
              <w:jc w:val="left"/>
              <w:rPr>
                <w:rFonts w:cs="Calibri"/>
                <w:sz w:val="18"/>
                <w:szCs w:val="18"/>
              </w:rPr>
            </w:pPr>
            <w:r w:rsidRPr="00D142BC">
              <w:rPr>
                <w:rFonts w:cs="Calibri"/>
                <w:sz w:val="18"/>
                <w:szCs w:val="18"/>
              </w:rPr>
              <w:t>5.16-7</w:t>
            </w:r>
          </w:p>
        </w:tc>
        <w:tc>
          <w:tcPr>
            <w:tcW w:w="3820" w:type="dxa"/>
            <w:hideMark/>
          </w:tcPr>
          <w:p w14:paraId="7E7C1CE2" w14:textId="77777777" w:rsidR="00D142BC" w:rsidRPr="00D142BC" w:rsidRDefault="00D142BC" w:rsidP="00F10B76">
            <w:pPr>
              <w:rPr>
                <w:rFonts w:cs="Calibri"/>
                <w:sz w:val="18"/>
                <w:szCs w:val="18"/>
              </w:rPr>
            </w:pPr>
            <w:r w:rsidRPr="00D142BC">
              <w:rPr>
                <w:rFonts w:cs="Calibri"/>
                <w:sz w:val="18"/>
                <w:szCs w:val="18"/>
              </w:rPr>
              <w:t>Pri neposrednem vpisovanju oziroma iskanju v šifrantu mora biti omogočena funkcija »</w:t>
            </w:r>
            <w:proofErr w:type="spellStart"/>
            <w:r w:rsidRPr="00D142BC">
              <w:rPr>
                <w:rFonts w:cs="Calibri"/>
                <w:sz w:val="18"/>
                <w:szCs w:val="18"/>
              </w:rPr>
              <w:t>autocomplete</w:t>
            </w:r>
            <w:proofErr w:type="spellEnd"/>
            <w:r w:rsidRPr="00D142BC">
              <w:rPr>
                <w:rFonts w:cs="Calibri"/>
                <w:sz w:val="18"/>
                <w:szCs w:val="18"/>
              </w:rPr>
              <w:t>« (od treh črk naprej).</w:t>
            </w:r>
          </w:p>
        </w:tc>
        <w:tc>
          <w:tcPr>
            <w:tcW w:w="3729" w:type="dxa"/>
            <w:hideMark/>
          </w:tcPr>
          <w:p w14:paraId="7E7C1CE3" w14:textId="77777777" w:rsidR="00D142BC" w:rsidRPr="00D142BC" w:rsidRDefault="00D142BC" w:rsidP="00F10B76">
            <w:pPr>
              <w:rPr>
                <w:rFonts w:cs="Calibri"/>
                <w:sz w:val="18"/>
                <w:szCs w:val="18"/>
              </w:rPr>
            </w:pPr>
          </w:p>
        </w:tc>
        <w:tc>
          <w:tcPr>
            <w:tcW w:w="1377" w:type="dxa"/>
          </w:tcPr>
          <w:p w14:paraId="7E7C1CE4" w14:textId="77777777" w:rsidR="00D142BC" w:rsidRPr="00D142BC" w:rsidRDefault="00D142BC" w:rsidP="0000383B">
            <w:pPr>
              <w:jc w:val="left"/>
              <w:rPr>
                <w:rFonts w:cs="Calibri"/>
                <w:sz w:val="18"/>
                <w:szCs w:val="18"/>
              </w:rPr>
            </w:pPr>
          </w:p>
        </w:tc>
        <w:tc>
          <w:tcPr>
            <w:tcW w:w="3548" w:type="dxa"/>
          </w:tcPr>
          <w:p w14:paraId="7E7C1CE5" w14:textId="77777777" w:rsidR="00D142BC" w:rsidRPr="00D142BC" w:rsidRDefault="00D142BC" w:rsidP="0000383B">
            <w:pPr>
              <w:jc w:val="left"/>
              <w:rPr>
                <w:rFonts w:cs="Calibri"/>
                <w:sz w:val="18"/>
                <w:szCs w:val="18"/>
              </w:rPr>
            </w:pPr>
          </w:p>
        </w:tc>
      </w:tr>
      <w:tr w:rsidR="0000383B" w:rsidRPr="003E35DF" w14:paraId="7E7C1CED" w14:textId="77777777" w:rsidTr="00F10B76">
        <w:trPr>
          <w:trHeight w:val="954"/>
        </w:trPr>
        <w:tc>
          <w:tcPr>
            <w:tcW w:w="709" w:type="dxa"/>
          </w:tcPr>
          <w:p w14:paraId="7E7C1CE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E8" w14:textId="77777777" w:rsidR="00D142BC" w:rsidRPr="00D142BC" w:rsidRDefault="00D142BC" w:rsidP="0000383B">
            <w:pPr>
              <w:jc w:val="left"/>
              <w:rPr>
                <w:rFonts w:cs="Calibri"/>
                <w:sz w:val="18"/>
                <w:szCs w:val="18"/>
              </w:rPr>
            </w:pPr>
            <w:r w:rsidRPr="00D142BC">
              <w:rPr>
                <w:rFonts w:cs="Calibri"/>
                <w:sz w:val="18"/>
                <w:szCs w:val="18"/>
              </w:rPr>
              <w:t>5.17-1</w:t>
            </w:r>
          </w:p>
        </w:tc>
        <w:tc>
          <w:tcPr>
            <w:tcW w:w="3820" w:type="dxa"/>
            <w:hideMark/>
          </w:tcPr>
          <w:p w14:paraId="7E7C1CE9" w14:textId="77777777" w:rsidR="00D142BC" w:rsidRPr="00D142BC" w:rsidRDefault="00D142BC" w:rsidP="00F10B76">
            <w:pPr>
              <w:rPr>
                <w:rFonts w:cs="Calibri"/>
                <w:sz w:val="18"/>
                <w:szCs w:val="18"/>
              </w:rPr>
            </w:pPr>
            <w:r w:rsidRPr="00D142BC">
              <w:rPr>
                <w:rFonts w:cs="Calibri"/>
                <w:sz w:val="18"/>
                <w:szCs w:val="18"/>
              </w:rPr>
              <w:t>Izdelava poročil za določeno časovno obdobje na podlagi seznamov (vhodni, izhodni dokumenti, rešene zadeve,…) oz. širše (osnovna analitska orodja)</w:t>
            </w:r>
          </w:p>
        </w:tc>
        <w:tc>
          <w:tcPr>
            <w:tcW w:w="3729" w:type="dxa"/>
            <w:hideMark/>
          </w:tcPr>
          <w:p w14:paraId="7E7C1CEA" w14:textId="77777777" w:rsidR="00D142BC" w:rsidRPr="00D142BC" w:rsidRDefault="00D142BC" w:rsidP="00F10B76">
            <w:pPr>
              <w:rPr>
                <w:rFonts w:cs="Calibri"/>
                <w:sz w:val="18"/>
                <w:szCs w:val="18"/>
              </w:rPr>
            </w:pPr>
            <w:r w:rsidRPr="00D142BC">
              <w:rPr>
                <w:rFonts w:cs="Calibri"/>
                <w:sz w:val="18"/>
                <w:szCs w:val="18"/>
              </w:rPr>
              <w:t>Skupaj z izbranimi (s strani uporabnika določenimi) metapodatki</w:t>
            </w:r>
          </w:p>
        </w:tc>
        <w:tc>
          <w:tcPr>
            <w:tcW w:w="1377" w:type="dxa"/>
          </w:tcPr>
          <w:p w14:paraId="7E7C1CEB" w14:textId="77777777" w:rsidR="00D142BC" w:rsidRPr="00D142BC" w:rsidRDefault="00D142BC" w:rsidP="0000383B">
            <w:pPr>
              <w:jc w:val="left"/>
              <w:rPr>
                <w:rFonts w:cs="Calibri"/>
                <w:sz w:val="18"/>
                <w:szCs w:val="18"/>
              </w:rPr>
            </w:pPr>
          </w:p>
        </w:tc>
        <w:tc>
          <w:tcPr>
            <w:tcW w:w="3548" w:type="dxa"/>
          </w:tcPr>
          <w:p w14:paraId="7E7C1CEC" w14:textId="77777777" w:rsidR="00D142BC" w:rsidRPr="00D142BC" w:rsidRDefault="00D142BC" w:rsidP="0000383B">
            <w:pPr>
              <w:jc w:val="left"/>
              <w:rPr>
                <w:rFonts w:cs="Calibri"/>
                <w:sz w:val="18"/>
                <w:szCs w:val="18"/>
              </w:rPr>
            </w:pPr>
          </w:p>
        </w:tc>
      </w:tr>
      <w:tr w:rsidR="0000383B" w:rsidRPr="003E35DF" w14:paraId="7E7C1CF4" w14:textId="77777777" w:rsidTr="00F10B76">
        <w:trPr>
          <w:trHeight w:val="459"/>
        </w:trPr>
        <w:tc>
          <w:tcPr>
            <w:tcW w:w="709" w:type="dxa"/>
          </w:tcPr>
          <w:p w14:paraId="7E7C1CE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EF" w14:textId="77777777" w:rsidR="00D142BC" w:rsidRPr="00D142BC" w:rsidRDefault="00D142BC" w:rsidP="0000383B">
            <w:pPr>
              <w:jc w:val="left"/>
              <w:rPr>
                <w:rFonts w:cs="Calibri"/>
                <w:sz w:val="18"/>
                <w:szCs w:val="18"/>
              </w:rPr>
            </w:pPr>
            <w:r w:rsidRPr="00D142BC">
              <w:rPr>
                <w:rFonts w:cs="Calibri"/>
                <w:sz w:val="18"/>
                <w:szCs w:val="18"/>
              </w:rPr>
              <w:t>5.17-2</w:t>
            </w:r>
          </w:p>
        </w:tc>
        <w:tc>
          <w:tcPr>
            <w:tcW w:w="3820" w:type="dxa"/>
            <w:hideMark/>
          </w:tcPr>
          <w:p w14:paraId="7E7C1CF0" w14:textId="77777777" w:rsidR="00D142BC" w:rsidRPr="00D142BC" w:rsidRDefault="00D142BC" w:rsidP="00F10B76">
            <w:pPr>
              <w:rPr>
                <w:rFonts w:cs="Calibri"/>
                <w:sz w:val="18"/>
                <w:szCs w:val="18"/>
              </w:rPr>
            </w:pPr>
            <w:r w:rsidRPr="00D142BC">
              <w:rPr>
                <w:rFonts w:cs="Calibri"/>
                <w:sz w:val="18"/>
                <w:szCs w:val="18"/>
              </w:rPr>
              <w:t>Prikaz vseh zapisov, najdenih z določenim iskanjem (seznam)</w:t>
            </w:r>
          </w:p>
        </w:tc>
        <w:tc>
          <w:tcPr>
            <w:tcW w:w="3729" w:type="dxa"/>
            <w:hideMark/>
          </w:tcPr>
          <w:p w14:paraId="7E7C1CF1" w14:textId="77777777" w:rsidR="00D142BC" w:rsidRPr="00D142BC" w:rsidRDefault="00D142BC" w:rsidP="00F10B76">
            <w:pPr>
              <w:rPr>
                <w:rFonts w:cs="Calibri"/>
                <w:sz w:val="18"/>
                <w:szCs w:val="18"/>
              </w:rPr>
            </w:pPr>
            <w:r w:rsidRPr="00D142BC">
              <w:rPr>
                <w:rFonts w:cs="Calibri"/>
                <w:sz w:val="18"/>
                <w:szCs w:val="18"/>
              </w:rPr>
              <w:t>Ne glede na število zadetkov</w:t>
            </w:r>
          </w:p>
        </w:tc>
        <w:tc>
          <w:tcPr>
            <w:tcW w:w="1377" w:type="dxa"/>
          </w:tcPr>
          <w:p w14:paraId="7E7C1CF2" w14:textId="77777777" w:rsidR="00D142BC" w:rsidRPr="00D142BC" w:rsidRDefault="00D142BC" w:rsidP="0000383B">
            <w:pPr>
              <w:jc w:val="left"/>
              <w:rPr>
                <w:rFonts w:cs="Calibri"/>
                <w:sz w:val="18"/>
                <w:szCs w:val="18"/>
              </w:rPr>
            </w:pPr>
          </w:p>
        </w:tc>
        <w:tc>
          <w:tcPr>
            <w:tcW w:w="3548" w:type="dxa"/>
          </w:tcPr>
          <w:p w14:paraId="7E7C1CF3" w14:textId="77777777" w:rsidR="00D142BC" w:rsidRPr="00D142BC" w:rsidRDefault="00D142BC" w:rsidP="0000383B">
            <w:pPr>
              <w:jc w:val="left"/>
              <w:rPr>
                <w:rFonts w:cs="Calibri"/>
                <w:sz w:val="18"/>
                <w:szCs w:val="18"/>
              </w:rPr>
            </w:pPr>
          </w:p>
        </w:tc>
      </w:tr>
      <w:tr w:rsidR="0000383B" w:rsidRPr="003E35DF" w14:paraId="7E7C1CFB" w14:textId="77777777" w:rsidTr="005868DD">
        <w:trPr>
          <w:trHeight w:val="649"/>
        </w:trPr>
        <w:tc>
          <w:tcPr>
            <w:tcW w:w="709" w:type="dxa"/>
          </w:tcPr>
          <w:p w14:paraId="7E7C1CF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F6" w14:textId="77777777" w:rsidR="00D142BC" w:rsidRPr="00D142BC" w:rsidRDefault="00D142BC" w:rsidP="0000383B">
            <w:pPr>
              <w:jc w:val="left"/>
              <w:rPr>
                <w:rFonts w:cs="Calibri"/>
                <w:sz w:val="18"/>
                <w:szCs w:val="18"/>
              </w:rPr>
            </w:pPr>
            <w:r w:rsidRPr="00D142BC">
              <w:rPr>
                <w:rFonts w:cs="Calibri"/>
                <w:sz w:val="18"/>
                <w:szCs w:val="18"/>
              </w:rPr>
              <w:t>5.17-3</w:t>
            </w:r>
          </w:p>
        </w:tc>
        <w:tc>
          <w:tcPr>
            <w:tcW w:w="3820" w:type="dxa"/>
            <w:hideMark/>
          </w:tcPr>
          <w:p w14:paraId="7E7C1CF7" w14:textId="77777777" w:rsidR="00D142BC" w:rsidRPr="00D142BC" w:rsidRDefault="00D142BC" w:rsidP="00F10B76">
            <w:pPr>
              <w:rPr>
                <w:rFonts w:cs="Calibri"/>
                <w:sz w:val="18"/>
                <w:szCs w:val="18"/>
              </w:rPr>
            </w:pPr>
            <w:r w:rsidRPr="00D142BC">
              <w:rPr>
                <w:rFonts w:cs="Calibri"/>
                <w:sz w:val="18"/>
                <w:szCs w:val="18"/>
              </w:rPr>
              <w:t>Možnost razvrščanja, sortiranja in obdelave podatkov v obliko, ki je primerna za tiskanje (poročilo)</w:t>
            </w:r>
          </w:p>
        </w:tc>
        <w:tc>
          <w:tcPr>
            <w:tcW w:w="3729" w:type="dxa"/>
            <w:hideMark/>
          </w:tcPr>
          <w:p w14:paraId="7E7C1CF8" w14:textId="77777777" w:rsidR="00D142BC" w:rsidRPr="00D142BC" w:rsidRDefault="00D142BC" w:rsidP="00F10B76">
            <w:pPr>
              <w:rPr>
                <w:rFonts w:cs="Calibri"/>
                <w:sz w:val="18"/>
                <w:szCs w:val="18"/>
              </w:rPr>
            </w:pPr>
          </w:p>
        </w:tc>
        <w:tc>
          <w:tcPr>
            <w:tcW w:w="1377" w:type="dxa"/>
          </w:tcPr>
          <w:p w14:paraId="7E7C1CF9" w14:textId="77777777" w:rsidR="00D142BC" w:rsidRPr="00D142BC" w:rsidRDefault="00D142BC" w:rsidP="0000383B">
            <w:pPr>
              <w:jc w:val="left"/>
              <w:rPr>
                <w:rFonts w:cs="Calibri"/>
                <w:sz w:val="18"/>
                <w:szCs w:val="18"/>
              </w:rPr>
            </w:pPr>
          </w:p>
        </w:tc>
        <w:tc>
          <w:tcPr>
            <w:tcW w:w="3548" w:type="dxa"/>
          </w:tcPr>
          <w:p w14:paraId="7E7C1CFA" w14:textId="77777777" w:rsidR="00D142BC" w:rsidRPr="00D142BC" w:rsidRDefault="00D142BC" w:rsidP="0000383B">
            <w:pPr>
              <w:jc w:val="left"/>
              <w:rPr>
                <w:rFonts w:cs="Calibri"/>
                <w:sz w:val="18"/>
                <w:szCs w:val="18"/>
              </w:rPr>
            </w:pPr>
          </w:p>
        </w:tc>
      </w:tr>
      <w:tr w:rsidR="0000383B" w:rsidRPr="003E35DF" w14:paraId="7E7C1D02" w14:textId="77777777" w:rsidTr="00892C19">
        <w:trPr>
          <w:trHeight w:val="300"/>
        </w:trPr>
        <w:tc>
          <w:tcPr>
            <w:tcW w:w="709" w:type="dxa"/>
          </w:tcPr>
          <w:p w14:paraId="7E7C1CF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CFD" w14:textId="77777777" w:rsidR="00D142BC" w:rsidRPr="00D142BC" w:rsidRDefault="00D142BC" w:rsidP="0000383B">
            <w:pPr>
              <w:jc w:val="left"/>
              <w:rPr>
                <w:rFonts w:cs="Calibri"/>
                <w:sz w:val="18"/>
                <w:szCs w:val="18"/>
              </w:rPr>
            </w:pPr>
            <w:r w:rsidRPr="00D142BC">
              <w:rPr>
                <w:rFonts w:cs="Calibri"/>
                <w:sz w:val="18"/>
                <w:szCs w:val="18"/>
              </w:rPr>
              <w:t>5.17-4</w:t>
            </w:r>
          </w:p>
        </w:tc>
        <w:tc>
          <w:tcPr>
            <w:tcW w:w="3820" w:type="dxa"/>
            <w:hideMark/>
          </w:tcPr>
          <w:p w14:paraId="7E7C1CFE" w14:textId="77777777" w:rsidR="00D142BC" w:rsidRPr="00D142BC" w:rsidRDefault="00D142BC" w:rsidP="00F10B76">
            <w:pPr>
              <w:rPr>
                <w:rFonts w:cs="Calibri"/>
                <w:sz w:val="18"/>
                <w:szCs w:val="18"/>
              </w:rPr>
            </w:pPr>
            <w:r w:rsidRPr="00D142BC">
              <w:rPr>
                <w:rFonts w:cs="Calibri"/>
                <w:sz w:val="18"/>
                <w:szCs w:val="18"/>
              </w:rPr>
              <w:t>Izvoz poročil</w:t>
            </w:r>
          </w:p>
        </w:tc>
        <w:tc>
          <w:tcPr>
            <w:tcW w:w="3729" w:type="dxa"/>
            <w:hideMark/>
          </w:tcPr>
          <w:p w14:paraId="7E7C1CFF" w14:textId="77777777" w:rsidR="00D142BC" w:rsidRPr="00D142BC" w:rsidRDefault="00D142BC" w:rsidP="00F10B76">
            <w:pPr>
              <w:rPr>
                <w:rFonts w:cs="Calibri"/>
                <w:sz w:val="18"/>
                <w:szCs w:val="18"/>
              </w:rPr>
            </w:pPr>
            <w:r w:rsidRPr="00D142BC">
              <w:rPr>
                <w:rFonts w:cs="Calibri"/>
                <w:sz w:val="18"/>
                <w:szCs w:val="18"/>
              </w:rPr>
              <w:t>Npr. v CSV, Excel, PDF,…</w:t>
            </w:r>
          </w:p>
        </w:tc>
        <w:tc>
          <w:tcPr>
            <w:tcW w:w="1377" w:type="dxa"/>
          </w:tcPr>
          <w:p w14:paraId="7E7C1D00" w14:textId="77777777" w:rsidR="00D142BC" w:rsidRPr="00D142BC" w:rsidRDefault="00D142BC" w:rsidP="0000383B">
            <w:pPr>
              <w:jc w:val="left"/>
              <w:rPr>
                <w:rFonts w:cs="Calibri"/>
                <w:sz w:val="18"/>
                <w:szCs w:val="18"/>
              </w:rPr>
            </w:pPr>
          </w:p>
        </w:tc>
        <w:tc>
          <w:tcPr>
            <w:tcW w:w="3548" w:type="dxa"/>
          </w:tcPr>
          <w:p w14:paraId="7E7C1D01" w14:textId="77777777" w:rsidR="00D142BC" w:rsidRPr="00D142BC" w:rsidRDefault="00D142BC" w:rsidP="0000383B">
            <w:pPr>
              <w:jc w:val="left"/>
              <w:rPr>
                <w:rFonts w:cs="Calibri"/>
                <w:sz w:val="18"/>
                <w:szCs w:val="18"/>
              </w:rPr>
            </w:pPr>
          </w:p>
        </w:tc>
      </w:tr>
      <w:tr w:rsidR="0000383B" w:rsidRPr="003E35DF" w14:paraId="7E7C1D09" w14:textId="77777777" w:rsidTr="00892C19">
        <w:trPr>
          <w:trHeight w:val="900"/>
        </w:trPr>
        <w:tc>
          <w:tcPr>
            <w:tcW w:w="709" w:type="dxa"/>
          </w:tcPr>
          <w:p w14:paraId="7E7C1D0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04" w14:textId="77777777" w:rsidR="00D142BC" w:rsidRPr="00D142BC" w:rsidRDefault="00D142BC" w:rsidP="0000383B">
            <w:pPr>
              <w:jc w:val="left"/>
              <w:rPr>
                <w:rFonts w:cs="Calibri"/>
                <w:sz w:val="18"/>
                <w:szCs w:val="18"/>
              </w:rPr>
            </w:pPr>
            <w:r w:rsidRPr="00D142BC">
              <w:rPr>
                <w:rFonts w:cs="Calibri"/>
                <w:sz w:val="18"/>
                <w:szCs w:val="18"/>
              </w:rPr>
              <w:t>5.17-5</w:t>
            </w:r>
          </w:p>
        </w:tc>
        <w:tc>
          <w:tcPr>
            <w:tcW w:w="3820" w:type="dxa"/>
            <w:hideMark/>
          </w:tcPr>
          <w:p w14:paraId="7E7C1D05" w14:textId="77777777" w:rsidR="00D142BC" w:rsidRPr="00D142BC" w:rsidRDefault="00D142BC" w:rsidP="00F10B76">
            <w:pPr>
              <w:rPr>
                <w:rFonts w:cs="Calibri"/>
                <w:sz w:val="18"/>
                <w:szCs w:val="18"/>
              </w:rPr>
            </w:pPr>
            <w:r w:rsidRPr="00D142BC">
              <w:rPr>
                <w:rFonts w:cs="Calibri"/>
                <w:sz w:val="18"/>
                <w:szCs w:val="18"/>
              </w:rPr>
              <w:t>Pridobitev podatkov revizijskih sledi</w:t>
            </w:r>
          </w:p>
        </w:tc>
        <w:tc>
          <w:tcPr>
            <w:tcW w:w="3729" w:type="dxa"/>
            <w:hideMark/>
          </w:tcPr>
          <w:p w14:paraId="7E7C1D06" w14:textId="77777777" w:rsidR="00D142BC" w:rsidRPr="00D142BC" w:rsidRDefault="00D142BC" w:rsidP="00F10B76">
            <w:pPr>
              <w:rPr>
                <w:rFonts w:cs="Calibri"/>
                <w:sz w:val="18"/>
                <w:szCs w:val="18"/>
              </w:rPr>
            </w:pPr>
            <w:r w:rsidRPr="00D142BC">
              <w:rPr>
                <w:rFonts w:cs="Calibri"/>
                <w:sz w:val="18"/>
                <w:szCs w:val="18"/>
              </w:rPr>
              <w:t>Na zahtevo mora biti možno pridobiti tudi podatke revizijske sledi na splošno (datumski pregled posegov na zapisih) in posebej za dokumente, ki vsebujejo osebno določljive podatke</w:t>
            </w:r>
          </w:p>
        </w:tc>
        <w:tc>
          <w:tcPr>
            <w:tcW w:w="1377" w:type="dxa"/>
          </w:tcPr>
          <w:p w14:paraId="7E7C1D07" w14:textId="77777777" w:rsidR="00D142BC" w:rsidRPr="00D142BC" w:rsidRDefault="00D142BC" w:rsidP="0000383B">
            <w:pPr>
              <w:jc w:val="left"/>
              <w:rPr>
                <w:rFonts w:cs="Calibri"/>
                <w:sz w:val="18"/>
                <w:szCs w:val="18"/>
              </w:rPr>
            </w:pPr>
          </w:p>
        </w:tc>
        <w:tc>
          <w:tcPr>
            <w:tcW w:w="3548" w:type="dxa"/>
          </w:tcPr>
          <w:p w14:paraId="7E7C1D08" w14:textId="77777777" w:rsidR="00D142BC" w:rsidRPr="00D142BC" w:rsidRDefault="00D142BC" w:rsidP="0000383B">
            <w:pPr>
              <w:jc w:val="left"/>
              <w:rPr>
                <w:rFonts w:cs="Calibri"/>
                <w:sz w:val="18"/>
                <w:szCs w:val="18"/>
              </w:rPr>
            </w:pPr>
          </w:p>
        </w:tc>
      </w:tr>
      <w:tr w:rsidR="0000383B" w:rsidRPr="003E35DF" w14:paraId="7E7C1D10" w14:textId="77777777" w:rsidTr="00892C19">
        <w:trPr>
          <w:trHeight w:val="600"/>
        </w:trPr>
        <w:tc>
          <w:tcPr>
            <w:tcW w:w="709" w:type="dxa"/>
          </w:tcPr>
          <w:p w14:paraId="7E7C1D0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0B" w14:textId="77777777" w:rsidR="00D142BC" w:rsidRPr="00D142BC" w:rsidRDefault="00D142BC" w:rsidP="0000383B">
            <w:pPr>
              <w:jc w:val="left"/>
              <w:rPr>
                <w:rFonts w:cs="Calibri"/>
                <w:sz w:val="18"/>
                <w:szCs w:val="18"/>
              </w:rPr>
            </w:pPr>
            <w:r w:rsidRPr="00D142BC">
              <w:rPr>
                <w:rFonts w:cs="Calibri"/>
                <w:sz w:val="18"/>
                <w:szCs w:val="18"/>
              </w:rPr>
              <w:t>5.17-6</w:t>
            </w:r>
          </w:p>
        </w:tc>
        <w:tc>
          <w:tcPr>
            <w:tcW w:w="3820" w:type="dxa"/>
            <w:hideMark/>
          </w:tcPr>
          <w:p w14:paraId="7E7C1D0C" w14:textId="77777777" w:rsidR="00D142BC" w:rsidRPr="00D142BC" w:rsidRDefault="00D142BC" w:rsidP="00F10B76">
            <w:pPr>
              <w:rPr>
                <w:rFonts w:cs="Calibri"/>
                <w:sz w:val="18"/>
                <w:szCs w:val="18"/>
              </w:rPr>
            </w:pPr>
            <w:r w:rsidRPr="00D142BC">
              <w:rPr>
                <w:rFonts w:cs="Calibri"/>
                <w:sz w:val="18"/>
                <w:szCs w:val="18"/>
              </w:rPr>
              <w:t>Uporabniško omogočeno prilagajanje pogleda vsebin</w:t>
            </w:r>
          </w:p>
        </w:tc>
        <w:tc>
          <w:tcPr>
            <w:tcW w:w="3729" w:type="dxa"/>
            <w:hideMark/>
          </w:tcPr>
          <w:p w14:paraId="7E7C1D0D" w14:textId="77777777" w:rsidR="00D142BC" w:rsidRPr="00D142BC" w:rsidRDefault="00D142BC" w:rsidP="00F10B76">
            <w:pPr>
              <w:rPr>
                <w:rFonts w:cs="Calibri"/>
                <w:sz w:val="18"/>
                <w:szCs w:val="18"/>
              </w:rPr>
            </w:pPr>
            <w:r w:rsidRPr="00D142BC">
              <w:rPr>
                <w:rFonts w:cs="Calibri"/>
                <w:sz w:val="18"/>
                <w:szCs w:val="18"/>
              </w:rPr>
              <w:t>Skupaj s potrebnim nadzorom nad tem, do česa ima posamezen uporabnik dostop</w:t>
            </w:r>
          </w:p>
        </w:tc>
        <w:tc>
          <w:tcPr>
            <w:tcW w:w="1377" w:type="dxa"/>
          </w:tcPr>
          <w:p w14:paraId="7E7C1D0E" w14:textId="77777777" w:rsidR="00D142BC" w:rsidRPr="00D142BC" w:rsidRDefault="00D142BC" w:rsidP="0000383B">
            <w:pPr>
              <w:jc w:val="left"/>
              <w:rPr>
                <w:rFonts w:cs="Calibri"/>
                <w:sz w:val="18"/>
                <w:szCs w:val="18"/>
              </w:rPr>
            </w:pPr>
          </w:p>
        </w:tc>
        <w:tc>
          <w:tcPr>
            <w:tcW w:w="3548" w:type="dxa"/>
          </w:tcPr>
          <w:p w14:paraId="7E7C1D0F" w14:textId="77777777" w:rsidR="00D142BC" w:rsidRPr="00D142BC" w:rsidRDefault="00D142BC" w:rsidP="0000383B">
            <w:pPr>
              <w:jc w:val="left"/>
              <w:rPr>
                <w:rFonts w:cs="Calibri"/>
                <w:sz w:val="18"/>
                <w:szCs w:val="18"/>
              </w:rPr>
            </w:pPr>
          </w:p>
        </w:tc>
      </w:tr>
      <w:tr w:rsidR="0000383B" w:rsidRPr="003E35DF" w14:paraId="7E7C1D17" w14:textId="77777777" w:rsidTr="00892C19">
        <w:trPr>
          <w:trHeight w:val="600"/>
        </w:trPr>
        <w:tc>
          <w:tcPr>
            <w:tcW w:w="709" w:type="dxa"/>
          </w:tcPr>
          <w:p w14:paraId="7E7C1D1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12" w14:textId="77777777" w:rsidR="00D142BC" w:rsidRPr="00D142BC" w:rsidRDefault="00D142BC" w:rsidP="0000383B">
            <w:pPr>
              <w:jc w:val="left"/>
              <w:rPr>
                <w:rFonts w:cs="Calibri"/>
                <w:sz w:val="18"/>
                <w:szCs w:val="18"/>
              </w:rPr>
            </w:pPr>
            <w:r w:rsidRPr="00D142BC">
              <w:rPr>
                <w:rFonts w:cs="Calibri"/>
                <w:sz w:val="18"/>
                <w:szCs w:val="18"/>
              </w:rPr>
              <w:t>5.17-7</w:t>
            </w:r>
          </w:p>
        </w:tc>
        <w:tc>
          <w:tcPr>
            <w:tcW w:w="3820" w:type="dxa"/>
            <w:hideMark/>
          </w:tcPr>
          <w:p w14:paraId="7E7C1D13" w14:textId="77777777" w:rsidR="00D142BC" w:rsidRPr="00D142BC" w:rsidRDefault="00D142BC" w:rsidP="00F10B76">
            <w:pPr>
              <w:rPr>
                <w:rFonts w:cs="Calibri"/>
                <w:sz w:val="18"/>
                <w:szCs w:val="18"/>
              </w:rPr>
            </w:pPr>
            <w:r w:rsidRPr="00D142BC">
              <w:rPr>
                <w:rFonts w:cs="Calibri"/>
                <w:sz w:val="18"/>
                <w:szCs w:val="18"/>
              </w:rPr>
              <w:t>Različni seznami (vhodno izhodna pošta, zadeve, dokumenti, opravila, rokovnik,…)</w:t>
            </w:r>
          </w:p>
        </w:tc>
        <w:tc>
          <w:tcPr>
            <w:tcW w:w="3729" w:type="dxa"/>
            <w:hideMark/>
          </w:tcPr>
          <w:p w14:paraId="7E7C1D14" w14:textId="77777777" w:rsidR="00D142BC" w:rsidRPr="00D142BC" w:rsidRDefault="00D142BC" w:rsidP="00F10B76">
            <w:pPr>
              <w:rPr>
                <w:rFonts w:cs="Calibri"/>
                <w:sz w:val="18"/>
                <w:szCs w:val="18"/>
              </w:rPr>
            </w:pPr>
            <w:r w:rsidRPr="00D142BC">
              <w:rPr>
                <w:rFonts w:cs="Calibri"/>
                <w:sz w:val="18"/>
                <w:szCs w:val="18"/>
              </w:rPr>
              <w:t>Definirani v funkcionalnih zadevah (šteje tudi prilagodljiv sistem prikaza podatkov, če je sposoben prikazati zahtevane podatke)</w:t>
            </w:r>
          </w:p>
        </w:tc>
        <w:tc>
          <w:tcPr>
            <w:tcW w:w="1377" w:type="dxa"/>
          </w:tcPr>
          <w:p w14:paraId="7E7C1D15" w14:textId="77777777" w:rsidR="00D142BC" w:rsidRPr="00D142BC" w:rsidRDefault="00D142BC" w:rsidP="0000383B">
            <w:pPr>
              <w:jc w:val="left"/>
              <w:rPr>
                <w:rFonts w:cs="Calibri"/>
                <w:sz w:val="18"/>
                <w:szCs w:val="18"/>
              </w:rPr>
            </w:pPr>
          </w:p>
        </w:tc>
        <w:tc>
          <w:tcPr>
            <w:tcW w:w="3548" w:type="dxa"/>
          </w:tcPr>
          <w:p w14:paraId="7E7C1D16" w14:textId="77777777" w:rsidR="00D142BC" w:rsidRPr="00D142BC" w:rsidRDefault="00D142BC" w:rsidP="0000383B">
            <w:pPr>
              <w:jc w:val="left"/>
              <w:rPr>
                <w:rFonts w:cs="Calibri"/>
                <w:sz w:val="18"/>
                <w:szCs w:val="18"/>
              </w:rPr>
            </w:pPr>
          </w:p>
        </w:tc>
      </w:tr>
      <w:tr w:rsidR="0000383B" w:rsidRPr="003E35DF" w14:paraId="7E7C1D1E" w14:textId="77777777" w:rsidTr="00892C19">
        <w:trPr>
          <w:trHeight w:val="600"/>
        </w:trPr>
        <w:tc>
          <w:tcPr>
            <w:tcW w:w="709" w:type="dxa"/>
          </w:tcPr>
          <w:p w14:paraId="7E7C1D1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19" w14:textId="77777777" w:rsidR="00D142BC" w:rsidRPr="00D142BC" w:rsidRDefault="00D142BC" w:rsidP="0000383B">
            <w:pPr>
              <w:jc w:val="left"/>
              <w:rPr>
                <w:rFonts w:cs="Calibri"/>
                <w:sz w:val="18"/>
                <w:szCs w:val="18"/>
              </w:rPr>
            </w:pPr>
            <w:r w:rsidRPr="00D142BC">
              <w:rPr>
                <w:rFonts w:cs="Calibri"/>
                <w:sz w:val="18"/>
                <w:szCs w:val="18"/>
              </w:rPr>
              <w:t>5.18-1</w:t>
            </w:r>
          </w:p>
        </w:tc>
        <w:tc>
          <w:tcPr>
            <w:tcW w:w="3820" w:type="dxa"/>
            <w:hideMark/>
          </w:tcPr>
          <w:p w14:paraId="7E7C1D1A" w14:textId="77777777" w:rsidR="00D142BC" w:rsidRPr="00D142BC" w:rsidRDefault="00D142BC" w:rsidP="00F10B76">
            <w:pPr>
              <w:rPr>
                <w:rFonts w:cs="Calibri"/>
                <w:sz w:val="18"/>
                <w:szCs w:val="18"/>
              </w:rPr>
            </w:pPr>
            <w:r w:rsidRPr="00D142BC">
              <w:rPr>
                <w:rFonts w:cs="Calibri"/>
                <w:sz w:val="18"/>
                <w:szCs w:val="18"/>
              </w:rPr>
              <w:t>Vsebinska ohranitev tiskanega izpisa</w:t>
            </w:r>
          </w:p>
        </w:tc>
        <w:tc>
          <w:tcPr>
            <w:tcW w:w="3729" w:type="dxa"/>
            <w:hideMark/>
          </w:tcPr>
          <w:p w14:paraId="7E7C1D1B" w14:textId="77777777" w:rsidR="00D142BC" w:rsidRPr="00D142BC" w:rsidRDefault="00D142BC" w:rsidP="00F10B76">
            <w:pPr>
              <w:rPr>
                <w:rFonts w:cs="Calibri"/>
                <w:sz w:val="18"/>
                <w:szCs w:val="18"/>
              </w:rPr>
            </w:pPr>
            <w:r w:rsidRPr="00D142BC">
              <w:rPr>
                <w:rFonts w:cs="Calibri"/>
                <w:sz w:val="18"/>
                <w:szCs w:val="18"/>
              </w:rPr>
              <w:t>Vsebinsko enak izpis kot je na zaslonu, v primeru dokumentov pa je izpis enak originalu</w:t>
            </w:r>
          </w:p>
        </w:tc>
        <w:tc>
          <w:tcPr>
            <w:tcW w:w="1377" w:type="dxa"/>
          </w:tcPr>
          <w:p w14:paraId="7E7C1D1C" w14:textId="77777777" w:rsidR="00D142BC" w:rsidRPr="00D142BC" w:rsidRDefault="00D142BC" w:rsidP="0000383B">
            <w:pPr>
              <w:jc w:val="left"/>
              <w:rPr>
                <w:rFonts w:cs="Calibri"/>
                <w:sz w:val="18"/>
                <w:szCs w:val="18"/>
              </w:rPr>
            </w:pPr>
          </w:p>
        </w:tc>
        <w:tc>
          <w:tcPr>
            <w:tcW w:w="3548" w:type="dxa"/>
          </w:tcPr>
          <w:p w14:paraId="7E7C1D1D" w14:textId="77777777" w:rsidR="00D142BC" w:rsidRPr="00D142BC" w:rsidRDefault="00D142BC" w:rsidP="0000383B">
            <w:pPr>
              <w:jc w:val="left"/>
              <w:rPr>
                <w:rFonts w:cs="Calibri"/>
                <w:sz w:val="18"/>
                <w:szCs w:val="18"/>
              </w:rPr>
            </w:pPr>
          </w:p>
        </w:tc>
      </w:tr>
      <w:tr w:rsidR="0000383B" w:rsidRPr="003E35DF" w14:paraId="7E7C1D25" w14:textId="77777777" w:rsidTr="00892C19">
        <w:trPr>
          <w:trHeight w:val="600"/>
        </w:trPr>
        <w:tc>
          <w:tcPr>
            <w:tcW w:w="709" w:type="dxa"/>
          </w:tcPr>
          <w:p w14:paraId="7E7C1D1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20" w14:textId="77777777" w:rsidR="00D142BC" w:rsidRPr="00D142BC" w:rsidRDefault="00D142BC" w:rsidP="0000383B">
            <w:pPr>
              <w:jc w:val="left"/>
              <w:rPr>
                <w:rFonts w:cs="Calibri"/>
                <w:sz w:val="18"/>
                <w:szCs w:val="18"/>
              </w:rPr>
            </w:pPr>
            <w:r w:rsidRPr="00D142BC">
              <w:rPr>
                <w:rFonts w:cs="Calibri"/>
                <w:sz w:val="18"/>
                <w:szCs w:val="18"/>
              </w:rPr>
              <w:t>5.18-2</w:t>
            </w:r>
          </w:p>
        </w:tc>
        <w:tc>
          <w:tcPr>
            <w:tcW w:w="3820" w:type="dxa"/>
            <w:hideMark/>
          </w:tcPr>
          <w:p w14:paraId="7E7C1D21" w14:textId="77777777" w:rsidR="00D142BC" w:rsidRPr="00D142BC" w:rsidRDefault="00D142BC" w:rsidP="00F10B76">
            <w:pPr>
              <w:rPr>
                <w:rFonts w:cs="Calibri"/>
                <w:sz w:val="18"/>
                <w:szCs w:val="18"/>
              </w:rPr>
            </w:pPr>
            <w:r w:rsidRPr="00D142BC">
              <w:rPr>
                <w:rFonts w:cs="Calibri"/>
                <w:sz w:val="18"/>
                <w:szCs w:val="18"/>
              </w:rPr>
              <w:t>Omogočeno tiskanje vsebin iz zadev in dokumentov</w:t>
            </w:r>
          </w:p>
        </w:tc>
        <w:tc>
          <w:tcPr>
            <w:tcW w:w="3729" w:type="dxa"/>
            <w:hideMark/>
          </w:tcPr>
          <w:p w14:paraId="7E7C1D22" w14:textId="77777777" w:rsidR="00D142BC" w:rsidRPr="00D142BC" w:rsidRDefault="00D142BC" w:rsidP="00F10B76">
            <w:pPr>
              <w:rPr>
                <w:rFonts w:cs="Calibri"/>
                <w:sz w:val="18"/>
                <w:szCs w:val="18"/>
              </w:rPr>
            </w:pPr>
          </w:p>
        </w:tc>
        <w:tc>
          <w:tcPr>
            <w:tcW w:w="1377" w:type="dxa"/>
          </w:tcPr>
          <w:p w14:paraId="7E7C1D23" w14:textId="77777777" w:rsidR="00D142BC" w:rsidRPr="00D142BC" w:rsidRDefault="00D142BC" w:rsidP="0000383B">
            <w:pPr>
              <w:jc w:val="left"/>
              <w:rPr>
                <w:rFonts w:cs="Calibri"/>
                <w:sz w:val="18"/>
                <w:szCs w:val="18"/>
              </w:rPr>
            </w:pPr>
          </w:p>
        </w:tc>
        <w:tc>
          <w:tcPr>
            <w:tcW w:w="3548" w:type="dxa"/>
          </w:tcPr>
          <w:p w14:paraId="7E7C1D24" w14:textId="77777777" w:rsidR="00D142BC" w:rsidRPr="00D142BC" w:rsidRDefault="00D142BC" w:rsidP="0000383B">
            <w:pPr>
              <w:jc w:val="left"/>
              <w:rPr>
                <w:rFonts w:cs="Calibri"/>
                <w:sz w:val="18"/>
                <w:szCs w:val="18"/>
              </w:rPr>
            </w:pPr>
          </w:p>
        </w:tc>
      </w:tr>
      <w:tr w:rsidR="0000383B" w:rsidRPr="003E35DF" w14:paraId="7E7C1D2C" w14:textId="77777777" w:rsidTr="00892C19">
        <w:trPr>
          <w:trHeight w:val="300"/>
        </w:trPr>
        <w:tc>
          <w:tcPr>
            <w:tcW w:w="709" w:type="dxa"/>
          </w:tcPr>
          <w:p w14:paraId="7E7C1D2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27" w14:textId="77777777" w:rsidR="00D142BC" w:rsidRPr="00D142BC" w:rsidRDefault="00D142BC" w:rsidP="0000383B">
            <w:pPr>
              <w:jc w:val="left"/>
              <w:rPr>
                <w:rFonts w:cs="Calibri"/>
                <w:sz w:val="18"/>
                <w:szCs w:val="18"/>
              </w:rPr>
            </w:pPr>
            <w:r w:rsidRPr="00D142BC">
              <w:rPr>
                <w:rFonts w:cs="Calibri"/>
                <w:sz w:val="18"/>
                <w:szCs w:val="18"/>
              </w:rPr>
              <w:t>5.18-3</w:t>
            </w:r>
          </w:p>
        </w:tc>
        <w:tc>
          <w:tcPr>
            <w:tcW w:w="3820" w:type="dxa"/>
            <w:hideMark/>
          </w:tcPr>
          <w:p w14:paraId="7E7C1D28" w14:textId="77777777" w:rsidR="00D142BC" w:rsidRPr="00D142BC" w:rsidRDefault="00D142BC" w:rsidP="00F10B76">
            <w:pPr>
              <w:rPr>
                <w:rFonts w:cs="Calibri"/>
                <w:sz w:val="18"/>
                <w:szCs w:val="18"/>
              </w:rPr>
            </w:pPr>
            <w:r w:rsidRPr="00D142BC">
              <w:rPr>
                <w:rFonts w:cs="Calibri"/>
                <w:sz w:val="18"/>
                <w:szCs w:val="18"/>
              </w:rPr>
              <w:t>Tiskanje ovoja zadeve</w:t>
            </w:r>
          </w:p>
        </w:tc>
        <w:tc>
          <w:tcPr>
            <w:tcW w:w="3729" w:type="dxa"/>
            <w:hideMark/>
          </w:tcPr>
          <w:p w14:paraId="7E7C1D29" w14:textId="77777777" w:rsidR="00D142BC" w:rsidRPr="00D142BC" w:rsidRDefault="00D142BC" w:rsidP="00F10B76">
            <w:pPr>
              <w:rPr>
                <w:rFonts w:cs="Calibri"/>
                <w:sz w:val="18"/>
                <w:szCs w:val="18"/>
              </w:rPr>
            </w:pPr>
          </w:p>
        </w:tc>
        <w:tc>
          <w:tcPr>
            <w:tcW w:w="1377" w:type="dxa"/>
          </w:tcPr>
          <w:p w14:paraId="7E7C1D2A" w14:textId="77777777" w:rsidR="00D142BC" w:rsidRPr="00D142BC" w:rsidRDefault="00D142BC" w:rsidP="0000383B">
            <w:pPr>
              <w:jc w:val="left"/>
              <w:rPr>
                <w:rFonts w:cs="Calibri"/>
                <w:sz w:val="18"/>
                <w:szCs w:val="18"/>
              </w:rPr>
            </w:pPr>
          </w:p>
        </w:tc>
        <w:tc>
          <w:tcPr>
            <w:tcW w:w="3548" w:type="dxa"/>
          </w:tcPr>
          <w:p w14:paraId="7E7C1D2B" w14:textId="77777777" w:rsidR="00D142BC" w:rsidRPr="00D142BC" w:rsidRDefault="00D142BC" w:rsidP="0000383B">
            <w:pPr>
              <w:jc w:val="left"/>
              <w:rPr>
                <w:rFonts w:cs="Calibri"/>
                <w:sz w:val="18"/>
                <w:szCs w:val="18"/>
              </w:rPr>
            </w:pPr>
          </w:p>
        </w:tc>
      </w:tr>
      <w:tr w:rsidR="0000383B" w:rsidRPr="003E35DF" w14:paraId="7E7C1D33" w14:textId="77777777" w:rsidTr="00F10B76">
        <w:trPr>
          <w:trHeight w:val="387"/>
        </w:trPr>
        <w:tc>
          <w:tcPr>
            <w:tcW w:w="709" w:type="dxa"/>
          </w:tcPr>
          <w:p w14:paraId="7E7C1D2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2E" w14:textId="77777777" w:rsidR="00D142BC" w:rsidRPr="00D142BC" w:rsidRDefault="00D142BC" w:rsidP="0000383B">
            <w:pPr>
              <w:jc w:val="left"/>
              <w:rPr>
                <w:rFonts w:cs="Calibri"/>
                <w:sz w:val="18"/>
                <w:szCs w:val="18"/>
              </w:rPr>
            </w:pPr>
            <w:r w:rsidRPr="00D142BC">
              <w:rPr>
                <w:rFonts w:cs="Calibri"/>
                <w:sz w:val="18"/>
                <w:szCs w:val="18"/>
              </w:rPr>
              <w:t>5.18-5</w:t>
            </w:r>
          </w:p>
        </w:tc>
        <w:tc>
          <w:tcPr>
            <w:tcW w:w="3820" w:type="dxa"/>
            <w:hideMark/>
          </w:tcPr>
          <w:p w14:paraId="7E7C1D2F" w14:textId="77777777" w:rsidR="00D142BC" w:rsidRPr="00D142BC" w:rsidRDefault="00D142BC" w:rsidP="00F10B76">
            <w:pPr>
              <w:rPr>
                <w:rFonts w:cs="Calibri"/>
                <w:sz w:val="18"/>
                <w:szCs w:val="18"/>
              </w:rPr>
            </w:pPr>
            <w:r w:rsidRPr="00D142BC">
              <w:rPr>
                <w:rFonts w:cs="Calibri"/>
                <w:sz w:val="18"/>
                <w:szCs w:val="18"/>
              </w:rPr>
              <w:t>Tiskanje na nalepke, povratnice, kuverte, vročilnice ipd.</w:t>
            </w:r>
          </w:p>
        </w:tc>
        <w:tc>
          <w:tcPr>
            <w:tcW w:w="3729" w:type="dxa"/>
            <w:hideMark/>
          </w:tcPr>
          <w:p w14:paraId="7E7C1D30" w14:textId="77777777" w:rsidR="00D142BC" w:rsidRPr="00D142BC" w:rsidRDefault="00D142BC" w:rsidP="00F10B76">
            <w:pPr>
              <w:rPr>
                <w:rFonts w:cs="Calibri"/>
                <w:sz w:val="18"/>
                <w:szCs w:val="18"/>
              </w:rPr>
            </w:pPr>
          </w:p>
        </w:tc>
        <w:tc>
          <w:tcPr>
            <w:tcW w:w="1377" w:type="dxa"/>
          </w:tcPr>
          <w:p w14:paraId="7E7C1D31" w14:textId="77777777" w:rsidR="00D142BC" w:rsidRPr="00D142BC" w:rsidRDefault="00D142BC" w:rsidP="0000383B">
            <w:pPr>
              <w:jc w:val="left"/>
              <w:rPr>
                <w:rFonts w:cs="Calibri"/>
                <w:sz w:val="18"/>
                <w:szCs w:val="18"/>
              </w:rPr>
            </w:pPr>
          </w:p>
        </w:tc>
        <w:tc>
          <w:tcPr>
            <w:tcW w:w="3548" w:type="dxa"/>
          </w:tcPr>
          <w:p w14:paraId="7E7C1D32" w14:textId="77777777" w:rsidR="00D142BC" w:rsidRPr="00D142BC" w:rsidRDefault="00D142BC" w:rsidP="0000383B">
            <w:pPr>
              <w:jc w:val="left"/>
              <w:rPr>
                <w:rFonts w:cs="Calibri"/>
                <w:sz w:val="18"/>
                <w:szCs w:val="18"/>
              </w:rPr>
            </w:pPr>
          </w:p>
        </w:tc>
      </w:tr>
      <w:tr w:rsidR="0000383B" w:rsidRPr="003E35DF" w14:paraId="7E7C1D3A" w14:textId="77777777" w:rsidTr="00892C19">
        <w:trPr>
          <w:trHeight w:val="300"/>
        </w:trPr>
        <w:tc>
          <w:tcPr>
            <w:tcW w:w="709" w:type="dxa"/>
          </w:tcPr>
          <w:p w14:paraId="7E7C1D3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35" w14:textId="77777777" w:rsidR="00D142BC" w:rsidRPr="00D142BC" w:rsidRDefault="00D142BC" w:rsidP="0000383B">
            <w:pPr>
              <w:jc w:val="left"/>
              <w:rPr>
                <w:rFonts w:cs="Calibri"/>
                <w:sz w:val="18"/>
                <w:szCs w:val="18"/>
              </w:rPr>
            </w:pPr>
            <w:r w:rsidRPr="00D142BC">
              <w:rPr>
                <w:rFonts w:cs="Calibri"/>
                <w:sz w:val="18"/>
                <w:szCs w:val="18"/>
              </w:rPr>
              <w:t>5.19-1</w:t>
            </w:r>
          </w:p>
        </w:tc>
        <w:tc>
          <w:tcPr>
            <w:tcW w:w="3820" w:type="dxa"/>
            <w:hideMark/>
          </w:tcPr>
          <w:p w14:paraId="7E7C1D36" w14:textId="77777777" w:rsidR="00D142BC" w:rsidRPr="00D142BC" w:rsidRDefault="00D142BC" w:rsidP="00F10B76">
            <w:pPr>
              <w:rPr>
                <w:rFonts w:cs="Calibri"/>
                <w:sz w:val="18"/>
                <w:szCs w:val="18"/>
              </w:rPr>
            </w:pPr>
            <w:r w:rsidRPr="00D142BC">
              <w:rPr>
                <w:rFonts w:cs="Calibri"/>
                <w:sz w:val="18"/>
                <w:szCs w:val="18"/>
              </w:rPr>
              <w:t>Prenos pooblastil med zaposlenimi</w:t>
            </w:r>
          </w:p>
        </w:tc>
        <w:tc>
          <w:tcPr>
            <w:tcW w:w="3729" w:type="dxa"/>
            <w:hideMark/>
          </w:tcPr>
          <w:p w14:paraId="7E7C1D37" w14:textId="77777777" w:rsidR="00D142BC" w:rsidRPr="00D142BC" w:rsidRDefault="00D142BC" w:rsidP="00F10B76">
            <w:pPr>
              <w:rPr>
                <w:rFonts w:cs="Calibri"/>
                <w:sz w:val="18"/>
                <w:szCs w:val="18"/>
              </w:rPr>
            </w:pPr>
          </w:p>
        </w:tc>
        <w:tc>
          <w:tcPr>
            <w:tcW w:w="1377" w:type="dxa"/>
          </w:tcPr>
          <w:p w14:paraId="7E7C1D38" w14:textId="77777777" w:rsidR="00D142BC" w:rsidRPr="00D142BC" w:rsidRDefault="00D142BC" w:rsidP="0000383B">
            <w:pPr>
              <w:jc w:val="left"/>
              <w:rPr>
                <w:rFonts w:cs="Calibri"/>
                <w:sz w:val="18"/>
                <w:szCs w:val="18"/>
              </w:rPr>
            </w:pPr>
          </w:p>
        </w:tc>
        <w:tc>
          <w:tcPr>
            <w:tcW w:w="3548" w:type="dxa"/>
          </w:tcPr>
          <w:p w14:paraId="7E7C1D39" w14:textId="77777777" w:rsidR="00D142BC" w:rsidRPr="00D142BC" w:rsidRDefault="00D142BC" w:rsidP="0000383B">
            <w:pPr>
              <w:jc w:val="left"/>
              <w:rPr>
                <w:rFonts w:cs="Calibri"/>
                <w:sz w:val="18"/>
                <w:szCs w:val="18"/>
              </w:rPr>
            </w:pPr>
          </w:p>
        </w:tc>
      </w:tr>
      <w:tr w:rsidR="0000383B" w:rsidRPr="003E35DF" w14:paraId="7E7C1D41" w14:textId="77777777" w:rsidTr="00892C19">
        <w:trPr>
          <w:trHeight w:val="600"/>
        </w:trPr>
        <w:tc>
          <w:tcPr>
            <w:tcW w:w="709" w:type="dxa"/>
          </w:tcPr>
          <w:p w14:paraId="7E7C1D3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3C" w14:textId="77777777" w:rsidR="00D142BC" w:rsidRPr="00D142BC" w:rsidRDefault="00D142BC" w:rsidP="0000383B">
            <w:pPr>
              <w:jc w:val="left"/>
              <w:rPr>
                <w:rFonts w:cs="Calibri"/>
                <w:sz w:val="18"/>
                <w:szCs w:val="18"/>
              </w:rPr>
            </w:pPr>
            <w:r w:rsidRPr="00D142BC">
              <w:rPr>
                <w:rFonts w:cs="Calibri"/>
                <w:sz w:val="18"/>
                <w:szCs w:val="18"/>
              </w:rPr>
              <w:t>5.19-1.1</w:t>
            </w:r>
          </w:p>
        </w:tc>
        <w:tc>
          <w:tcPr>
            <w:tcW w:w="3820" w:type="dxa"/>
            <w:hideMark/>
          </w:tcPr>
          <w:p w14:paraId="7E7C1D3D" w14:textId="77777777" w:rsidR="00D142BC" w:rsidRPr="00D142BC" w:rsidRDefault="00D142BC" w:rsidP="00F10B76">
            <w:pPr>
              <w:rPr>
                <w:rFonts w:cs="Calibri"/>
                <w:sz w:val="18"/>
                <w:szCs w:val="18"/>
              </w:rPr>
            </w:pPr>
            <w:r w:rsidRPr="00D142BC">
              <w:rPr>
                <w:rFonts w:cs="Calibri"/>
                <w:sz w:val="18"/>
                <w:szCs w:val="18"/>
              </w:rPr>
              <w:t>možnost določitve, za katere vloge/naloge uporabnik nadomešča drugega uporabnika</w:t>
            </w:r>
          </w:p>
        </w:tc>
        <w:tc>
          <w:tcPr>
            <w:tcW w:w="3729" w:type="dxa"/>
            <w:hideMark/>
          </w:tcPr>
          <w:p w14:paraId="7E7C1D3E" w14:textId="77777777" w:rsidR="00D142BC" w:rsidRPr="00D142BC" w:rsidRDefault="00D142BC" w:rsidP="00F10B76">
            <w:pPr>
              <w:rPr>
                <w:rFonts w:cs="Calibri"/>
                <w:sz w:val="18"/>
                <w:szCs w:val="18"/>
              </w:rPr>
            </w:pPr>
          </w:p>
        </w:tc>
        <w:tc>
          <w:tcPr>
            <w:tcW w:w="1377" w:type="dxa"/>
          </w:tcPr>
          <w:p w14:paraId="7E7C1D3F" w14:textId="77777777" w:rsidR="00D142BC" w:rsidRPr="00D142BC" w:rsidRDefault="00D142BC" w:rsidP="0000383B">
            <w:pPr>
              <w:jc w:val="left"/>
              <w:rPr>
                <w:rFonts w:cs="Calibri"/>
                <w:sz w:val="18"/>
                <w:szCs w:val="18"/>
              </w:rPr>
            </w:pPr>
          </w:p>
        </w:tc>
        <w:tc>
          <w:tcPr>
            <w:tcW w:w="3548" w:type="dxa"/>
          </w:tcPr>
          <w:p w14:paraId="7E7C1D40" w14:textId="77777777" w:rsidR="00D142BC" w:rsidRPr="00D142BC" w:rsidRDefault="00D142BC" w:rsidP="0000383B">
            <w:pPr>
              <w:jc w:val="left"/>
              <w:rPr>
                <w:rFonts w:cs="Calibri"/>
                <w:sz w:val="18"/>
                <w:szCs w:val="18"/>
              </w:rPr>
            </w:pPr>
          </w:p>
        </w:tc>
      </w:tr>
      <w:tr w:rsidR="0000383B" w:rsidRPr="003E35DF" w14:paraId="7E7C1D48" w14:textId="77777777" w:rsidTr="00892C19">
        <w:trPr>
          <w:trHeight w:val="600"/>
        </w:trPr>
        <w:tc>
          <w:tcPr>
            <w:tcW w:w="709" w:type="dxa"/>
          </w:tcPr>
          <w:p w14:paraId="7E7C1D4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43" w14:textId="77777777" w:rsidR="00D142BC" w:rsidRPr="00D142BC" w:rsidRDefault="00D142BC" w:rsidP="0000383B">
            <w:pPr>
              <w:jc w:val="left"/>
              <w:rPr>
                <w:rFonts w:cs="Calibri"/>
                <w:sz w:val="18"/>
                <w:szCs w:val="18"/>
              </w:rPr>
            </w:pPr>
            <w:r w:rsidRPr="00D142BC">
              <w:rPr>
                <w:rFonts w:cs="Calibri"/>
                <w:sz w:val="18"/>
                <w:szCs w:val="18"/>
              </w:rPr>
              <w:t>5.19-2</w:t>
            </w:r>
          </w:p>
        </w:tc>
        <w:tc>
          <w:tcPr>
            <w:tcW w:w="3820" w:type="dxa"/>
            <w:hideMark/>
          </w:tcPr>
          <w:p w14:paraId="7E7C1D44" w14:textId="77777777" w:rsidR="00D142BC" w:rsidRPr="00D142BC" w:rsidRDefault="00D142BC" w:rsidP="00F10B76">
            <w:pPr>
              <w:rPr>
                <w:rFonts w:cs="Calibri"/>
                <w:sz w:val="18"/>
                <w:szCs w:val="18"/>
              </w:rPr>
            </w:pPr>
            <w:r w:rsidRPr="00D142BC">
              <w:rPr>
                <w:rFonts w:cs="Calibri"/>
                <w:sz w:val="18"/>
                <w:szCs w:val="18"/>
              </w:rPr>
              <w:t>Pooblaščanje in nadomeščanje</w:t>
            </w:r>
          </w:p>
        </w:tc>
        <w:tc>
          <w:tcPr>
            <w:tcW w:w="3729" w:type="dxa"/>
            <w:hideMark/>
          </w:tcPr>
          <w:p w14:paraId="7E7C1D45" w14:textId="77777777" w:rsidR="00D142BC" w:rsidRPr="00D142BC" w:rsidRDefault="00D142BC" w:rsidP="00F10B76">
            <w:pPr>
              <w:rPr>
                <w:rFonts w:cs="Calibri"/>
                <w:sz w:val="18"/>
                <w:szCs w:val="18"/>
              </w:rPr>
            </w:pPr>
            <w:r w:rsidRPr="00D142BC">
              <w:rPr>
                <w:rFonts w:cs="Calibri"/>
                <w:sz w:val="18"/>
                <w:szCs w:val="18"/>
              </w:rPr>
              <w:t>Vmesnik za upravljanje pooblaščanja in nadomeščanja Vmesnik za upravljanje vlog …</w:t>
            </w:r>
          </w:p>
        </w:tc>
        <w:tc>
          <w:tcPr>
            <w:tcW w:w="1377" w:type="dxa"/>
          </w:tcPr>
          <w:p w14:paraId="7E7C1D46" w14:textId="77777777" w:rsidR="00D142BC" w:rsidRPr="00D142BC" w:rsidRDefault="00D142BC" w:rsidP="0000383B">
            <w:pPr>
              <w:jc w:val="left"/>
              <w:rPr>
                <w:rFonts w:cs="Calibri"/>
                <w:sz w:val="18"/>
                <w:szCs w:val="18"/>
              </w:rPr>
            </w:pPr>
          </w:p>
        </w:tc>
        <w:tc>
          <w:tcPr>
            <w:tcW w:w="3548" w:type="dxa"/>
          </w:tcPr>
          <w:p w14:paraId="7E7C1D47" w14:textId="77777777" w:rsidR="00D142BC" w:rsidRPr="00D142BC" w:rsidRDefault="00D142BC" w:rsidP="0000383B">
            <w:pPr>
              <w:jc w:val="left"/>
              <w:rPr>
                <w:rFonts w:cs="Calibri"/>
                <w:sz w:val="18"/>
                <w:szCs w:val="18"/>
              </w:rPr>
            </w:pPr>
          </w:p>
        </w:tc>
      </w:tr>
      <w:tr w:rsidR="0000383B" w:rsidRPr="003E35DF" w14:paraId="7E7C1D4F" w14:textId="77777777" w:rsidTr="00892C19">
        <w:trPr>
          <w:trHeight w:val="300"/>
        </w:trPr>
        <w:tc>
          <w:tcPr>
            <w:tcW w:w="709" w:type="dxa"/>
          </w:tcPr>
          <w:p w14:paraId="7E7C1D4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4A" w14:textId="77777777" w:rsidR="00D142BC" w:rsidRPr="00D142BC" w:rsidRDefault="00D142BC" w:rsidP="0000383B">
            <w:pPr>
              <w:jc w:val="left"/>
              <w:rPr>
                <w:rFonts w:cs="Calibri"/>
                <w:sz w:val="18"/>
                <w:szCs w:val="18"/>
              </w:rPr>
            </w:pPr>
            <w:r w:rsidRPr="00D142BC">
              <w:rPr>
                <w:rFonts w:cs="Calibri"/>
                <w:sz w:val="18"/>
                <w:szCs w:val="18"/>
              </w:rPr>
              <w:t>5.19-3</w:t>
            </w:r>
          </w:p>
        </w:tc>
        <w:tc>
          <w:tcPr>
            <w:tcW w:w="3820" w:type="dxa"/>
            <w:hideMark/>
          </w:tcPr>
          <w:p w14:paraId="7E7C1D4B" w14:textId="77777777" w:rsidR="00D142BC" w:rsidRPr="00D142BC" w:rsidRDefault="00D142BC" w:rsidP="00F10B76">
            <w:pPr>
              <w:rPr>
                <w:rFonts w:cs="Calibri"/>
                <w:sz w:val="18"/>
                <w:szCs w:val="18"/>
              </w:rPr>
            </w:pPr>
            <w:r w:rsidRPr="00D142BC">
              <w:rPr>
                <w:rFonts w:cs="Calibri"/>
                <w:sz w:val="18"/>
                <w:szCs w:val="18"/>
              </w:rPr>
              <w:t xml:space="preserve">Omogočanje </w:t>
            </w:r>
            <w:proofErr w:type="spellStart"/>
            <w:r w:rsidRPr="00D142BC">
              <w:rPr>
                <w:rFonts w:cs="Calibri"/>
                <w:sz w:val="18"/>
                <w:szCs w:val="18"/>
              </w:rPr>
              <w:t>presigniranja</w:t>
            </w:r>
            <w:proofErr w:type="spellEnd"/>
            <w:r w:rsidRPr="00D142BC">
              <w:rPr>
                <w:rFonts w:cs="Calibri"/>
                <w:sz w:val="18"/>
                <w:szCs w:val="18"/>
              </w:rPr>
              <w:t xml:space="preserve"> ob zamenjavi</w:t>
            </w:r>
          </w:p>
        </w:tc>
        <w:tc>
          <w:tcPr>
            <w:tcW w:w="3729" w:type="dxa"/>
            <w:hideMark/>
          </w:tcPr>
          <w:p w14:paraId="7E7C1D4C" w14:textId="77777777" w:rsidR="00D142BC" w:rsidRPr="00D142BC" w:rsidRDefault="00D142BC" w:rsidP="00F10B76">
            <w:pPr>
              <w:rPr>
                <w:rFonts w:cs="Calibri"/>
                <w:sz w:val="18"/>
                <w:szCs w:val="18"/>
              </w:rPr>
            </w:pPr>
          </w:p>
        </w:tc>
        <w:tc>
          <w:tcPr>
            <w:tcW w:w="1377" w:type="dxa"/>
          </w:tcPr>
          <w:p w14:paraId="7E7C1D4D" w14:textId="77777777" w:rsidR="00D142BC" w:rsidRPr="00D142BC" w:rsidRDefault="00D142BC" w:rsidP="0000383B">
            <w:pPr>
              <w:jc w:val="left"/>
              <w:rPr>
                <w:rFonts w:cs="Calibri"/>
                <w:sz w:val="18"/>
                <w:szCs w:val="18"/>
              </w:rPr>
            </w:pPr>
          </w:p>
        </w:tc>
        <w:tc>
          <w:tcPr>
            <w:tcW w:w="3548" w:type="dxa"/>
          </w:tcPr>
          <w:p w14:paraId="7E7C1D4E" w14:textId="77777777" w:rsidR="00D142BC" w:rsidRPr="00D142BC" w:rsidRDefault="00D142BC" w:rsidP="0000383B">
            <w:pPr>
              <w:jc w:val="left"/>
              <w:rPr>
                <w:rFonts w:cs="Calibri"/>
                <w:sz w:val="18"/>
                <w:szCs w:val="18"/>
              </w:rPr>
            </w:pPr>
          </w:p>
        </w:tc>
      </w:tr>
      <w:tr w:rsidR="0000383B" w:rsidRPr="003E35DF" w14:paraId="7E7C1D56" w14:textId="77777777" w:rsidTr="00892C19">
        <w:trPr>
          <w:trHeight w:val="300"/>
        </w:trPr>
        <w:tc>
          <w:tcPr>
            <w:tcW w:w="709" w:type="dxa"/>
          </w:tcPr>
          <w:p w14:paraId="7E7C1D5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51" w14:textId="77777777" w:rsidR="00D142BC" w:rsidRPr="00D142BC" w:rsidRDefault="00D142BC" w:rsidP="0000383B">
            <w:pPr>
              <w:jc w:val="left"/>
              <w:rPr>
                <w:rFonts w:cs="Calibri"/>
                <w:sz w:val="18"/>
                <w:szCs w:val="18"/>
              </w:rPr>
            </w:pPr>
            <w:r w:rsidRPr="00D142BC">
              <w:rPr>
                <w:rFonts w:cs="Calibri"/>
                <w:sz w:val="18"/>
                <w:szCs w:val="18"/>
              </w:rPr>
              <w:t>5.19-4</w:t>
            </w:r>
          </w:p>
        </w:tc>
        <w:tc>
          <w:tcPr>
            <w:tcW w:w="3820" w:type="dxa"/>
            <w:hideMark/>
          </w:tcPr>
          <w:p w14:paraId="7E7C1D52" w14:textId="77777777" w:rsidR="00D142BC" w:rsidRPr="00D142BC" w:rsidRDefault="00D142BC" w:rsidP="00F10B76">
            <w:pPr>
              <w:rPr>
                <w:rFonts w:cs="Calibri"/>
                <w:sz w:val="18"/>
                <w:szCs w:val="18"/>
              </w:rPr>
            </w:pPr>
            <w:r w:rsidRPr="00D142BC">
              <w:rPr>
                <w:rFonts w:cs="Calibri"/>
                <w:sz w:val="18"/>
                <w:szCs w:val="18"/>
              </w:rPr>
              <w:t>Kreiranje ustrezne revizijske sledi ob menjavi</w:t>
            </w:r>
          </w:p>
        </w:tc>
        <w:tc>
          <w:tcPr>
            <w:tcW w:w="3729" w:type="dxa"/>
            <w:hideMark/>
          </w:tcPr>
          <w:p w14:paraId="7E7C1D53" w14:textId="77777777" w:rsidR="00D142BC" w:rsidRPr="00D142BC" w:rsidRDefault="00D142BC" w:rsidP="00F10B76">
            <w:pPr>
              <w:rPr>
                <w:rFonts w:cs="Calibri"/>
                <w:sz w:val="18"/>
                <w:szCs w:val="18"/>
              </w:rPr>
            </w:pPr>
          </w:p>
        </w:tc>
        <w:tc>
          <w:tcPr>
            <w:tcW w:w="1377" w:type="dxa"/>
          </w:tcPr>
          <w:p w14:paraId="7E7C1D54" w14:textId="77777777" w:rsidR="00D142BC" w:rsidRPr="00D142BC" w:rsidRDefault="00D142BC" w:rsidP="0000383B">
            <w:pPr>
              <w:jc w:val="left"/>
              <w:rPr>
                <w:rFonts w:cs="Calibri"/>
                <w:sz w:val="18"/>
                <w:szCs w:val="18"/>
              </w:rPr>
            </w:pPr>
          </w:p>
        </w:tc>
        <w:tc>
          <w:tcPr>
            <w:tcW w:w="3548" w:type="dxa"/>
          </w:tcPr>
          <w:p w14:paraId="7E7C1D55" w14:textId="77777777" w:rsidR="00D142BC" w:rsidRPr="00D142BC" w:rsidRDefault="00D142BC" w:rsidP="0000383B">
            <w:pPr>
              <w:jc w:val="left"/>
              <w:rPr>
                <w:rFonts w:cs="Calibri"/>
                <w:sz w:val="18"/>
                <w:szCs w:val="18"/>
              </w:rPr>
            </w:pPr>
          </w:p>
        </w:tc>
      </w:tr>
      <w:tr w:rsidR="0000383B" w:rsidRPr="003E35DF" w14:paraId="7E7C1D5D" w14:textId="77777777" w:rsidTr="00F10B76">
        <w:trPr>
          <w:trHeight w:val="655"/>
        </w:trPr>
        <w:tc>
          <w:tcPr>
            <w:tcW w:w="709" w:type="dxa"/>
          </w:tcPr>
          <w:p w14:paraId="7E7C1D5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58" w14:textId="77777777" w:rsidR="00D142BC" w:rsidRPr="00D142BC" w:rsidRDefault="00D142BC" w:rsidP="0000383B">
            <w:pPr>
              <w:jc w:val="left"/>
              <w:rPr>
                <w:rFonts w:cs="Calibri"/>
                <w:sz w:val="18"/>
                <w:szCs w:val="18"/>
              </w:rPr>
            </w:pPr>
            <w:r w:rsidRPr="00D142BC">
              <w:rPr>
                <w:rFonts w:cs="Calibri"/>
                <w:sz w:val="18"/>
                <w:szCs w:val="18"/>
              </w:rPr>
              <w:t>5.20-1</w:t>
            </w:r>
          </w:p>
        </w:tc>
        <w:tc>
          <w:tcPr>
            <w:tcW w:w="3820" w:type="dxa"/>
            <w:hideMark/>
          </w:tcPr>
          <w:p w14:paraId="7E7C1D59" w14:textId="77777777" w:rsidR="00D142BC" w:rsidRPr="00D142BC" w:rsidRDefault="00D142BC" w:rsidP="00F10B76">
            <w:pPr>
              <w:rPr>
                <w:rFonts w:cs="Calibri"/>
                <w:sz w:val="18"/>
                <w:szCs w:val="18"/>
              </w:rPr>
            </w:pPr>
            <w:r w:rsidRPr="00D142BC">
              <w:rPr>
                <w:rFonts w:cs="Calibri"/>
                <w:sz w:val="18"/>
                <w:szCs w:val="18"/>
              </w:rPr>
              <w:t>Hiter in prilagodljiv iskalnik po vsebini in metapodatkih vseh vrst digitaliziranih dokumentov</w:t>
            </w:r>
          </w:p>
        </w:tc>
        <w:tc>
          <w:tcPr>
            <w:tcW w:w="3729" w:type="dxa"/>
            <w:hideMark/>
          </w:tcPr>
          <w:p w14:paraId="7E7C1D5A" w14:textId="77777777" w:rsidR="00D142BC" w:rsidRPr="00D142BC" w:rsidRDefault="00D142BC" w:rsidP="00F10B76">
            <w:pPr>
              <w:rPr>
                <w:rFonts w:cs="Calibri"/>
                <w:sz w:val="18"/>
                <w:szCs w:val="18"/>
              </w:rPr>
            </w:pPr>
            <w:r w:rsidRPr="00D142BC">
              <w:rPr>
                <w:rFonts w:cs="Calibri"/>
                <w:sz w:val="18"/>
                <w:szCs w:val="18"/>
              </w:rPr>
              <w:t>Funkcionalnost iskanja po celotnem besedilu (»</w:t>
            </w:r>
            <w:proofErr w:type="spellStart"/>
            <w:r w:rsidRPr="00D142BC">
              <w:rPr>
                <w:rFonts w:cs="Calibri"/>
                <w:sz w:val="18"/>
                <w:szCs w:val="18"/>
              </w:rPr>
              <w:t>full</w:t>
            </w:r>
            <w:proofErr w:type="spellEnd"/>
            <w:r w:rsidRPr="00D142BC">
              <w:rPr>
                <w:rFonts w:cs="Calibri"/>
                <w:sz w:val="18"/>
                <w:szCs w:val="18"/>
              </w:rPr>
              <w:t xml:space="preserve"> </w:t>
            </w:r>
            <w:proofErr w:type="spellStart"/>
            <w:r w:rsidRPr="00D142BC">
              <w:rPr>
                <w:rFonts w:cs="Calibri"/>
                <w:sz w:val="18"/>
                <w:szCs w:val="18"/>
              </w:rPr>
              <w:t>text</w:t>
            </w:r>
            <w:proofErr w:type="spellEnd"/>
            <w:r w:rsidRPr="00D142BC">
              <w:rPr>
                <w:rFonts w:cs="Calibri"/>
                <w:sz w:val="18"/>
                <w:szCs w:val="18"/>
              </w:rPr>
              <w:t xml:space="preserve"> </w:t>
            </w:r>
            <w:proofErr w:type="spellStart"/>
            <w:r w:rsidRPr="00D142BC">
              <w:rPr>
                <w:rFonts w:cs="Calibri"/>
                <w:sz w:val="18"/>
                <w:szCs w:val="18"/>
              </w:rPr>
              <w:t>search</w:t>
            </w:r>
            <w:proofErr w:type="spellEnd"/>
            <w:r w:rsidRPr="00D142BC">
              <w:rPr>
                <w:rFonts w:cs="Calibri"/>
                <w:sz w:val="18"/>
                <w:szCs w:val="18"/>
              </w:rPr>
              <w:t>«)</w:t>
            </w:r>
          </w:p>
        </w:tc>
        <w:tc>
          <w:tcPr>
            <w:tcW w:w="1377" w:type="dxa"/>
          </w:tcPr>
          <w:p w14:paraId="7E7C1D5B" w14:textId="77777777" w:rsidR="00D142BC" w:rsidRPr="00D142BC" w:rsidRDefault="00D142BC" w:rsidP="0000383B">
            <w:pPr>
              <w:jc w:val="left"/>
              <w:rPr>
                <w:rFonts w:cs="Calibri"/>
                <w:sz w:val="18"/>
                <w:szCs w:val="18"/>
              </w:rPr>
            </w:pPr>
          </w:p>
        </w:tc>
        <w:tc>
          <w:tcPr>
            <w:tcW w:w="3548" w:type="dxa"/>
          </w:tcPr>
          <w:p w14:paraId="7E7C1D5C" w14:textId="77777777" w:rsidR="00D142BC" w:rsidRPr="00D142BC" w:rsidRDefault="00D142BC" w:rsidP="0000383B">
            <w:pPr>
              <w:jc w:val="left"/>
              <w:rPr>
                <w:rFonts w:cs="Calibri"/>
                <w:sz w:val="18"/>
                <w:szCs w:val="18"/>
              </w:rPr>
            </w:pPr>
          </w:p>
        </w:tc>
      </w:tr>
      <w:tr w:rsidR="0000383B" w:rsidRPr="003E35DF" w14:paraId="7E7C1D64" w14:textId="77777777" w:rsidTr="00892C19">
        <w:trPr>
          <w:trHeight w:val="300"/>
        </w:trPr>
        <w:tc>
          <w:tcPr>
            <w:tcW w:w="709" w:type="dxa"/>
          </w:tcPr>
          <w:p w14:paraId="7E7C1D5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5F" w14:textId="77777777" w:rsidR="00D142BC" w:rsidRPr="00D142BC" w:rsidRDefault="00D142BC" w:rsidP="0000383B">
            <w:pPr>
              <w:jc w:val="left"/>
              <w:rPr>
                <w:rFonts w:cs="Calibri"/>
                <w:sz w:val="18"/>
                <w:szCs w:val="18"/>
              </w:rPr>
            </w:pPr>
            <w:r w:rsidRPr="00D142BC">
              <w:rPr>
                <w:rFonts w:cs="Calibri"/>
                <w:sz w:val="18"/>
                <w:szCs w:val="18"/>
              </w:rPr>
              <w:t>5.20-1.1</w:t>
            </w:r>
          </w:p>
        </w:tc>
        <w:tc>
          <w:tcPr>
            <w:tcW w:w="3820" w:type="dxa"/>
            <w:hideMark/>
          </w:tcPr>
          <w:p w14:paraId="7E7C1D60" w14:textId="77777777" w:rsidR="00D142BC" w:rsidRPr="00D142BC" w:rsidRDefault="00D142BC" w:rsidP="00F10B76">
            <w:pPr>
              <w:rPr>
                <w:rFonts w:cs="Calibri"/>
                <w:sz w:val="18"/>
                <w:szCs w:val="18"/>
              </w:rPr>
            </w:pPr>
            <w:r w:rsidRPr="00D142BC">
              <w:rPr>
                <w:rFonts w:cs="Calibri"/>
                <w:sz w:val="18"/>
                <w:szCs w:val="18"/>
              </w:rPr>
              <w:t>Nastavljivost na nivoju uporabnika</w:t>
            </w:r>
          </w:p>
        </w:tc>
        <w:tc>
          <w:tcPr>
            <w:tcW w:w="3729" w:type="dxa"/>
            <w:hideMark/>
          </w:tcPr>
          <w:p w14:paraId="7E7C1D61" w14:textId="77777777" w:rsidR="00D142BC" w:rsidRPr="00D142BC" w:rsidRDefault="00D142BC" w:rsidP="00F10B76">
            <w:pPr>
              <w:rPr>
                <w:rFonts w:cs="Calibri"/>
                <w:sz w:val="18"/>
                <w:szCs w:val="18"/>
              </w:rPr>
            </w:pPr>
            <w:r w:rsidRPr="00D142BC">
              <w:rPr>
                <w:rFonts w:cs="Calibri"/>
                <w:sz w:val="18"/>
                <w:szCs w:val="18"/>
              </w:rPr>
              <w:t>Filtriranje, združevanje, sortiranje</w:t>
            </w:r>
          </w:p>
        </w:tc>
        <w:tc>
          <w:tcPr>
            <w:tcW w:w="1377" w:type="dxa"/>
          </w:tcPr>
          <w:p w14:paraId="7E7C1D62" w14:textId="77777777" w:rsidR="00D142BC" w:rsidRPr="00D142BC" w:rsidRDefault="00D142BC" w:rsidP="0000383B">
            <w:pPr>
              <w:jc w:val="left"/>
              <w:rPr>
                <w:rFonts w:cs="Calibri"/>
                <w:sz w:val="18"/>
                <w:szCs w:val="18"/>
              </w:rPr>
            </w:pPr>
          </w:p>
        </w:tc>
        <w:tc>
          <w:tcPr>
            <w:tcW w:w="3548" w:type="dxa"/>
          </w:tcPr>
          <w:p w14:paraId="7E7C1D63" w14:textId="77777777" w:rsidR="00D142BC" w:rsidRPr="00D142BC" w:rsidRDefault="00D142BC" w:rsidP="0000383B">
            <w:pPr>
              <w:jc w:val="left"/>
              <w:rPr>
                <w:rFonts w:cs="Calibri"/>
                <w:sz w:val="18"/>
                <w:szCs w:val="18"/>
              </w:rPr>
            </w:pPr>
          </w:p>
        </w:tc>
      </w:tr>
      <w:tr w:rsidR="0000383B" w:rsidRPr="003E35DF" w14:paraId="7E7C1D6B" w14:textId="77777777" w:rsidTr="00F10B76">
        <w:trPr>
          <w:trHeight w:val="542"/>
        </w:trPr>
        <w:tc>
          <w:tcPr>
            <w:tcW w:w="709" w:type="dxa"/>
          </w:tcPr>
          <w:p w14:paraId="7E7C1D6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66" w14:textId="77777777" w:rsidR="00D142BC" w:rsidRPr="00D142BC" w:rsidRDefault="00D142BC" w:rsidP="0000383B">
            <w:pPr>
              <w:jc w:val="left"/>
              <w:rPr>
                <w:rFonts w:cs="Calibri"/>
                <w:sz w:val="18"/>
                <w:szCs w:val="18"/>
              </w:rPr>
            </w:pPr>
            <w:r w:rsidRPr="00D142BC">
              <w:rPr>
                <w:rFonts w:cs="Calibri"/>
                <w:sz w:val="18"/>
                <w:szCs w:val="18"/>
              </w:rPr>
              <w:t>5.20-1.6</w:t>
            </w:r>
          </w:p>
        </w:tc>
        <w:tc>
          <w:tcPr>
            <w:tcW w:w="3820" w:type="dxa"/>
            <w:hideMark/>
          </w:tcPr>
          <w:p w14:paraId="7E7C1D67" w14:textId="77777777" w:rsidR="00D142BC" w:rsidRPr="00D142BC" w:rsidRDefault="00D142BC" w:rsidP="00F10B76">
            <w:pPr>
              <w:rPr>
                <w:rFonts w:cs="Calibri"/>
                <w:sz w:val="18"/>
                <w:szCs w:val="18"/>
              </w:rPr>
            </w:pPr>
            <w:r w:rsidRPr="00D142BC">
              <w:rPr>
                <w:rFonts w:cs="Calibri"/>
                <w:sz w:val="18"/>
                <w:szCs w:val="18"/>
              </w:rPr>
              <w:t>Prikazani rezultati in skupno število le-teh na zaslonu</w:t>
            </w:r>
          </w:p>
        </w:tc>
        <w:tc>
          <w:tcPr>
            <w:tcW w:w="3729" w:type="dxa"/>
            <w:hideMark/>
          </w:tcPr>
          <w:p w14:paraId="7E7C1D68" w14:textId="77777777" w:rsidR="00D142BC" w:rsidRPr="00D142BC" w:rsidRDefault="00D142BC" w:rsidP="00F10B76">
            <w:pPr>
              <w:rPr>
                <w:rFonts w:cs="Calibri"/>
                <w:sz w:val="18"/>
                <w:szCs w:val="18"/>
              </w:rPr>
            </w:pPr>
          </w:p>
        </w:tc>
        <w:tc>
          <w:tcPr>
            <w:tcW w:w="1377" w:type="dxa"/>
          </w:tcPr>
          <w:p w14:paraId="7E7C1D69" w14:textId="77777777" w:rsidR="00D142BC" w:rsidRPr="00D142BC" w:rsidRDefault="00D142BC" w:rsidP="0000383B">
            <w:pPr>
              <w:jc w:val="left"/>
              <w:rPr>
                <w:rFonts w:cs="Calibri"/>
                <w:sz w:val="18"/>
                <w:szCs w:val="18"/>
              </w:rPr>
            </w:pPr>
          </w:p>
        </w:tc>
        <w:tc>
          <w:tcPr>
            <w:tcW w:w="3548" w:type="dxa"/>
          </w:tcPr>
          <w:p w14:paraId="7E7C1D6A" w14:textId="77777777" w:rsidR="00D142BC" w:rsidRPr="00D142BC" w:rsidRDefault="00D142BC" w:rsidP="0000383B">
            <w:pPr>
              <w:jc w:val="left"/>
              <w:rPr>
                <w:rFonts w:cs="Calibri"/>
                <w:sz w:val="18"/>
                <w:szCs w:val="18"/>
              </w:rPr>
            </w:pPr>
          </w:p>
        </w:tc>
      </w:tr>
      <w:tr w:rsidR="0000383B" w:rsidRPr="003E35DF" w14:paraId="7E7C1D72" w14:textId="77777777" w:rsidTr="00892C19">
        <w:trPr>
          <w:trHeight w:val="600"/>
        </w:trPr>
        <w:tc>
          <w:tcPr>
            <w:tcW w:w="709" w:type="dxa"/>
          </w:tcPr>
          <w:p w14:paraId="7E7C1D6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6D" w14:textId="77777777" w:rsidR="00D142BC" w:rsidRPr="00D142BC" w:rsidRDefault="00D142BC" w:rsidP="0000383B">
            <w:pPr>
              <w:jc w:val="left"/>
              <w:rPr>
                <w:rFonts w:cs="Calibri"/>
                <w:sz w:val="18"/>
                <w:szCs w:val="18"/>
              </w:rPr>
            </w:pPr>
            <w:r w:rsidRPr="00D142BC">
              <w:rPr>
                <w:rFonts w:cs="Calibri"/>
                <w:sz w:val="18"/>
                <w:szCs w:val="18"/>
              </w:rPr>
              <w:t>5.20-2</w:t>
            </w:r>
          </w:p>
        </w:tc>
        <w:tc>
          <w:tcPr>
            <w:tcW w:w="3820" w:type="dxa"/>
            <w:hideMark/>
          </w:tcPr>
          <w:p w14:paraId="7E7C1D6E" w14:textId="77777777" w:rsidR="00D142BC" w:rsidRPr="00D142BC" w:rsidRDefault="00D142BC" w:rsidP="00F10B76">
            <w:pPr>
              <w:rPr>
                <w:rFonts w:cs="Calibri"/>
                <w:sz w:val="18"/>
                <w:szCs w:val="18"/>
              </w:rPr>
            </w:pPr>
            <w:r w:rsidRPr="00D142BC">
              <w:rPr>
                <w:rFonts w:cs="Calibri"/>
                <w:sz w:val="18"/>
                <w:szCs w:val="18"/>
              </w:rPr>
              <w:t>Napredno iskanje</w:t>
            </w:r>
          </w:p>
        </w:tc>
        <w:tc>
          <w:tcPr>
            <w:tcW w:w="3729" w:type="dxa"/>
            <w:hideMark/>
          </w:tcPr>
          <w:p w14:paraId="7E7C1D6F" w14:textId="77777777" w:rsidR="00D142BC" w:rsidRPr="00D142BC" w:rsidRDefault="00D142BC" w:rsidP="00F10B76">
            <w:pPr>
              <w:rPr>
                <w:rFonts w:cs="Calibri"/>
                <w:sz w:val="18"/>
                <w:szCs w:val="18"/>
              </w:rPr>
            </w:pPr>
            <w:r w:rsidRPr="00D142BC">
              <w:rPr>
                <w:rFonts w:cs="Calibri"/>
                <w:sz w:val="18"/>
                <w:szCs w:val="18"/>
              </w:rPr>
              <w:t>iskalnik po nastavljivih kriterijih in podatkih, ki vključujejo tudi možnosti =, se začne, se konča, vsebuje, splošno; možnost uporabe logičnih pravil</w:t>
            </w:r>
          </w:p>
        </w:tc>
        <w:tc>
          <w:tcPr>
            <w:tcW w:w="1377" w:type="dxa"/>
          </w:tcPr>
          <w:p w14:paraId="7E7C1D70" w14:textId="77777777" w:rsidR="00D142BC" w:rsidRPr="00D142BC" w:rsidRDefault="00D142BC" w:rsidP="0000383B">
            <w:pPr>
              <w:jc w:val="left"/>
              <w:rPr>
                <w:rFonts w:cs="Calibri"/>
                <w:sz w:val="18"/>
                <w:szCs w:val="18"/>
              </w:rPr>
            </w:pPr>
          </w:p>
        </w:tc>
        <w:tc>
          <w:tcPr>
            <w:tcW w:w="3548" w:type="dxa"/>
          </w:tcPr>
          <w:p w14:paraId="7E7C1D71" w14:textId="77777777" w:rsidR="00D142BC" w:rsidRPr="00D142BC" w:rsidRDefault="00D142BC" w:rsidP="0000383B">
            <w:pPr>
              <w:jc w:val="left"/>
              <w:rPr>
                <w:rFonts w:cs="Calibri"/>
                <w:sz w:val="18"/>
                <w:szCs w:val="18"/>
              </w:rPr>
            </w:pPr>
          </w:p>
        </w:tc>
      </w:tr>
      <w:tr w:rsidR="0000383B" w:rsidRPr="003E35DF" w14:paraId="7E7C1D79" w14:textId="77777777" w:rsidTr="00892C19">
        <w:trPr>
          <w:trHeight w:val="300"/>
        </w:trPr>
        <w:tc>
          <w:tcPr>
            <w:tcW w:w="709" w:type="dxa"/>
          </w:tcPr>
          <w:p w14:paraId="7E7C1D7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74" w14:textId="77777777" w:rsidR="00D142BC" w:rsidRPr="00D142BC" w:rsidRDefault="00D142BC" w:rsidP="0000383B">
            <w:pPr>
              <w:jc w:val="left"/>
              <w:rPr>
                <w:rFonts w:cs="Calibri"/>
                <w:sz w:val="18"/>
                <w:szCs w:val="18"/>
              </w:rPr>
            </w:pPr>
            <w:r w:rsidRPr="00D142BC">
              <w:rPr>
                <w:rFonts w:cs="Calibri"/>
                <w:sz w:val="18"/>
                <w:szCs w:val="18"/>
              </w:rPr>
              <w:t>5.20-2.1</w:t>
            </w:r>
          </w:p>
        </w:tc>
        <w:tc>
          <w:tcPr>
            <w:tcW w:w="3820" w:type="dxa"/>
            <w:hideMark/>
          </w:tcPr>
          <w:p w14:paraId="7E7C1D75" w14:textId="77777777" w:rsidR="00D142BC" w:rsidRPr="00D142BC" w:rsidRDefault="00D142BC" w:rsidP="00F10B76">
            <w:pPr>
              <w:rPr>
                <w:rFonts w:cs="Calibri"/>
                <w:sz w:val="18"/>
                <w:szCs w:val="18"/>
              </w:rPr>
            </w:pPr>
            <w:r w:rsidRPr="00D142BC">
              <w:rPr>
                <w:rFonts w:cs="Calibri"/>
                <w:sz w:val="18"/>
                <w:szCs w:val="18"/>
              </w:rPr>
              <w:t>Iskanje po datumskih poljih</w:t>
            </w:r>
          </w:p>
        </w:tc>
        <w:tc>
          <w:tcPr>
            <w:tcW w:w="3729" w:type="dxa"/>
            <w:hideMark/>
          </w:tcPr>
          <w:p w14:paraId="7E7C1D76" w14:textId="77777777" w:rsidR="00D142BC" w:rsidRPr="00D142BC" w:rsidRDefault="00D142BC" w:rsidP="00F10B76">
            <w:pPr>
              <w:rPr>
                <w:rFonts w:cs="Calibri"/>
                <w:sz w:val="18"/>
                <w:szCs w:val="18"/>
              </w:rPr>
            </w:pPr>
            <w:r w:rsidRPr="00D142BC">
              <w:rPr>
                <w:rFonts w:cs="Calibri"/>
                <w:sz w:val="18"/>
                <w:szCs w:val="18"/>
              </w:rPr>
              <w:t>Od-do</w:t>
            </w:r>
          </w:p>
        </w:tc>
        <w:tc>
          <w:tcPr>
            <w:tcW w:w="1377" w:type="dxa"/>
          </w:tcPr>
          <w:p w14:paraId="7E7C1D77" w14:textId="77777777" w:rsidR="00D142BC" w:rsidRPr="00D142BC" w:rsidRDefault="00D142BC" w:rsidP="0000383B">
            <w:pPr>
              <w:jc w:val="left"/>
              <w:rPr>
                <w:rFonts w:cs="Calibri"/>
                <w:sz w:val="18"/>
                <w:szCs w:val="18"/>
              </w:rPr>
            </w:pPr>
          </w:p>
        </w:tc>
        <w:tc>
          <w:tcPr>
            <w:tcW w:w="3548" w:type="dxa"/>
          </w:tcPr>
          <w:p w14:paraId="7E7C1D78" w14:textId="77777777" w:rsidR="00D142BC" w:rsidRPr="00D142BC" w:rsidRDefault="00D142BC" w:rsidP="0000383B">
            <w:pPr>
              <w:jc w:val="left"/>
              <w:rPr>
                <w:rFonts w:cs="Calibri"/>
                <w:sz w:val="18"/>
                <w:szCs w:val="18"/>
              </w:rPr>
            </w:pPr>
          </w:p>
        </w:tc>
      </w:tr>
      <w:tr w:rsidR="0000383B" w:rsidRPr="003E35DF" w14:paraId="7E7C1D80" w14:textId="77777777" w:rsidTr="00892C19">
        <w:trPr>
          <w:trHeight w:val="300"/>
        </w:trPr>
        <w:tc>
          <w:tcPr>
            <w:tcW w:w="709" w:type="dxa"/>
          </w:tcPr>
          <w:p w14:paraId="7E7C1D7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7B" w14:textId="77777777" w:rsidR="00D142BC" w:rsidRPr="00D142BC" w:rsidRDefault="00D142BC" w:rsidP="0000383B">
            <w:pPr>
              <w:jc w:val="left"/>
              <w:rPr>
                <w:rFonts w:cs="Calibri"/>
                <w:sz w:val="18"/>
                <w:szCs w:val="18"/>
              </w:rPr>
            </w:pPr>
            <w:r w:rsidRPr="00D142BC">
              <w:rPr>
                <w:rFonts w:cs="Calibri"/>
                <w:sz w:val="18"/>
                <w:szCs w:val="18"/>
              </w:rPr>
              <w:t>5.20-4</w:t>
            </w:r>
          </w:p>
        </w:tc>
        <w:tc>
          <w:tcPr>
            <w:tcW w:w="3820" w:type="dxa"/>
            <w:hideMark/>
          </w:tcPr>
          <w:p w14:paraId="7E7C1D7C" w14:textId="77777777" w:rsidR="00D142BC" w:rsidRPr="00D142BC" w:rsidRDefault="00D142BC" w:rsidP="00F10B76">
            <w:pPr>
              <w:rPr>
                <w:rFonts w:cs="Calibri"/>
                <w:sz w:val="18"/>
                <w:szCs w:val="18"/>
              </w:rPr>
            </w:pPr>
            <w:r w:rsidRPr="00D142BC">
              <w:rPr>
                <w:rFonts w:cs="Calibri"/>
                <w:sz w:val="18"/>
                <w:szCs w:val="18"/>
              </w:rPr>
              <w:t>Revizijske sledi poizvedovanj</w:t>
            </w:r>
          </w:p>
        </w:tc>
        <w:tc>
          <w:tcPr>
            <w:tcW w:w="3729" w:type="dxa"/>
            <w:hideMark/>
          </w:tcPr>
          <w:p w14:paraId="7E7C1D7D" w14:textId="77777777" w:rsidR="00D142BC" w:rsidRPr="00D142BC" w:rsidRDefault="00D142BC" w:rsidP="00F10B76">
            <w:pPr>
              <w:rPr>
                <w:rFonts w:cs="Calibri"/>
                <w:sz w:val="18"/>
                <w:szCs w:val="18"/>
              </w:rPr>
            </w:pPr>
          </w:p>
        </w:tc>
        <w:tc>
          <w:tcPr>
            <w:tcW w:w="1377" w:type="dxa"/>
          </w:tcPr>
          <w:p w14:paraId="7E7C1D7E" w14:textId="77777777" w:rsidR="00D142BC" w:rsidRPr="00D142BC" w:rsidRDefault="00D142BC" w:rsidP="0000383B">
            <w:pPr>
              <w:jc w:val="left"/>
              <w:rPr>
                <w:rFonts w:cs="Calibri"/>
                <w:sz w:val="18"/>
                <w:szCs w:val="18"/>
              </w:rPr>
            </w:pPr>
          </w:p>
        </w:tc>
        <w:tc>
          <w:tcPr>
            <w:tcW w:w="3548" w:type="dxa"/>
          </w:tcPr>
          <w:p w14:paraId="7E7C1D7F" w14:textId="77777777" w:rsidR="00D142BC" w:rsidRPr="00D142BC" w:rsidRDefault="00D142BC" w:rsidP="0000383B">
            <w:pPr>
              <w:jc w:val="left"/>
              <w:rPr>
                <w:rFonts w:cs="Calibri"/>
                <w:sz w:val="18"/>
                <w:szCs w:val="18"/>
              </w:rPr>
            </w:pPr>
          </w:p>
        </w:tc>
      </w:tr>
      <w:tr w:rsidR="0000383B" w:rsidRPr="003E35DF" w14:paraId="7E7C1D87" w14:textId="77777777" w:rsidTr="00892C19">
        <w:trPr>
          <w:trHeight w:val="600"/>
        </w:trPr>
        <w:tc>
          <w:tcPr>
            <w:tcW w:w="709" w:type="dxa"/>
          </w:tcPr>
          <w:p w14:paraId="7E7C1D8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82" w14:textId="77777777" w:rsidR="00D142BC" w:rsidRPr="00D142BC" w:rsidRDefault="00D142BC" w:rsidP="0000383B">
            <w:pPr>
              <w:jc w:val="left"/>
              <w:rPr>
                <w:rFonts w:cs="Calibri"/>
                <w:sz w:val="18"/>
                <w:szCs w:val="18"/>
              </w:rPr>
            </w:pPr>
            <w:r w:rsidRPr="00D142BC">
              <w:rPr>
                <w:rFonts w:cs="Calibri"/>
                <w:sz w:val="18"/>
                <w:szCs w:val="18"/>
              </w:rPr>
              <w:t>5.20-8</w:t>
            </w:r>
          </w:p>
        </w:tc>
        <w:tc>
          <w:tcPr>
            <w:tcW w:w="3820" w:type="dxa"/>
            <w:hideMark/>
          </w:tcPr>
          <w:p w14:paraId="7E7C1D83" w14:textId="77777777" w:rsidR="00D142BC" w:rsidRPr="00D142BC" w:rsidRDefault="00D142BC" w:rsidP="00F10B76">
            <w:pPr>
              <w:rPr>
                <w:rFonts w:cs="Calibri"/>
                <w:sz w:val="18"/>
                <w:szCs w:val="18"/>
              </w:rPr>
            </w:pPr>
            <w:r w:rsidRPr="00D142BC">
              <w:rPr>
                <w:rFonts w:cs="Calibri"/>
                <w:sz w:val="18"/>
                <w:szCs w:val="18"/>
              </w:rPr>
              <w:t>odpiranje zadeve ali dokumenta s klikom na izbrano zadevo ali dokument v rezultatu iskanja</w:t>
            </w:r>
          </w:p>
        </w:tc>
        <w:tc>
          <w:tcPr>
            <w:tcW w:w="3729" w:type="dxa"/>
            <w:hideMark/>
          </w:tcPr>
          <w:p w14:paraId="7E7C1D84" w14:textId="77777777" w:rsidR="00D142BC" w:rsidRPr="00D142BC" w:rsidRDefault="00D142BC" w:rsidP="00F10B76">
            <w:pPr>
              <w:rPr>
                <w:rFonts w:cs="Calibri"/>
                <w:sz w:val="18"/>
                <w:szCs w:val="18"/>
              </w:rPr>
            </w:pPr>
          </w:p>
        </w:tc>
        <w:tc>
          <w:tcPr>
            <w:tcW w:w="1377" w:type="dxa"/>
          </w:tcPr>
          <w:p w14:paraId="7E7C1D85" w14:textId="77777777" w:rsidR="00D142BC" w:rsidRPr="00D142BC" w:rsidRDefault="00D142BC" w:rsidP="0000383B">
            <w:pPr>
              <w:jc w:val="left"/>
              <w:rPr>
                <w:rFonts w:cs="Calibri"/>
                <w:sz w:val="18"/>
                <w:szCs w:val="18"/>
              </w:rPr>
            </w:pPr>
          </w:p>
        </w:tc>
        <w:tc>
          <w:tcPr>
            <w:tcW w:w="3548" w:type="dxa"/>
          </w:tcPr>
          <w:p w14:paraId="7E7C1D86" w14:textId="77777777" w:rsidR="00D142BC" w:rsidRPr="00D142BC" w:rsidRDefault="00D142BC" w:rsidP="0000383B">
            <w:pPr>
              <w:jc w:val="left"/>
              <w:rPr>
                <w:rFonts w:cs="Calibri"/>
                <w:sz w:val="18"/>
                <w:szCs w:val="18"/>
              </w:rPr>
            </w:pPr>
          </w:p>
        </w:tc>
      </w:tr>
      <w:tr w:rsidR="0000383B" w:rsidRPr="003E35DF" w14:paraId="7E7C1D8E" w14:textId="77777777" w:rsidTr="00B82736">
        <w:trPr>
          <w:trHeight w:val="992"/>
        </w:trPr>
        <w:tc>
          <w:tcPr>
            <w:tcW w:w="709" w:type="dxa"/>
          </w:tcPr>
          <w:p w14:paraId="7E7C1D8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89" w14:textId="77777777" w:rsidR="00D142BC" w:rsidRPr="00D142BC" w:rsidRDefault="00D142BC" w:rsidP="0000383B">
            <w:pPr>
              <w:jc w:val="left"/>
              <w:rPr>
                <w:rFonts w:cs="Calibri"/>
                <w:sz w:val="18"/>
                <w:szCs w:val="18"/>
              </w:rPr>
            </w:pPr>
            <w:r w:rsidRPr="00D142BC">
              <w:rPr>
                <w:rFonts w:cs="Calibri"/>
                <w:sz w:val="18"/>
                <w:szCs w:val="18"/>
              </w:rPr>
              <w:t>5.21-1</w:t>
            </w:r>
          </w:p>
        </w:tc>
        <w:tc>
          <w:tcPr>
            <w:tcW w:w="3820" w:type="dxa"/>
            <w:hideMark/>
          </w:tcPr>
          <w:p w14:paraId="7E7C1D8A" w14:textId="77777777" w:rsidR="00D142BC" w:rsidRPr="00D142BC" w:rsidRDefault="00D142BC" w:rsidP="00F10B76">
            <w:pPr>
              <w:rPr>
                <w:rFonts w:cs="Calibri"/>
                <w:sz w:val="18"/>
                <w:szCs w:val="18"/>
              </w:rPr>
            </w:pPr>
            <w:r w:rsidRPr="00D142BC">
              <w:rPr>
                <w:rFonts w:cs="Calibri"/>
                <w:sz w:val="18"/>
                <w:szCs w:val="18"/>
              </w:rPr>
              <w:t>obveščanje z e-sporočilom oziroma preko uporabniškega vmesnika, pri čemer morajo statusna sporočila biti vidna v uporabniškem vmesniku</w:t>
            </w:r>
          </w:p>
        </w:tc>
        <w:tc>
          <w:tcPr>
            <w:tcW w:w="3729" w:type="dxa"/>
            <w:hideMark/>
          </w:tcPr>
          <w:p w14:paraId="7E7C1D8B" w14:textId="77777777" w:rsidR="00D142BC" w:rsidRPr="00D142BC" w:rsidRDefault="00D142BC" w:rsidP="00F10B76">
            <w:pPr>
              <w:rPr>
                <w:rFonts w:cs="Calibri"/>
                <w:sz w:val="18"/>
                <w:szCs w:val="18"/>
              </w:rPr>
            </w:pPr>
          </w:p>
        </w:tc>
        <w:tc>
          <w:tcPr>
            <w:tcW w:w="1377" w:type="dxa"/>
          </w:tcPr>
          <w:p w14:paraId="7E7C1D8C" w14:textId="77777777" w:rsidR="00D142BC" w:rsidRPr="00D142BC" w:rsidRDefault="00D142BC" w:rsidP="0000383B">
            <w:pPr>
              <w:jc w:val="left"/>
              <w:rPr>
                <w:rFonts w:cs="Calibri"/>
                <w:sz w:val="18"/>
                <w:szCs w:val="18"/>
              </w:rPr>
            </w:pPr>
          </w:p>
        </w:tc>
        <w:tc>
          <w:tcPr>
            <w:tcW w:w="3548" w:type="dxa"/>
          </w:tcPr>
          <w:p w14:paraId="7E7C1D8D" w14:textId="77777777" w:rsidR="00D142BC" w:rsidRPr="00D142BC" w:rsidRDefault="00D142BC" w:rsidP="0000383B">
            <w:pPr>
              <w:jc w:val="left"/>
              <w:rPr>
                <w:rFonts w:cs="Calibri"/>
                <w:sz w:val="18"/>
                <w:szCs w:val="18"/>
              </w:rPr>
            </w:pPr>
          </w:p>
        </w:tc>
      </w:tr>
      <w:tr w:rsidR="0000383B" w:rsidRPr="003E35DF" w14:paraId="7E7C1D95" w14:textId="77777777" w:rsidTr="00892C19">
        <w:trPr>
          <w:trHeight w:val="600"/>
        </w:trPr>
        <w:tc>
          <w:tcPr>
            <w:tcW w:w="709" w:type="dxa"/>
          </w:tcPr>
          <w:p w14:paraId="7E7C1D8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90" w14:textId="77777777" w:rsidR="00D142BC" w:rsidRPr="00D142BC" w:rsidRDefault="00D142BC" w:rsidP="0000383B">
            <w:pPr>
              <w:jc w:val="left"/>
              <w:rPr>
                <w:rFonts w:cs="Calibri"/>
                <w:sz w:val="18"/>
                <w:szCs w:val="18"/>
              </w:rPr>
            </w:pPr>
            <w:r w:rsidRPr="00D142BC">
              <w:rPr>
                <w:rFonts w:cs="Calibri"/>
                <w:sz w:val="18"/>
                <w:szCs w:val="18"/>
              </w:rPr>
              <w:t>5.21-1.1</w:t>
            </w:r>
          </w:p>
        </w:tc>
        <w:tc>
          <w:tcPr>
            <w:tcW w:w="3820" w:type="dxa"/>
            <w:hideMark/>
          </w:tcPr>
          <w:p w14:paraId="7E7C1D91" w14:textId="77777777" w:rsidR="00D142BC" w:rsidRPr="00D142BC" w:rsidRDefault="00D142BC" w:rsidP="00F10B76">
            <w:pPr>
              <w:rPr>
                <w:rFonts w:cs="Calibri"/>
                <w:sz w:val="18"/>
                <w:szCs w:val="18"/>
              </w:rPr>
            </w:pPr>
            <w:r w:rsidRPr="00D142BC">
              <w:rPr>
                <w:rFonts w:cs="Calibri"/>
                <w:sz w:val="18"/>
                <w:szCs w:val="18"/>
              </w:rPr>
              <w:t>Vsaj opozorila ob bližajočem roku in ob izteku roka</w:t>
            </w:r>
            <w:r w:rsidR="001F04D0">
              <w:rPr>
                <w:rFonts w:cs="Calibri"/>
                <w:sz w:val="18"/>
                <w:szCs w:val="18"/>
              </w:rPr>
              <w:t xml:space="preserve"> ter ob novi nalogi</w:t>
            </w:r>
          </w:p>
        </w:tc>
        <w:tc>
          <w:tcPr>
            <w:tcW w:w="3729" w:type="dxa"/>
            <w:hideMark/>
          </w:tcPr>
          <w:p w14:paraId="7E7C1D92" w14:textId="77777777" w:rsidR="00D142BC" w:rsidRPr="00D142BC" w:rsidRDefault="00D142BC" w:rsidP="00F10B76">
            <w:pPr>
              <w:rPr>
                <w:rFonts w:cs="Calibri"/>
                <w:sz w:val="18"/>
                <w:szCs w:val="18"/>
              </w:rPr>
            </w:pPr>
          </w:p>
        </w:tc>
        <w:tc>
          <w:tcPr>
            <w:tcW w:w="1377" w:type="dxa"/>
          </w:tcPr>
          <w:p w14:paraId="7E7C1D93" w14:textId="77777777" w:rsidR="00D142BC" w:rsidRPr="00D142BC" w:rsidRDefault="00D142BC" w:rsidP="0000383B">
            <w:pPr>
              <w:jc w:val="left"/>
              <w:rPr>
                <w:rFonts w:cs="Calibri"/>
                <w:sz w:val="18"/>
                <w:szCs w:val="18"/>
              </w:rPr>
            </w:pPr>
          </w:p>
        </w:tc>
        <w:tc>
          <w:tcPr>
            <w:tcW w:w="3548" w:type="dxa"/>
          </w:tcPr>
          <w:p w14:paraId="7E7C1D94" w14:textId="77777777" w:rsidR="00D142BC" w:rsidRPr="00D142BC" w:rsidRDefault="00D142BC" w:rsidP="0000383B">
            <w:pPr>
              <w:jc w:val="left"/>
              <w:rPr>
                <w:rFonts w:cs="Calibri"/>
                <w:sz w:val="18"/>
                <w:szCs w:val="18"/>
              </w:rPr>
            </w:pPr>
          </w:p>
        </w:tc>
      </w:tr>
      <w:tr w:rsidR="0000383B" w:rsidRPr="003E35DF" w14:paraId="7E7C1D9C" w14:textId="77777777" w:rsidTr="00892C19">
        <w:trPr>
          <w:trHeight w:val="1200"/>
        </w:trPr>
        <w:tc>
          <w:tcPr>
            <w:tcW w:w="709" w:type="dxa"/>
          </w:tcPr>
          <w:p w14:paraId="7E7C1D9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97" w14:textId="77777777" w:rsidR="00D142BC" w:rsidRPr="00D142BC" w:rsidRDefault="00D142BC" w:rsidP="0000383B">
            <w:pPr>
              <w:jc w:val="left"/>
              <w:rPr>
                <w:rFonts w:cs="Calibri"/>
                <w:sz w:val="18"/>
                <w:szCs w:val="18"/>
              </w:rPr>
            </w:pPr>
            <w:r w:rsidRPr="00D142BC">
              <w:rPr>
                <w:rFonts w:cs="Calibri"/>
                <w:sz w:val="18"/>
                <w:szCs w:val="18"/>
              </w:rPr>
              <w:t>5.21-2</w:t>
            </w:r>
          </w:p>
        </w:tc>
        <w:tc>
          <w:tcPr>
            <w:tcW w:w="3820" w:type="dxa"/>
            <w:hideMark/>
          </w:tcPr>
          <w:p w14:paraId="7E7C1D98" w14:textId="77777777" w:rsidR="00D142BC" w:rsidRPr="00D142BC" w:rsidRDefault="00D142BC" w:rsidP="00F10B76">
            <w:pPr>
              <w:rPr>
                <w:rFonts w:cs="Calibri"/>
                <w:sz w:val="18"/>
                <w:szCs w:val="18"/>
              </w:rPr>
            </w:pPr>
            <w:r w:rsidRPr="00D142BC">
              <w:rPr>
                <w:rFonts w:cs="Calibri"/>
                <w:sz w:val="18"/>
                <w:szCs w:val="18"/>
              </w:rPr>
              <w:t>Vsa e-pošta z obvestili in opomniki mora priti iz takega naslova, da bo možno izdelati posebna pravila v odjemalcu za elektronsko pošto, da ne bo prišlo do mešanja z drugo pošto</w:t>
            </w:r>
          </w:p>
        </w:tc>
        <w:tc>
          <w:tcPr>
            <w:tcW w:w="3729" w:type="dxa"/>
            <w:hideMark/>
          </w:tcPr>
          <w:p w14:paraId="7E7C1D99" w14:textId="77777777" w:rsidR="00D142BC" w:rsidRPr="00D142BC" w:rsidRDefault="00D142BC" w:rsidP="00F10B76">
            <w:pPr>
              <w:rPr>
                <w:rFonts w:cs="Calibri"/>
                <w:sz w:val="18"/>
                <w:szCs w:val="18"/>
              </w:rPr>
            </w:pPr>
            <w:r w:rsidRPr="00D142BC">
              <w:rPr>
                <w:rFonts w:cs="Calibri"/>
                <w:sz w:val="18"/>
                <w:szCs w:val="18"/>
              </w:rPr>
              <w:t>nastavljivo</w:t>
            </w:r>
          </w:p>
        </w:tc>
        <w:tc>
          <w:tcPr>
            <w:tcW w:w="1377" w:type="dxa"/>
          </w:tcPr>
          <w:p w14:paraId="7E7C1D9A" w14:textId="77777777" w:rsidR="00D142BC" w:rsidRPr="00D142BC" w:rsidRDefault="00D142BC" w:rsidP="0000383B">
            <w:pPr>
              <w:jc w:val="left"/>
              <w:rPr>
                <w:rFonts w:cs="Calibri"/>
                <w:sz w:val="18"/>
                <w:szCs w:val="18"/>
              </w:rPr>
            </w:pPr>
          </w:p>
        </w:tc>
        <w:tc>
          <w:tcPr>
            <w:tcW w:w="3548" w:type="dxa"/>
          </w:tcPr>
          <w:p w14:paraId="7E7C1D9B" w14:textId="77777777" w:rsidR="00D142BC" w:rsidRPr="00D142BC" w:rsidRDefault="00D142BC" w:rsidP="0000383B">
            <w:pPr>
              <w:jc w:val="left"/>
              <w:rPr>
                <w:rFonts w:cs="Calibri"/>
                <w:sz w:val="18"/>
                <w:szCs w:val="18"/>
              </w:rPr>
            </w:pPr>
          </w:p>
        </w:tc>
      </w:tr>
      <w:tr w:rsidR="0000383B" w:rsidRPr="003E35DF" w14:paraId="7E7C1DA3" w14:textId="77777777" w:rsidTr="00892C19">
        <w:trPr>
          <w:trHeight w:val="1800"/>
        </w:trPr>
        <w:tc>
          <w:tcPr>
            <w:tcW w:w="709" w:type="dxa"/>
          </w:tcPr>
          <w:p w14:paraId="7E7C1D9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9E" w14:textId="77777777" w:rsidR="00D142BC" w:rsidRPr="00D142BC" w:rsidRDefault="00D142BC" w:rsidP="0000383B">
            <w:pPr>
              <w:jc w:val="left"/>
              <w:rPr>
                <w:rFonts w:cs="Calibri"/>
                <w:sz w:val="18"/>
                <w:szCs w:val="18"/>
              </w:rPr>
            </w:pPr>
            <w:r w:rsidRPr="00D142BC">
              <w:rPr>
                <w:rFonts w:cs="Calibri"/>
                <w:sz w:val="18"/>
                <w:szCs w:val="18"/>
              </w:rPr>
              <w:t>5.21-3</w:t>
            </w:r>
          </w:p>
        </w:tc>
        <w:tc>
          <w:tcPr>
            <w:tcW w:w="3820" w:type="dxa"/>
            <w:hideMark/>
          </w:tcPr>
          <w:p w14:paraId="7E7C1D9F" w14:textId="77777777" w:rsidR="00D142BC" w:rsidRPr="00D142BC" w:rsidRDefault="00D142BC" w:rsidP="00F10B76">
            <w:pPr>
              <w:rPr>
                <w:rFonts w:cs="Calibri"/>
                <w:sz w:val="18"/>
                <w:szCs w:val="18"/>
              </w:rPr>
            </w:pPr>
            <w:r w:rsidRPr="00D142BC">
              <w:rPr>
                <w:rFonts w:cs="Calibri"/>
                <w:sz w:val="18"/>
                <w:szCs w:val="18"/>
              </w:rPr>
              <w:t>Vsako obvestilo mora vsebovati polje "Zadeva", iz katerega bo razvidno za kakšno obvestilo gre, seznam drugih prejemnikov istega obvestila, v obvestilu pa bo še nekaj dodatnih podatkov ter povezava na zadevo ali dokument, na katerega se obvestilo nanaša</w:t>
            </w:r>
          </w:p>
        </w:tc>
        <w:tc>
          <w:tcPr>
            <w:tcW w:w="3729" w:type="dxa"/>
            <w:hideMark/>
          </w:tcPr>
          <w:p w14:paraId="7E7C1DA0" w14:textId="77777777" w:rsidR="00D142BC" w:rsidRPr="00D142BC" w:rsidRDefault="00D142BC" w:rsidP="00F10B76">
            <w:pPr>
              <w:rPr>
                <w:rFonts w:cs="Calibri"/>
                <w:sz w:val="18"/>
                <w:szCs w:val="18"/>
              </w:rPr>
            </w:pPr>
            <w:r w:rsidRPr="00D142BC">
              <w:rPr>
                <w:rFonts w:cs="Calibri"/>
                <w:sz w:val="18"/>
                <w:szCs w:val="18"/>
              </w:rPr>
              <w:t>nastavljivo</w:t>
            </w:r>
          </w:p>
        </w:tc>
        <w:tc>
          <w:tcPr>
            <w:tcW w:w="1377" w:type="dxa"/>
          </w:tcPr>
          <w:p w14:paraId="7E7C1DA1" w14:textId="77777777" w:rsidR="00D142BC" w:rsidRPr="00D142BC" w:rsidRDefault="00D142BC" w:rsidP="0000383B">
            <w:pPr>
              <w:jc w:val="left"/>
              <w:rPr>
                <w:rFonts w:cs="Calibri"/>
                <w:sz w:val="18"/>
                <w:szCs w:val="18"/>
              </w:rPr>
            </w:pPr>
          </w:p>
        </w:tc>
        <w:tc>
          <w:tcPr>
            <w:tcW w:w="3548" w:type="dxa"/>
          </w:tcPr>
          <w:p w14:paraId="7E7C1DA2" w14:textId="77777777" w:rsidR="00D142BC" w:rsidRPr="00D142BC" w:rsidRDefault="00D142BC" w:rsidP="0000383B">
            <w:pPr>
              <w:jc w:val="left"/>
              <w:rPr>
                <w:rFonts w:cs="Calibri"/>
                <w:sz w:val="18"/>
                <w:szCs w:val="18"/>
              </w:rPr>
            </w:pPr>
          </w:p>
        </w:tc>
      </w:tr>
      <w:tr w:rsidR="0000383B" w:rsidRPr="003E35DF" w14:paraId="7E7C1DAA" w14:textId="77777777" w:rsidTr="00892C19">
        <w:trPr>
          <w:trHeight w:val="300"/>
        </w:trPr>
        <w:tc>
          <w:tcPr>
            <w:tcW w:w="709" w:type="dxa"/>
          </w:tcPr>
          <w:p w14:paraId="7E7C1DA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A5" w14:textId="77777777" w:rsidR="00D142BC" w:rsidRPr="00D142BC" w:rsidRDefault="00D142BC" w:rsidP="0000383B">
            <w:pPr>
              <w:jc w:val="left"/>
              <w:rPr>
                <w:rFonts w:cs="Calibri"/>
                <w:sz w:val="18"/>
                <w:szCs w:val="18"/>
              </w:rPr>
            </w:pPr>
            <w:r w:rsidRPr="00D142BC">
              <w:rPr>
                <w:rFonts w:cs="Calibri"/>
                <w:sz w:val="18"/>
                <w:szCs w:val="18"/>
              </w:rPr>
              <w:t>5.21-4</w:t>
            </w:r>
          </w:p>
        </w:tc>
        <w:tc>
          <w:tcPr>
            <w:tcW w:w="3820" w:type="dxa"/>
            <w:hideMark/>
          </w:tcPr>
          <w:p w14:paraId="7E7C1DA6" w14:textId="77777777" w:rsidR="00D142BC" w:rsidRPr="00D142BC" w:rsidRDefault="00D142BC" w:rsidP="00F10B76">
            <w:pPr>
              <w:rPr>
                <w:rFonts w:cs="Calibri"/>
                <w:sz w:val="18"/>
                <w:szCs w:val="18"/>
              </w:rPr>
            </w:pPr>
            <w:r w:rsidRPr="00D142BC">
              <w:rPr>
                <w:rFonts w:cs="Calibri"/>
                <w:sz w:val="18"/>
                <w:szCs w:val="18"/>
              </w:rPr>
              <w:t>Avtomatsko obveščanje uporabnikov</w:t>
            </w:r>
          </w:p>
        </w:tc>
        <w:tc>
          <w:tcPr>
            <w:tcW w:w="3729" w:type="dxa"/>
            <w:hideMark/>
          </w:tcPr>
          <w:p w14:paraId="7E7C1DA7" w14:textId="77777777" w:rsidR="00D142BC" w:rsidRPr="00D142BC" w:rsidRDefault="00D142BC" w:rsidP="00F10B76">
            <w:pPr>
              <w:rPr>
                <w:rFonts w:cs="Calibri"/>
                <w:sz w:val="18"/>
                <w:szCs w:val="18"/>
              </w:rPr>
            </w:pPr>
          </w:p>
        </w:tc>
        <w:tc>
          <w:tcPr>
            <w:tcW w:w="1377" w:type="dxa"/>
          </w:tcPr>
          <w:p w14:paraId="7E7C1DA8" w14:textId="77777777" w:rsidR="00D142BC" w:rsidRPr="00D142BC" w:rsidRDefault="00D142BC" w:rsidP="0000383B">
            <w:pPr>
              <w:jc w:val="left"/>
              <w:rPr>
                <w:rFonts w:cs="Calibri"/>
                <w:sz w:val="18"/>
                <w:szCs w:val="18"/>
              </w:rPr>
            </w:pPr>
          </w:p>
        </w:tc>
        <w:tc>
          <w:tcPr>
            <w:tcW w:w="3548" w:type="dxa"/>
          </w:tcPr>
          <w:p w14:paraId="7E7C1DA9" w14:textId="77777777" w:rsidR="00D142BC" w:rsidRPr="00D142BC" w:rsidRDefault="00D142BC" w:rsidP="0000383B">
            <w:pPr>
              <w:jc w:val="left"/>
              <w:rPr>
                <w:rFonts w:cs="Calibri"/>
                <w:sz w:val="18"/>
                <w:szCs w:val="18"/>
              </w:rPr>
            </w:pPr>
          </w:p>
        </w:tc>
      </w:tr>
      <w:tr w:rsidR="0000383B" w:rsidRPr="003E35DF" w14:paraId="7E7C1DB1" w14:textId="77777777" w:rsidTr="00F10B76">
        <w:trPr>
          <w:trHeight w:val="486"/>
        </w:trPr>
        <w:tc>
          <w:tcPr>
            <w:tcW w:w="709" w:type="dxa"/>
          </w:tcPr>
          <w:p w14:paraId="7E7C1DA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AC" w14:textId="77777777" w:rsidR="00D142BC" w:rsidRPr="00D142BC" w:rsidRDefault="00D142BC" w:rsidP="0000383B">
            <w:pPr>
              <w:jc w:val="left"/>
              <w:rPr>
                <w:rFonts w:cs="Calibri"/>
                <w:sz w:val="18"/>
                <w:szCs w:val="18"/>
              </w:rPr>
            </w:pPr>
            <w:r w:rsidRPr="00D142BC">
              <w:rPr>
                <w:rFonts w:cs="Calibri"/>
                <w:sz w:val="18"/>
                <w:szCs w:val="18"/>
              </w:rPr>
              <w:t>5.21-4.1</w:t>
            </w:r>
          </w:p>
        </w:tc>
        <w:tc>
          <w:tcPr>
            <w:tcW w:w="3820" w:type="dxa"/>
            <w:hideMark/>
          </w:tcPr>
          <w:p w14:paraId="7E7C1DAD" w14:textId="77777777" w:rsidR="00D142BC" w:rsidRPr="00D142BC" w:rsidRDefault="00D142BC" w:rsidP="00F10B76">
            <w:pPr>
              <w:rPr>
                <w:rFonts w:cs="Calibri"/>
                <w:sz w:val="18"/>
                <w:szCs w:val="18"/>
              </w:rPr>
            </w:pPr>
            <w:r w:rsidRPr="00D142BC">
              <w:rPr>
                <w:rFonts w:cs="Calibri"/>
                <w:sz w:val="18"/>
                <w:szCs w:val="18"/>
              </w:rPr>
              <w:t>Upravljanje nastavitev obveščanja s strani uporabnika</w:t>
            </w:r>
          </w:p>
        </w:tc>
        <w:tc>
          <w:tcPr>
            <w:tcW w:w="3729" w:type="dxa"/>
            <w:hideMark/>
          </w:tcPr>
          <w:p w14:paraId="7E7C1DAE" w14:textId="77777777" w:rsidR="00D142BC" w:rsidRPr="00D142BC" w:rsidRDefault="00D142BC" w:rsidP="00F10B76">
            <w:pPr>
              <w:rPr>
                <w:rFonts w:cs="Calibri"/>
                <w:sz w:val="18"/>
                <w:szCs w:val="18"/>
              </w:rPr>
            </w:pPr>
            <w:r w:rsidRPr="00D142BC">
              <w:rPr>
                <w:rFonts w:cs="Calibri"/>
                <w:sz w:val="18"/>
                <w:szCs w:val="18"/>
              </w:rPr>
              <w:t>Za zadeve oz. dokumente do katerih ima dostop</w:t>
            </w:r>
          </w:p>
        </w:tc>
        <w:tc>
          <w:tcPr>
            <w:tcW w:w="1377" w:type="dxa"/>
          </w:tcPr>
          <w:p w14:paraId="7E7C1DAF" w14:textId="77777777" w:rsidR="00D142BC" w:rsidRPr="00D142BC" w:rsidRDefault="00D142BC" w:rsidP="0000383B">
            <w:pPr>
              <w:jc w:val="left"/>
              <w:rPr>
                <w:rFonts w:cs="Calibri"/>
                <w:sz w:val="18"/>
                <w:szCs w:val="18"/>
              </w:rPr>
            </w:pPr>
          </w:p>
        </w:tc>
        <w:tc>
          <w:tcPr>
            <w:tcW w:w="3548" w:type="dxa"/>
          </w:tcPr>
          <w:p w14:paraId="7E7C1DB0" w14:textId="77777777" w:rsidR="00D142BC" w:rsidRPr="00D142BC" w:rsidRDefault="00D142BC" w:rsidP="0000383B">
            <w:pPr>
              <w:jc w:val="left"/>
              <w:rPr>
                <w:rFonts w:cs="Calibri"/>
                <w:sz w:val="18"/>
                <w:szCs w:val="18"/>
              </w:rPr>
            </w:pPr>
          </w:p>
        </w:tc>
      </w:tr>
      <w:tr w:rsidR="0000383B" w:rsidRPr="003E35DF" w14:paraId="7E7C1DB8" w14:textId="77777777" w:rsidTr="00892C19">
        <w:trPr>
          <w:trHeight w:val="1200"/>
        </w:trPr>
        <w:tc>
          <w:tcPr>
            <w:tcW w:w="709" w:type="dxa"/>
          </w:tcPr>
          <w:p w14:paraId="7E7C1DB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B3" w14:textId="77777777" w:rsidR="00D142BC" w:rsidRPr="00D142BC" w:rsidRDefault="00D142BC" w:rsidP="0000383B">
            <w:pPr>
              <w:jc w:val="left"/>
              <w:rPr>
                <w:rFonts w:cs="Calibri"/>
                <w:sz w:val="18"/>
                <w:szCs w:val="18"/>
              </w:rPr>
            </w:pPr>
            <w:r w:rsidRPr="00D142BC">
              <w:rPr>
                <w:rFonts w:cs="Calibri"/>
                <w:sz w:val="18"/>
                <w:szCs w:val="18"/>
              </w:rPr>
              <w:t>5.21-4.2</w:t>
            </w:r>
          </w:p>
        </w:tc>
        <w:tc>
          <w:tcPr>
            <w:tcW w:w="3820" w:type="dxa"/>
            <w:hideMark/>
          </w:tcPr>
          <w:p w14:paraId="7E7C1DB4" w14:textId="77777777" w:rsidR="00D142BC" w:rsidRPr="00D142BC" w:rsidRDefault="00D142BC" w:rsidP="00F10B76">
            <w:pPr>
              <w:rPr>
                <w:rFonts w:cs="Calibri"/>
                <w:sz w:val="18"/>
                <w:szCs w:val="18"/>
              </w:rPr>
            </w:pPr>
            <w:r w:rsidRPr="00D142BC">
              <w:rPr>
                <w:rFonts w:cs="Calibri"/>
                <w:sz w:val="18"/>
                <w:szCs w:val="18"/>
              </w:rPr>
              <w:t>Nastavitve obveščanja:</w:t>
            </w:r>
            <w:r w:rsidR="005868DD">
              <w:rPr>
                <w:rFonts w:cs="Calibri"/>
                <w:sz w:val="18"/>
                <w:szCs w:val="18"/>
              </w:rPr>
              <w:t xml:space="preserve"> z</w:t>
            </w:r>
            <w:r w:rsidRPr="00D142BC">
              <w:rPr>
                <w:rFonts w:cs="Calibri"/>
                <w:sz w:val="18"/>
                <w:szCs w:val="18"/>
              </w:rPr>
              <w:t>ahteva za akcijo uporabnika,</w:t>
            </w:r>
            <w:r w:rsidR="005868DD">
              <w:rPr>
                <w:rFonts w:cs="Calibri"/>
                <w:sz w:val="18"/>
                <w:szCs w:val="18"/>
              </w:rPr>
              <w:t xml:space="preserve"> d</w:t>
            </w:r>
            <w:r w:rsidRPr="00D142BC">
              <w:rPr>
                <w:rFonts w:cs="Calibri"/>
                <w:sz w:val="18"/>
                <w:szCs w:val="18"/>
              </w:rPr>
              <w:t>odelitev ali sprememba vloge uporabnika,</w:t>
            </w:r>
            <w:r w:rsidR="005868DD">
              <w:rPr>
                <w:rFonts w:cs="Calibri"/>
                <w:sz w:val="18"/>
                <w:szCs w:val="18"/>
              </w:rPr>
              <w:t xml:space="preserve"> s</w:t>
            </w:r>
            <w:r w:rsidRPr="00D142BC">
              <w:rPr>
                <w:rFonts w:cs="Calibri"/>
                <w:sz w:val="18"/>
                <w:szCs w:val="18"/>
              </w:rPr>
              <w:t>prememba statusa evidentiranega dokumenta</w:t>
            </w:r>
          </w:p>
        </w:tc>
        <w:tc>
          <w:tcPr>
            <w:tcW w:w="3729" w:type="dxa"/>
            <w:hideMark/>
          </w:tcPr>
          <w:p w14:paraId="7E7C1DB5" w14:textId="77777777" w:rsidR="00D142BC" w:rsidRPr="00D142BC" w:rsidRDefault="00D142BC" w:rsidP="00F10B76">
            <w:pPr>
              <w:rPr>
                <w:rFonts w:cs="Calibri"/>
                <w:sz w:val="18"/>
                <w:szCs w:val="18"/>
              </w:rPr>
            </w:pPr>
          </w:p>
        </w:tc>
        <w:tc>
          <w:tcPr>
            <w:tcW w:w="1377" w:type="dxa"/>
          </w:tcPr>
          <w:p w14:paraId="7E7C1DB6" w14:textId="77777777" w:rsidR="00D142BC" w:rsidRPr="00D142BC" w:rsidRDefault="00D142BC" w:rsidP="0000383B">
            <w:pPr>
              <w:jc w:val="left"/>
              <w:rPr>
                <w:rFonts w:cs="Calibri"/>
                <w:sz w:val="18"/>
                <w:szCs w:val="18"/>
              </w:rPr>
            </w:pPr>
          </w:p>
        </w:tc>
        <w:tc>
          <w:tcPr>
            <w:tcW w:w="3548" w:type="dxa"/>
          </w:tcPr>
          <w:p w14:paraId="7E7C1DB7" w14:textId="77777777" w:rsidR="00D142BC" w:rsidRPr="00D142BC" w:rsidRDefault="00D142BC" w:rsidP="0000383B">
            <w:pPr>
              <w:jc w:val="left"/>
              <w:rPr>
                <w:rFonts w:cs="Calibri"/>
                <w:sz w:val="18"/>
                <w:szCs w:val="18"/>
              </w:rPr>
            </w:pPr>
          </w:p>
        </w:tc>
      </w:tr>
      <w:tr w:rsidR="0000383B" w:rsidRPr="003E35DF" w14:paraId="7E7C1DBF" w14:textId="77777777" w:rsidTr="00892C19">
        <w:trPr>
          <w:trHeight w:val="1500"/>
        </w:trPr>
        <w:tc>
          <w:tcPr>
            <w:tcW w:w="709" w:type="dxa"/>
          </w:tcPr>
          <w:p w14:paraId="7E7C1DB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BA" w14:textId="77777777" w:rsidR="00D142BC" w:rsidRPr="00D142BC" w:rsidRDefault="00D142BC" w:rsidP="0000383B">
            <w:pPr>
              <w:jc w:val="left"/>
              <w:rPr>
                <w:rFonts w:cs="Calibri"/>
                <w:sz w:val="18"/>
                <w:szCs w:val="18"/>
              </w:rPr>
            </w:pPr>
            <w:r w:rsidRPr="00D142BC">
              <w:rPr>
                <w:rFonts w:cs="Calibri"/>
                <w:sz w:val="18"/>
                <w:szCs w:val="18"/>
              </w:rPr>
              <w:t>5.21-4.3</w:t>
            </w:r>
          </w:p>
        </w:tc>
        <w:tc>
          <w:tcPr>
            <w:tcW w:w="3820" w:type="dxa"/>
            <w:hideMark/>
          </w:tcPr>
          <w:p w14:paraId="7E7C1DBB" w14:textId="77777777" w:rsidR="00D142BC" w:rsidRPr="00D142BC" w:rsidRDefault="00D142BC" w:rsidP="00F10B76">
            <w:pPr>
              <w:rPr>
                <w:rFonts w:cs="Calibri"/>
                <w:sz w:val="18"/>
                <w:szCs w:val="18"/>
              </w:rPr>
            </w:pPr>
            <w:r w:rsidRPr="00D142BC">
              <w:rPr>
                <w:rFonts w:cs="Calibri"/>
                <w:sz w:val="18"/>
                <w:szCs w:val="18"/>
              </w:rPr>
              <w:t>Določanje stopnje nadzora nadrejenih nad zadevami</w:t>
            </w:r>
          </w:p>
        </w:tc>
        <w:tc>
          <w:tcPr>
            <w:tcW w:w="3729" w:type="dxa"/>
            <w:hideMark/>
          </w:tcPr>
          <w:p w14:paraId="7E7C1DBC" w14:textId="77777777" w:rsidR="00D142BC" w:rsidRPr="00D142BC" w:rsidRDefault="00D142BC" w:rsidP="00F10B76">
            <w:pPr>
              <w:rPr>
                <w:rFonts w:cs="Calibri"/>
                <w:sz w:val="18"/>
                <w:szCs w:val="18"/>
              </w:rPr>
            </w:pPr>
            <w:r w:rsidRPr="00D142BC">
              <w:rPr>
                <w:rFonts w:cs="Calibri"/>
                <w:sz w:val="18"/>
                <w:szCs w:val="18"/>
              </w:rPr>
              <w:t>Določanje stopnje nadzora nadrejenih nad zadevami (potrjevanje vsebine, obveščanje brez potrjevanja, brez obveščanja). Vodja sektorja naj ima možnost na zadevi določiti stopnjo nadzora (ali mora dokumente v zadevi obvezno potrjevati, ali je o dokumentih samo obveščen ali je lahko celotna zadeva brez obveščanja vodje sektorja).</w:t>
            </w:r>
          </w:p>
        </w:tc>
        <w:tc>
          <w:tcPr>
            <w:tcW w:w="1377" w:type="dxa"/>
          </w:tcPr>
          <w:p w14:paraId="7E7C1DBD" w14:textId="77777777" w:rsidR="00D142BC" w:rsidRPr="00D142BC" w:rsidRDefault="00D142BC" w:rsidP="0000383B">
            <w:pPr>
              <w:jc w:val="left"/>
              <w:rPr>
                <w:rFonts w:cs="Calibri"/>
                <w:sz w:val="18"/>
                <w:szCs w:val="18"/>
              </w:rPr>
            </w:pPr>
          </w:p>
        </w:tc>
        <w:tc>
          <w:tcPr>
            <w:tcW w:w="3548" w:type="dxa"/>
          </w:tcPr>
          <w:p w14:paraId="7E7C1DBE" w14:textId="77777777" w:rsidR="00D142BC" w:rsidRPr="00D142BC" w:rsidRDefault="00D142BC" w:rsidP="0000383B">
            <w:pPr>
              <w:jc w:val="left"/>
              <w:rPr>
                <w:rFonts w:cs="Calibri"/>
                <w:sz w:val="18"/>
                <w:szCs w:val="18"/>
              </w:rPr>
            </w:pPr>
          </w:p>
        </w:tc>
      </w:tr>
      <w:tr w:rsidR="0000383B" w:rsidRPr="003E35DF" w14:paraId="7E7C1DC6" w14:textId="77777777" w:rsidTr="00F10B76">
        <w:trPr>
          <w:trHeight w:val="556"/>
        </w:trPr>
        <w:tc>
          <w:tcPr>
            <w:tcW w:w="709" w:type="dxa"/>
          </w:tcPr>
          <w:p w14:paraId="7E7C1DC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C1" w14:textId="77777777" w:rsidR="00D142BC" w:rsidRPr="00D142BC" w:rsidRDefault="00D142BC" w:rsidP="0000383B">
            <w:pPr>
              <w:jc w:val="left"/>
              <w:rPr>
                <w:rFonts w:cs="Calibri"/>
                <w:sz w:val="18"/>
                <w:szCs w:val="18"/>
              </w:rPr>
            </w:pPr>
            <w:r w:rsidRPr="00D142BC">
              <w:rPr>
                <w:rFonts w:cs="Calibri"/>
                <w:sz w:val="18"/>
                <w:szCs w:val="18"/>
              </w:rPr>
              <w:t>5.22-1</w:t>
            </w:r>
          </w:p>
        </w:tc>
        <w:tc>
          <w:tcPr>
            <w:tcW w:w="3820" w:type="dxa"/>
            <w:hideMark/>
          </w:tcPr>
          <w:p w14:paraId="7E7C1DC2" w14:textId="77777777" w:rsidR="00D142BC" w:rsidRPr="00D142BC" w:rsidRDefault="00D142BC" w:rsidP="00F10B76">
            <w:pPr>
              <w:rPr>
                <w:rFonts w:cs="Calibri"/>
                <w:sz w:val="18"/>
                <w:szCs w:val="18"/>
              </w:rPr>
            </w:pPr>
            <w:r w:rsidRPr="00D142BC">
              <w:rPr>
                <w:rFonts w:cs="Calibri"/>
                <w:sz w:val="18"/>
                <w:szCs w:val="18"/>
              </w:rPr>
              <w:t xml:space="preserve">Implementacija </w:t>
            </w:r>
            <w:proofErr w:type="spellStart"/>
            <w:r w:rsidRPr="00D142BC">
              <w:rPr>
                <w:rFonts w:cs="Calibri"/>
                <w:sz w:val="18"/>
                <w:szCs w:val="18"/>
              </w:rPr>
              <w:t>signirnega</w:t>
            </w:r>
            <w:proofErr w:type="spellEnd"/>
            <w:r w:rsidRPr="00D142BC">
              <w:rPr>
                <w:rFonts w:cs="Calibri"/>
                <w:sz w:val="18"/>
                <w:szCs w:val="18"/>
              </w:rPr>
              <w:t xml:space="preserve"> načrta z </w:t>
            </w:r>
            <w:proofErr w:type="spellStart"/>
            <w:r w:rsidRPr="00D142BC">
              <w:rPr>
                <w:rFonts w:cs="Calibri"/>
                <w:sz w:val="18"/>
                <w:szCs w:val="18"/>
              </w:rPr>
              <w:t>avtorizacijsko</w:t>
            </w:r>
            <w:proofErr w:type="spellEnd"/>
            <w:r w:rsidRPr="00D142BC">
              <w:rPr>
                <w:rFonts w:cs="Calibri"/>
                <w:sz w:val="18"/>
                <w:szCs w:val="18"/>
              </w:rPr>
              <w:t xml:space="preserve"> in razvrstitveno shemo</w:t>
            </w:r>
          </w:p>
        </w:tc>
        <w:tc>
          <w:tcPr>
            <w:tcW w:w="3729" w:type="dxa"/>
            <w:hideMark/>
          </w:tcPr>
          <w:p w14:paraId="7E7C1DC3" w14:textId="77777777" w:rsidR="00D142BC" w:rsidRPr="00D142BC" w:rsidRDefault="00D142BC" w:rsidP="00F10B76">
            <w:pPr>
              <w:rPr>
                <w:rFonts w:cs="Calibri"/>
                <w:sz w:val="18"/>
                <w:szCs w:val="18"/>
              </w:rPr>
            </w:pPr>
          </w:p>
        </w:tc>
        <w:tc>
          <w:tcPr>
            <w:tcW w:w="1377" w:type="dxa"/>
          </w:tcPr>
          <w:p w14:paraId="7E7C1DC4" w14:textId="77777777" w:rsidR="00D142BC" w:rsidRPr="00D142BC" w:rsidRDefault="00D142BC" w:rsidP="0000383B">
            <w:pPr>
              <w:jc w:val="left"/>
              <w:rPr>
                <w:rFonts w:cs="Calibri"/>
                <w:sz w:val="18"/>
                <w:szCs w:val="18"/>
              </w:rPr>
            </w:pPr>
          </w:p>
        </w:tc>
        <w:tc>
          <w:tcPr>
            <w:tcW w:w="3548" w:type="dxa"/>
          </w:tcPr>
          <w:p w14:paraId="7E7C1DC5" w14:textId="77777777" w:rsidR="00D142BC" w:rsidRPr="00D142BC" w:rsidRDefault="00D142BC" w:rsidP="0000383B">
            <w:pPr>
              <w:jc w:val="left"/>
              <w:rPr>
                <w:rFonts w:cs="Calibri"/>
                <w:sz w:val="18"/>
                <w:szCs w:val="18"/>
              </w:rPr>
            </w:pPr>
          </w:p>
        </w:tc>
      </w:tr>
      <w:tr w:rsidR="0000383B" w:rsidRPr="003E35DF" w14:paraId="7E7C1DCD" w14:textId="77777777" w:rsidTr="00892C19">
        <w:trPr>
          <w:trHeight w:val="1200"/>
        </w:trPr>
        <w:tc>
          <w:tcPr>
            <w:tcW w:w="709" w:type="dxa"/>
          </w:tcPr>
          <w:p w14:paraId="7E7C1DC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C8" w14:textId="77777777" w:rsidR="00D142BC" w:rsidRPr="00D142BC" w:rsidRDefault="00D142BC" w:rsidP="0000383B">
            <w:pPr>
              <w:jc w:val="left"/>
              <w:rPr>
                <w:rFonts w:cs="Calibri"/>
                <w:sz w:val="18"/>
                <w:szCs w:val="18"/>
              </w:rPr>
            </w:pPr>
            <w:r w:rsidRPr="00D142BC">
              <w:rPr>
                <w:rFonts w:cs="Calibri"/>
                <w:sz w:val="18"/>
                <w:szCs w:val="18"/>
              </w:rPr>
              <w:t>5.22-1.1</w:t>
            </w:r>
          </w:p>
        </w:tc>
        <w:tc>
          <w:tcPr>
            <w:tcW w:w="3820" w:type="dxa"/>
            <w:hideMark/>
          </w:tcPr>
          <w:p w14:paraId="7E7C1DC9" w14:textId="77777777" w:rsidR="00D142BC" w:rsidRPr="00D142BC" w:rsidRDefault="00D142BC" w:rsidP="00F10B76">
            <w:pPr>
              <w:rPr>
                <w:rFonts w:cs="Calibri"/>
                <w:sz w:val="18"/>
                <w:szCs w:val="18"/>
              </w:rPr>
            </w:pPr>
            <w:r w:rsidRPr="00D142BC">
              <w:rPr>
                <w:rFonts w:cs="Calibri"/>
                <w:sz w:val="18"/>
                <w:szCs w:val="18"/>
              </w:rPr>
              <w:t>Vpogled v informacije o posamezni uporabniški vlogi oz. dodeljenih pooblastilih po posameznem uporabniku in opcija izvoza v standardnem formatu</w:t>
            </w:r>
          </w:p>
        </w:tc>
        <w:tc>
          <w:tcPr>
            <w:tcW w:w="3729" w:type="dxa"/>
            <w:hideMark/>
          </w:tcPr>
          <w:p w14:paraId="7E7C1DCA" w14:textId="77777777" w:rsidR="00D142BC" w:rsidRPr="00D142BC" w:rsidRDefault="00D142BC" w:rsidP="00F10B76">
            <w:pPr>
              <w:rPr>
                <w:rFonts w:cs="Calibri"/>
                <w:sz w:val="18"/>
                <w:szCs w:val="18"/>
              </w:rPr>
            </w:pPr>
          </w:p>
        </w:tc>
        <w:tc>
          <w:tcPr>
            <w:tcW w:w="1377" w:type="dxa"/>
          </w:tcPr>
          <w:p w14:paraId="7E7C1DCB" w14:textId="77777777" w:rsidR="00D142BC" w:rsidRPr="00D142BC" w:rsidRDefault="00D142BC" w:rsidP="0000383B">
            <w:pPr>
              <w:jc w:val="left"/>
              <w:rPr>
                <w:rFonts w:cs="Calibri"/>
                <w:sz w:val="18"/>
                <w:szCs w:val="18"/>
              </w:rPr>
            </w:pPr>
          </w:p>
        </w:tc>
        <w:tc>
          <w:tcPr>
            <w:tcW w:w="3548" w:type="dxa"/>
          </w:tcPr>
          <w:p w14:paraId="7E7C1DCC" w14:textId="77777777" w:rsidR="00D142BC" w:rsidRPr="00D142BC" w:rsidRDefault="00D142BC" w:rsidP="0000383B">
            <w:pPr>
              <w:jc w:val="left"/>
              <w:rPr>
                <w:rFonts w:cs="Calibri"/>
                <w:sz w:val="18"/>
                <w:szCs w:val="18"/>
              </w:rPr>
            </w:pPr>
          </w:p>
        </w:tc>
      </w:tr>
      <w:tr w:rsidR="0000383B" w:rsidRPr="003E35DF" w14:paraId="7E7C1DD4" w14:textId="77777777" w:rsidTr="00892C19">
        <w:trPr>
          <w:trHeight w:val="900"/>
        </w:trPr>
        <w:tc>
          <w:tcPr>
            <w:tcW w:w="709" w:type="dxa"/>
          </w:tcPr>
          <w:p w14:paraId="7E7C1DC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CF" w14:textId="77777777" w:rsidR="00D142BC" w:rsidRPr="00D142BC" w:rsidRDefault="00D142BC" w:rsidP="0000383B">
            <w:pPr>
              <w:jc w:val="left"/>
              <w:rPr>
                <w:rFonts w:cs="Calibri"/>
                <w:sz w:val="18"/>
                <w:szCs w:val="18"/>
              </w:rPr>
            </w:pPr>
            <w:r w:rsidRPr="00D142BC">
              <w:rPr>
                <w:rFonts w:cs="Calibri"/>
                <w:sz w:val="18"/>
                <w:szCs w:val="18"/>
              </w:rPr>
              <w:t>5.22-1.2</w:t>
            </w:r>
          </w:p>
        </w:tc>
        <w:tc>
          <w:tcPr>
            <w:tcW w:w="3820" w:type="dxa"/>
            <w:hideMark/>
          </w:tcPr>
          <w:p w14:paraId="7E7C1DD0" w14:textId="77777777" w:rsidR="00D142BC" w:rsidRPr="00D142BC" w:rsidRDefault="00D142BC" w:rsidP="00F10B76">
            <w:pPr>
              <w:rPr>
                <w:rFonts w:cs="Calibri"/>
                <w:sz w:val="18"/>
                <w:szCs w:val="18"/>
              </w:rPr>
            </w:pPr>
            <w:r w:rsidRPr="00D142BC">
              <w:rPr>
                <w:rFonts w:cs="Calibri"/>
                <w:sz w:val="18"/>
                <w:szCs w:val="18"/>
              </w:rPr>
              <w:t>Hierarhičnost in selektivnost pooblastil</w:t>
            </w:r>
          </w:p>
        </w:tc>
        <w:tc>
          <w:tcPr>
            <w:tcW w:w="3729" w:type="dxa"/>
            <w:hideMark/>
          </w:tcPr>
          <w:p w14:paraId="7E7C1DD1" w14:textId="77777777" w:rsidR="00D142BC" w:rsidRPr="00D142BC" w:rsidRDefault="00D142BC" w:rsidP="00F10B76">
            <w:pPr>
              <w:rPr>
                <w:rFonts w:cs="Calibri"/>
                <w:sz w:val="18"/>
                <w:szCs w:val="18"/>
              </w:rPr>
            </w:pPr>
            <w:r w:rsidRPr="00D142BC">
              <w:rPr>
                <w:rFonts w:cs="Calibri"/>
                <w:sz w:val="18"/>
                <w:szCs w:val="18"/>
              </w:rPr>
              <w:t>EDMS mora omogočati privzeto dodeljevanje pooblastil, npr. upravljavec v okviru zadeve določi obdelovalce in uporabnike. Uporabniki ne smejo imeti pooblastila obdelovanja (selektivnost pravic).</w:t>
            </w:r>
          </w:p>
        </w:tc>
        <w:tc>
          <w:tcPr>
            <w:tcW w:w="1377" w:type="dxa"/>
          </w:tcPr>
          <w:p w14:paraId="7E7C1DD2" w14:textId="77777777" w:rsidR="00D142BC" w:rsidRPr="00D142BC" w:rsidRDefault="00D142BC" w:rsidP="0000383B">
            <w:pPr>
              <w:jc w:val="left"/>
              <w:rPr>
                <w:rFonts w:cs="Calibri"/>
                <w:sz w:val="18"/>
                <w:szCs w:val="18"/>
              </w:rPr>
            </w:pPr>
          </w:p>
        </w:tc>
        <w:tc>
          <w:tcPr>
            <w:tcW w:w="3548" w:type="dxa"/>
          </w:tcPr>
          <w:p w14:paraId="7E7C1DD3" w14:textId="77777777" w:rsidR="00D142BC" w:rsidRPr="00D142BC" w:rsidRDefault="00D142BC" w:rsidP="0000383B">
            <w:pPr>
              <w:jc w:val="left"/>
              <w:rPr>
                <w:rFonts w:cs="Calibri"/>
                <w:sz w:val="18"/>
                <w:szCs w:val="18"/>
              </w:rPr>
            </w:pPr>
          </w:p>
        </w:tc>
      </w:tr>
      <w:tr w:rsidR="0000383B" w:rsidRPr="003E35DF" w14:paraId="7E7C1DDB" w14:textId="77777777" w:rsidTr="00892C19">
        <w:trPr>
          <w:trHeight w:val="600"/>
        </w:trPr>
        <w:tc>
          <w:tcPr>
            <w:tcW w:w="709" w:type="dxa"/>
          </w:tcPr>
          <w:p w14:paraId="7E7C1DD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D6" w14:textId="77777777" w:rsidR="00D142BC" w:rsidRPr="00D142BC" w:rsidRDefault="00D142BC" w:rsidP="0000383B">
            <w:pPr>
              <w:jc w:val="left"/>
              <w:rPr>
                <w:rFonts w:cs="Calibri"/>
                <w:sz w:val="18"/>
                <w:szCs w:val="18"/>
              </w:rPr>
            </w:pPr>
            <w:r w:rsidRPr="00D142BC">
              <w:rPr>
                <w:rFonts w:cs="Calibri"/>
                <w:sz w:val="18"/>
                <w:szCs w:val="18"/>
              </w:rPr>
              <w:t>5.22-1.3</w:t>
            </w:r>
          </w:p>
        </w:tc>
        <w:tc>
          <w:tcPr>
            <w:tcW w:w="3820" w:type="dxa"/>
            <w:hideMark/>
          </w:tcPr>
          <w:p w14:paraId="7E7C1DD7" w14:textId="77777777" w:rsidR="00D142BC" w:rsidRPr="00D142BC" w:rsidRDefault="00D142BC" w:rsidP="00F10B76">
            <w:pPr>
              <w:rPr>
                <w:rFonts w:cs="Calibri"/>
                <w:sz w:val="18"/>
                <w:szCs w:val="18"/>
              </w:rPr>
            </w:pPr>
            <w:r w:rsidRPr="00D142BC">
              <w:rPr>
                <w:rFonts w:cs="Calibri"/>
                <w:sz w:val="18"/>
                <w:szCs w:val="18"/>
              </w:rPr>
              <w:t>Manualna avtorizacija</w:t>
            </w:r>
          </w:p>
        </w:tc>
        <w:tc>
          <w:tcPr>
            <w:tcW w:w="3729" w:type="dxa"/>
            <w:hideMark/>
          </w:tcPr>
          <w:p w14:paraId="7E7C1DD8" w14:textId="77777777" w:rsidR="00D142BC" w:rsidRPr="00D142BC" w:rsidRDefault="00D142BC" w:rsidP="00F10B76">
            <w:pPr>
              <w:rPr>
                <w:rFonts w:cs="Calibri"/>
                <w:sz w:val="18"/>
                <w:szCs w:val="18"/>
              </w:rPr>
            </w:pPr>
            <w:r w:rsidRPr="00D142BC">
              <w:rPr>
                <w:rFonts w:cs="Calibri"/>
                <w:sz w:val="18"/>
                <w:szCs w:val="18"/>
              </w:rPr>
              <w:t>Upravljavec lahko dodeli avtorizacijo za dostop obdelovalcem/uporabnikom ločeno za vsak dokument.</w:t>
            </w:r>
          </w:p>
        </w:tc>
        <w:tc>
          <w:tcPr>
            <w:tcW w:w="1377" w:type="dxa"/>
          </w:tcPr>
          <w:p w14:paraId="7E7C1DD9" w14:textId="77777777" w:rsidR="00D142BC" w:rsidRPr="00D142BC" w:rsidRDefault="00D142BC" w:rsidP="0000383B">
            <w:pPr>
              <w:jc w:val="left"/>
              <w:rPr>
                <w:rFonts w:cs="Calibri"/>
                <w:sz w:val="18"/>
                <w:szCs w:val="18"/>
              </w:rPr>
            </w:pPr>
          </w:p>
        </w:tc>
        <w:tc>
          <w:tcPr>
            <w:tcW w:w="3548" w:type="dxa"/>
          </w:tcPr>
          <w:p w14:paraId="7E7C1DDA" w14:textId="77777777" w:rsidR="00D142BC" w:rsidRPr="00D142BC" w:rsidRDefault="00D142BC" w:rsidP="0000383B">
            <w:pPr>
              <w:jc w:val="left"/>
              <w:rPr>
                <w:rFonts w:cs="Calibri"/>
                <w:sz w:val="18"/>
                <w:szCs w:val="18"/>
              </w:rPr>
            </w:pPr>
          </w:p>
        </w:tc>
      </w:tr>
      <w:tr w:rsidR="0000383B" w:rsidRPr="003E35DF" w14:paraId="7E7C1DE2" w14:textId="77777777" w:rsidTr="00892C19">
        <w:trPr>
          <w:trHeight w:val="600"/>
        </w:trPr>
        <w:tc>
          <w:tcPr>
            <w:tcW w:w="709" w:type="dxa"/>
          </w:tcPr>
          <w:p w14:paraId="7E7C1DD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DD" w14:textId="77777777" w:rsidR="00D142BC" w:rsidRPr="00D142BC" w:rsidRDefault="00D142BC" w:rsidP="0000383B">
            <w:pPr>
              <w:jc w:val="left"/>
              <w:rPr>
                <w:rFonts w:cs="Calibri"/>
                <w:sz w:val="18"/>
                <w:szCs w:val="18"/>
              </w:rPr>
            </w:pPr>
            <w:r w:rsidRPr="00D142BC">
              <w:rPr>
                <w:rFonts w:cs="Calibri"/>
                <w:sz w:val="18"/>
                <w:szCs w:val="18"/>
              </w:rPr>
              <w:t>5.22-1.5</w:t>
            </w:r>
          </w:p>
        </w:tc>
        <w:tc>
          <w:tcPr>
            <w:tcW w:w="3820" w:type="dxa"/>
            <w:hideMark/>
          </w:tcPr>
          <w:p w14:paraId="7E7C1DDE" w14:textId="77777777" w:rsidR="00D142BC" w:rsidRPr="00D142BC" w:rsidRDefault="00D142BC" w:rsidP="00F10B76">
            <w:pPr>
              <w:rPr>
                <w:rFonts w:cs="Calibri"/>
                <w:sz w:val="18"/>
                <w:szCs w:val="18"/>
              </w:rPr>
            </w:pPr>
            <w:r w:rsidRPr="00D142BC">
              <w:rPr>
                <w:rFonts w:cs="Calibri"/>
                <w:sz w:val="18"/>
                <w:szCs w:val="18"/>
              </w:rPr>
              <w:t>Nastavljivost/ razčlenitev avtorizacij (nastavitev skupin)</w:t>
            </w:r>
          </w:p>
        </w:tc>
        <w:tc>
          <w:tcPr>
            <w:tcW w:w="3729" w:type="dxa"/>
            <w:hideMark/>
          </w:tcPr>
          <w:p w14:paraId="7E7C1DDF" w14:textId="77777777" w:rsidR="00D142BC" w:rsidRPr="00D142BC" w:rsidRDefault="00D142BC" w:rsidP="00F10B76">
            <w:pPr>
              <w:rPr>
                <w:rFonts w:cs="Calibri"/>
                <w:sz w:val="18"/>
                <w:szCs w:val="18"/>
              </w:rPr>
            </w:pPr>
            <w:r w:rsidRPr="00D142BC">
              <w:rPr>
                <w:rFonts w:cs="Calibri"/>
                <w:sz w:val="18"/>
                <w:szCs w:val="18"/>
              </w:rPr>
              <w:t>Avtorizacija za dostop mora biti nastavljiva tako za posameznike kot za skupine (npr. upravljavci, obdelovalci, uporabniki, …).</w:t>
            </w:r>
          </w:p>
        </w:tc>
        <w:tc>
          <w:tcPr>
            <w:tcW w:w="1377" w:type="dxa"/>
          </w:tcPr>
          <w:p w14:paraId="7E7C1DE0" w14:textId="77777777" w:rsidR="00D142BC" w:rsidRPr="00D142BC" w:rsidRDefault="00D142BC" w:rsidP="0000383B">
            <w:pPr>
              <w:jc w:val="left"/>
              <w:rPr>
                <w:rFonts w:cs="Calibri"/>
                <w:sz w:val="18"/>
                <w:szCs w:val="18"/>
              </w:rPr>
            </w:pPr>
          </w:p>
        </w:tc>
        <w:tc>
          <w:tcPr>
            <w:tcW w:w="3548" w:type="dxa"/>
          </w:tcPr>
          <w:p w14:paraId="7E7C1DE1" w14:textId="77777777" w:rsidR="00D142BC" w:rsidRPr="00D142BC" w:rsidRDefault="00D142BC" w:rsidP="0000383B">
            <w:pPr>
              <w:jc w:val="left"/>
              <w:rPr>
                <w:rFonts w:cs="Calibri"/>
                <w:sz w:val="18"/>
                <w:szCs w:val="18"/>
              </w:rPr>
            </w:pPr>
          </w:p>
        </w:tc>
      </w:tr>
      <w:tr w:rsidR="0000383B" w:rsidRPr="003E35DF" w14:paraId="7E7C1DE9" w14:textId="77777777" w:rsidTr="00892C19">
        <w:trPr>
          <w:trHeight w:val="600"/>
        </w:trPr>
        <w:tc>
          <w:tcPr>
            <w:tcW w:w="709" w:type="dxa"/>
          </w:tcPr>
          <w:p w14:paraId="7E7C1DE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E4" w14:textId="77777777" w:rsidR="00D142BC" w:rsidRPr="00D142BC" w:rsidRDefault="00D142BC" w:rsidP="0000383B">
            <w:pPr>
              <w:jc w:val="left"/>
              <w:rPr>
                <w:rFonts w:cs="Calibri"/>
                <w:sz w:val="18"/>
                <w:szCs w:val="18"/>
              </w:rPr>
            </w:pPr>
            <w:r w:rsidRPr="00D142BC">
              <w:rPr>
                <w:rFonts w:cs="Calibri"/>
                <w:sz w:val="18"/>
                <w:szCs w:val="18"/>
              </w:rPr>
              <w:t>5.22-1.6</w:t>
            </w:r>
          </w:p>
        </w:tc>
        <w:tc>
          <w:tcPr>
            <w:tcW w:w="3820" w:type="dxa"/>
            <w:hideMark/>
          </w:tcPr>
          <w:p w14:paraId="7E7C1DE5" w14:textId="77777777" w:rsidR="00D142BC" w:rsidRPr="00D142BC" w:rsidRDefault="00D142BC" w:rsidP="00F10B76">
            <w:pPr>
              <w:rPr>
                <w:rFonts w:cs="Calibri"/>
                <w:sz w:val="18"/>
                <w:szCs w:val="18"/>
              </w:rPr>
            </w:pPr>
            <w:r w:rsidRPr="00D142BC">
              <w:rPr>
                <w:rFonts w:cs="Calibri"/>
                <w:sz w:val="18"/>
                <w:szCs w:val="18"/>
              </w:rPr>
              <w:t>Vgrajena/ sistemska podpora upravljanja vlog in pooblastil/ avtorizacij</w:t>
            </w:r>
          </w:p>
        </w:tc>
        <w:tc>
          <w:tcPr>
            <w:tcW w:w="3729" w:type="dxa"/>
            <w:hideMark/>
          </w:tcPr>
          <w:p w14:paraId="7E7C1DE6" w14:textId="77777777" w:rsidR="00D142BC" w:rsidRPr="00D142BC" w:rsidRDefault="00D142BC" w:rsidP="00F10B76">
            <w:pPr>
              <w:rPr>
                <w:rFonts w:cs="Calibri"/>
                <w:sz w:val="18"/>
                <w:szCs w:val="18"/>
              </w:rPr>
            </w:pPr>
            <w:r w:rsidRPr="00D142BC">
              <w:rPr>
                <w:rFonts w:cs="Calibri"/>
                <w:sz w:val="18"/>
                <w:szCs w:val="18"/>
              </w:rPr>
              <w:t>EDMS mora omogočati nastavljivost, razčlenitev in upravljanje vlog najmanj na upravljavce, obdelovalce in uporabnike</w:t>
            </w:r>
          </w:p>
        </w:tc>
        <w:tc>
          <w:tcPr>
            <w:tcW w:w="1377" w:type="dxa"/>
          </w:tcPr>
          <w:p w14:paraId="7E7C1DE7" w14:textId="77777777" w:rsidR="00D142BC" w:rsidRPr="00D142BC" w:rsidRDefault="00D142BC" w:rsidP="0000383B">
            <w:pPr>
              <w:jc w:val="left"/>
              <w:rPr>
                <w:rFonts w:cs="Calibri"/>
                <w:sz w:val="18"/>
                <w:szCs w:val="18"/>
              </w:rPr>
            </w:pPr>
          </w:p>
        </w:tc>
        <w:tc>
          <w:tcPr>
            <w:tcW w:w="3548" w:type="dxa"/>
          </w:tcPr>
          <w:p w14:paraId="7E7C1DE8" w14:textId="77777777" w:rsidR="00D142BC" w:rsidRPr="00D142BC" w:rsidRDefault="00D142BC" w:rsidP="0000383B">
            <w:pPr>
              <w:jc w:val="left"/>
              <w:rPr>
                <w:rFonts w:cs="Calibri"/>
                <w:sz w:val="18"/>
                <w:szCs w:val="18"/>
              </w:rPr>
            </w:pPr>
          </w:p>
        </w:tc>
      </w:tr>
      <w:tr w:rsidR="0000383B" w:rsidRPr="003E35DF" w14:paraId="7E7C1DF0" w14:textId="77777777" w:rsidTr="00892C19">
        <w:trPr>
          <w:trHeight w:val="900"/>
        </w:trPr>
        <w:tc>
          <w:tcPr>
            <w:tcW w:w="709" w:type="dxa"/>
          </w:tcPr>
          <w:p w14:paraId="7E7C1DE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EB" w14:textId="77777777" w:rsidR="00D142BC" w:rsidRPr="00D142BC" w:rsidRDefault="00D142BC" w:rsidP="0000383B">
            <w:pPr>
              <w:jc w:val="left"/>
              <w:rPr>
                <w:rFonts w:cs="Calibri"/>
                <w:sz w:val="18"/>
                <w:szCs w:val="18"/>
              </w:rPr>
            </w:pPr>
            <w:r w:rsidRPr="00D142BC">
              <w:rPr>
                <w:rFonts w:cs="Calibri"/>
                <w:sz w:val="18"/>
                <w:szCs w:val="18"/>
              </w:rPr>
              <w:t>5.22-2</w:t>
            </w:r>
          </w:p>
        </w:tc>
        <w:tc>
          <w:tcPr>
            <w:tcW w:w="3820" w:type="dxa"/>
            <w:hideMark/>
          </w:tcPr>
          <w:p w14:paraId="7E7C1DEC" w14:textId="77777777" w:rsidR="00D142BC" w:rsidRPr="00D142BC" w:rsidRDefault="00D142BC" w:rsidP="00F10B76">
            <w:pPr>
              <w:rPr>
                <w:rFonts w:cs="Calibri"/>
                <w:sz w:val="18"/>
                <w:szCs w:val="18"/>
              </w:rPr>
            </w:pPr>
            <w:r w:rsidRPr="00D142BC">
              <w:rPr>
                <w:rFonts w:cs="Calibri"/>
                <w:sz w:val="18"/>
                <w:szCs w:val="18"/>
              </w:rPr>
              <w:t xml:space="preserve">Integracija z </w:t>
            </w:r>
            <w:proofErr w:type="spellStart"/>
            <w:r w:rsidRPr="00D142BC">
              <w:rPr>
                <w:rFonts w:cs="Calibri"/>
                <w:sz w:val="18"/>
                <w:szCs w:val="18"/>
              </w:rPr>
              <w:t>Active</w:t>
            </w:r>
            <w:proofErr w:type="spellEnd"/>
            <w:r w:rsidRPr="00D142BC">
              <w:rPr>
                <w:rFonts w:cs="Calibri"/>
                <w:sz w:val="18"/>
                <w:szCs w:val="18"/>
              </w:rPr>
              <w:t xml:space="preserve"> </w:t>
            </w:r>
            <w:proofErr w:type="spellStart"/>
            <w:r w:rsidRPr="00D142BC">
              <w:rPr>
                <w:rFonts w:cs="Calibri"/>
                <w:sz w:val="18"/>
                <w:szCs w:val="18"/>
              </w:rPr>
              <w:t>Directory</w:t>
            </w:r>
            <w:proofErr w:type="spellEnd"/>
          </w:p>
        </w:tc>
        <w:tc>
          <w:tcPr>
            <w:tcW w:w="3729" w:type="dxa"/>
            <w:hideMark/>
          </w:tcPr>
          <w:p w14:paraId="7E7C1DED" w14:textId="77777777" w:rsidR="00D142BC" w:rsidRPr="00D142BC" w:rsidRDefault="00D142BC" w:rsidP="00F10B76">
            <w:pPr>
              <w:rPr>
                <w:rFonts w:cs="Calibri"/>
                <w:sz w:val="18"/>
                <w:szCs w:val="18"/>
              </w:rPr>
            </w:pPr>
            <w:r w:rsidRPr="00D142BC">
              <w:rPr>
                <w:rFonts w:cs="Calibri"/>
                <w:sz w:val="18"/>
                <w:szCs w:val="18"/>
              </w:rPr>
              <w:t>EDMS mora podpirati standardni in nastavljiv mehanizem za overjanje uporabnikov. Podpirati mora »</w:t>
            </w:r>
            <w:proofErr w:type="spellStart"/>
            <w:r w:rsidRPr="00D142BC">
              <w:rPr>
                <w:rFonts w:cs="Calibri"/>
                <w:sz w:val="18"/>
                <w:szCs w:val="18"/>
              </w:rPr>
              <w:t>Single</w:t>
            </w:r>
            <w:proofErr w:type="spellEnd"/>
            <w:r w:rsidRPr="00D142BC">
              <w:rPr>
                <w:rFonts w:cs="Calibri"/>
                <w:sz w:val="18"/>
                <w:szCs w:val="18"/>
              </w:rPr>
              <w:t xml:space="preserve"> </w:t>
            </w:r>
            <w:proofErr w:type="spellStart"/>
            <w:r w:rsidRPr="00D142BC">
              <w:rPr>
                <w:rFonts w:cs="Calibri"/>
                <w:sz w:val="18"/>
                <w:szCs w:val="18"/>
              </w:rPr>
              <w:t>sign</w:t>
            </w:r>
            <w:proofErr w:type="spellEnd"/>
            <w:r w:rsidRPr="00D142BC">
              <w:rPr>
                <w:rFonts w:cs="Calibri"/>
                <w:sz w:val="18"/>
                <w:szCs w:val="18"/>
              </w:rPr>
              <w:t xml:space="preserve">-on« z uporabo </w:t>
            </w:r>
            <w:proofErr w:type="spellStart"/>
            <w:r w:rsidRPr="00D142BC">
              <w:rPr>
                <w:rFonts w:cs="Calibri"/>
                <w:sz w:val="18"/>
                <w:szCs w:val="18"/>
              </w:rPr>
              <w:t>Active</w:t>
            </w:r>
            <w:proofErr w:type="spellEnd"/>
            <w:r w:rsidRPr="00D142BC">
              <w:rPr>
                <w:rFonts w:cs="Calibri"/>
                <w:sz w:val="18"/>
                <w:szCs w:val="18"/>
              </w:rPr>
              <w:t xml:space="preserve"> </w:t>
            </w:r>
            <w:proofErr w:type="spellStart"/>
            <w:r w:rsidRPr="00D142BC">
              <w:rPr>
                <w:rFonts w:cs="Calibri"/>
                <w:sz w:val="18"/>
                <w:szCs w:val="18"/>
              </w:rPr>
              <w:t>Directory</w:t>
            </w:r>
            <w:proofErr w:type="spellEnd"/>
            <w:r w:rsidRPr="00D142BC">
              <w:rPr>
                <w:rFonts w:cs="Calibri"/>
                <w:sz w:val="18"/>
                <w:szCs w:val="18"/>
              </w:rPr>
              <w:t xml:space="preserve"> (AD).</w:t>
            </w:r>
          </w:p>
        </w:tc>
        <w:tc>
          <w:tcPr>
            <w:tcW w:w="1377" w:type="dxa"/>
          </w:tcPr>
          <w:p w14:paraId="7E7C1DEE" w14:textId="77777777" w:rsidR="00D142BC" w:rsidRPr="00D142BC" w:rsidRDefault="00D142BC" w:rsidP="0000383B">
            <w:pPr>
              <w:jc w:val="left"/>
              <w:rPr>
                <w:rFonts w:cs="Calibri"/>
                <w:sz w:val="18"/>
                <w:szCs w:val="18"/>
              </w:rPr>
            </w:pPr>
          </w:p>
        </w:tc>
        <w:tc>
          <w:tcPr>
            <w:tcW w:w="3548" w:type="dxa"/>
          </w:tcPr>
          <w:p w14:paraId="7E7C1DEF" w14:textId="77777777" w:rsidR="00D142BC" w:rsidRPr="00D142BC" w:rsidRDefault="00D142BC" w:rsidP="0000383B">
            <w:pPr>
              <w:jc w:val="left"/>
              <w:rPr>
                <w:rFonts w:cs="Calibri"/>
                <w:sz w:val="18"/>
                <w:szCs w:val="18"/>
              </w:rPr>
            </w:pPr>
          </w:p>
        </w:tc>
      </w:tr>
      <w:tr w:rsidR="0000383B" w:rsidRPr="003E35DF" w14:paraId="7E7C1DF7" w14:textId="77777777" w:rsidTr="00892C19">
        <w:trPr>
          <w:trHeight w:val="300"/>
        </w:trPr>
        <w:tc>
          <w:tcPr>
            <w:tcW w:w="709" w:type="dxa"/>
          </w:tcPr>
          <w:p w14:paraId="7E7C1DF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F2" w14:textId="77777777" w:rsidR="00D142BC" w:rsidRPr="00D142BC" w:rsidRDefault="00D142BC" w:rsidP="0000383B">
            <w:pPr>
              <w:jc w:val="left"/>
              <w:rPr>
                <w:rFonts w:cs="Calibri"/>
                <w:sz w:val="18"/>
                <w:szCs w:val="18"/>
              </w:rPr>
            </w:pPr>
            <w:r w:rsidRPr="00D142BC">
              <w:rPr>
                <w:rFonts w:cs="Calibri"/>
                <w:sz w:val="18"/>
                <w:szCs w:val="18"/>
              </w:rPr>
              <w:t>5.22-3</w:t>
            </w:r>
          </w:p>
        </w:tc>
        <w:tc>
          <w:tcPr>
            <w:tcW w:w="3820" w:type="dxa"/>
            <w:hideMark/>
          </w:tcPr>
          <w:p w14:paraId="7E7C1DF3" w14:textId="77777777" w:rsidR="00D142BC" w:rsidRPr="00D142BC" w:rsidRDefault="00D142BC" w:rsidP="00F10B76">
            <w:pPr>
              <w:rPr>
                <w:rFonts w:cs="Calibri"/>
                <w:sz w:val="18"/>
                <w:szCs w:val="18"/>
              </w:rPr>
            </w:pPr>
            <w:proofErr w:type="spellStart"/>
            <w:r w:rsidRPr="00D142BC">
              <w:rPr>
                <w:rFonts w:cs="Calibri"/>
                <w:sz w:val="18"/>
                <w:szCs w:val="18"/>
              </w:rPr>
              <w:t>Večnivojska</w:t>
            </w:r>
            <w:proofErr w:type="spellEnd"/>
            <w:r w:rsidRPr="00D142BC">
              <w:rPr>
                <w:rFonts w:cs="Calibri"/>
                <w:sz w:val="18"/>
                <w:szCs w:val="18"/>
              </w:rPr>
              <w:t xml:space="preserve"> administracija sistema</w:t>
            </w:r>
          </w:p>
        </w:tc>
        <w:tc>
          <w:tcPr>
            <w:tcW w:w="3729" w:type="dxa"/>
            <w:hideMark/>
          </w:tcPr>
          <w:p w14:paraId="7E7C1DF4" w14:textId="77777777" w:rsidR="00D142BC" w:rsidRPr="00D142BC" w:rsidRDefault="00D142BC" w:rsidP="00F10B76">
            <w:pPr>
              <w:rPr>
                <w:rFonts w:cs="Calibri"/>
                <w:sz w:val="18"/>
                <w:szCs w:val="18"/>
              </w:rPr>
            </w:pPr>
            <w:r w:rsidRPr="00D142BC">
              <w:rPr>
                <w:rFonts w:cs="Calibri"/>
                <w:sz w:val="18"/>
                <w:szCs w:val="18"/>
              </w:rPr>
              <w:t>Upravljavski račun dodeljuje pooblastila skrbniškim računom</w:t>
            </w:r>
          </w:p>
        </w:tc>
        <w:tc>
          <w:tcPr>
            <w:tcW w:w="1377" w:type="dxa"/>
          </w:tcPr>
          <w:p w14:paraId="7E7C1DF5" w14:textId="77777777" w:rsidR="00D142BC" w:rsidRPr="00D142BC" w:rsidRDefault="00D142BC" w:rsidP="0000383B">
            <w:pPr>
              <w:jc w:val="left"/>
              <w:rPr>
                <w:rFonts w:cs="Calibri"/>
                <w:sz w:val="18"/>
                <w:szCs w:val="18"/>
              </w:rPr>
            </w:pPr>
          </w:p>
        </w:tc>
        <w:tc>
          <w:tcPr>
            <w:tcW w:w="3548" w:type="dxa"/>
          </w:tcPr>
          <w:p w14:paraId="7E7C1DF6" w14:textId="77777777" w:rsidR="00D142BC" w:rsidRPr="00D142BC" w:rsidRDefault="00D142BC" w:rsidP="0000383B">
            <w:pPr>
              <w:jc w:val="left"/>
              <w:rPr>
                <w:rFonts w:cs="Calibri"/>
                <w:sz w:val="18"/>
                <w:szCs w:val="18"/>
              </w:rPr>
            </w:pPr>
          </w:p>
        </w:tc>
      </w:tr>
      <w:tr w:rsidR="0000383B" w:rsidRPr="003E35DF" w14:paraId="7E7C1DFE" w14:textId="77777777" w:rsidTr="00892C19">
        <w:trPr>
          <w:trHeight w:val="300"/>
        </w:trPr>
        <w:tc>
          <w:tcPr>
            <w:tcW w:w="709" w:type="dxa"/>
          </w:tcPr>
          <w:p w14:paraId="7E7C1DF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DF9" w14:textId="77777777" w:rsidR="00D142BC" w:rsidRPr="00D142BC" w:rsidRDefault="00D142BC" w:rsidP="0000383B">
            <w:pPr>
              <w:jc w:val="left"/>
              <w:rPr>
                <w:rFonts w:cs="Calibri"/>
                <w:sz w:val="18"/>
                <w:szCs w:val="18"/>
              </w:rPr>
            </w:pPr>
            <w:r w:rsidRPr="00D142BC">
              <w:rPr>
                <w:rFonts w:cs="Calibri"/>
                <w:sz w:val="18"/>
                <w:szCs w:val="18"/>
              </w:rPr>
              <w:t>5.22-4</w:t>
            </w:r>
          </w:p>
        </w:tc>
        <w:tc>
          <w:tcPr>
            <w:tcW w:w="3820" w:type="dxa"/>
            <w:hideMark/>
          </w:tcPr>
          <w:p w14:paraId="7E7C1DFA" w14:textId="77777777" w:rsidR="00D142BC" w:rsidRPr="00D142BC" w:rsidRDefault="00D142BC" w:rsidP="00F10B76">
            <w:pPr>
              <w:rPr>
                <w:rFonts w:cs="Calibri"/>
                <w:sz w:val="18"/>
                <w:szCs w:val="18"/>
              </w:rPr>
            </w:pPr>
            <w:r w:rsidRPr="00D142BC">
              <w:rPr>
                <w:rFonts w:cs="Calibri"/>
                <w:sz w:val="18"/>
                <w:szCs w:val="18"/>
              </w:rPr>
              <w:t>Elektronsko podpisovanje</w:t>
            </w:r>
          </w:p>
        </w:tc>
        <w:tc>
          <w:tcPr>
            <w:tcW w:w="3729" w:type="dxa"/>
            <w:hideMark/>
          </w:tcPr>
          <w:p w14:paraId="7E7C1DFB" w14:textId="77777777" w:rsidR="00D142BC" w:rsidRPr="00D142BC" w:rsidRDefault="00D142BC" w:rsidP="00F10B76">
            <w:pPr>
              <w:rPr>
                <w:rFonts w:cs="Calibri"/>
                <w:sz w:val="18"/>
                <w:szCs w:val="18"/>
              </w:rPr>
            </w:pPr>
            <w:r w:rsidRPr="00D142BC">
              <w:rPr>
                <w:rFonts w:cs="Calibri"/>
                <w:sz w:val="18"/>
                <w:szCs w:val="18"/>
              </w:rPr>
              <w:t>Podpora za vzdrževanje veljavnosti elektronsko podpisanih dokumentov</w:t>
            </w:r>
          </w:p>
        </w:tc>
        <w:tc>
          <w:tcPr>
            <w:tcW w:w="1377" w:type="dxa"/>
          </w:tcPr>
          <w:p w14:paraId="7E7C1DFC" w14:textId="77777777" w:rsidR="00D142BC" w:rsidRPr="00D142BC" w:rsidRDefault="00D142BC" w:rsidP="0000383B">
            <w:pPr>
              <w:jc w:val="left"/>
              <w:rPr>
                <w:rFonts w:cs="Calibri"/>
                <w:sz w:val="18"/>
                <w:szCs w:val="18"/>
              </w:rPr>
            </w:pPr>
          </w:p>
        </w:tc>
        <w:tc>
          <w:tcPr>
            <w:tcW w:w="3548" w:type="dxa"/>
          </w:tcPr>
          <w:p w14:paraId="7E7C1DFD" w14:textId="77777777" w:rsidR="00D142BC" w:rsidRPr="00D142BC" w:rsidRDefault="00D142BC" w:rsidP="0000383B">
            <w:pPr>
              <w:jc w:val="left"/>
              <w:rPr>
                <w:rFonts w:cs="Calibri"/>
                <w:sz w:val="18"/>
                <w:szCs w:val="18"/>
              </w:rPr>
            </w:pPr>
          </w:p>
        </w:tc>
      </w:tr>
      <w:tr w:rsidR="0000383B" w:rsidRPr="003E35DF" w14:paraId="7E7C1E05" w14:textId="77777777" w:rsidTr="00892C19">
        <w:trPr>
          <w:trHeight w:val="300"/>
        </w:trPr>
        <w:tc>
          <w:tcPr>
            <w:tcW w:w="709" w:type="dxa"/>
          </w:tcPr>
          <w:p w14:paraId="7E7C1DF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00" w14:textId="77777777" w:rsidR="00D142BC" w:rsidRPr="00D142BC" w:rsidRDefault="00D142BC" w:rsidP="0000383B">
            <w:pPr>
              <w:jc w:val="left"/>
              <w:rPr>
                <w:rFonts w:cs="Calibri"/>
                <w:sz w:val="18"/>
                <w:szCs w:val="18"/>
              </w:rPr>
            </w:pPr>
            <w:r w:rsidRPr="00D142BC">
              <w:rPr>
                <w:rFonts w:cs="Calibri"/>
                <w:sz w:val="18"/>
                <w:szCs w:val="18"/>
              </w:rPr>
              <w:t>5.22-7</w:t>
            </w:r>
          </w:p>
        </w:tc>
        <w:tc>
          <w:tcPr>
            <w:tcW w:w="3820" w:type="dxa"/>
            <w:hideMark/>
          </w:tcPr>
          <w:p w14:paraId="7E7C1E01" w14:textId="77777777" w:rsidR="00D142BC" w:rsidRPr="00D142BC" w:rsidRDefault="00D142BC" w:rsidP="00F10B76">
            <w:pPr>
              <w:rPr>
                <w:rFonts w:cs="Calibri"/>
                <w:sz w:val="18"/>
                <w:szCs w:val="18"/>
              </w:rPr>
            </w:pPr>
            <w:r w:rsidRPr="00D142BC">
              <w:rPr>
                <w:rFonts w:cs="Calibri"/>
                <w:sz w:val="18"/>
                <w:szCs w:val="18"/>
              </w:rPr>
              <w:t>Zavarovanje podatkov in varstvo zasebnosti</w:t>
            </w:r>
          </w:p>
        </w:tc>
        <w:tc>
          <w:tcPr>
            <w:tcW w:w="3729" w:type="dxa"/>
            <w:hideMark/>
          </w:tcPr>
          <w:p w14:paraId="7E7C1E02" w14:textId="77777777" w:rsidR="00D142BC" w:rsidRPr="00D142BC" w:rsidRDefault="00D142BC" w:rsidP="00F10B76">
            <w:pPr>
              <w:rPr>
                <w:rFonts w:cs="Calibri"/>
                <w:sz w:val="18"/>
                <w:szCs w:val="18"/>
              </w:rPr>
            </w:pPr>
            <w:r w:rsidRPr="00D142BC">
              <w:rPr>
                <w:rFonts w:cs="Calibri"/>
                <w:sz w:val="18"/>
                <w:szCs w:val="18"/>
              </w:rPr>
              <w:t>Vgrajeni mehanizmi za zagotavljanje zaupnosti in celovitosti.</w:t>
            </w:r>
          </w:p>
        </w:tc>
        <w:tc>
          <w:tcPr>
            <w:tcW w:w="1377" w:type="dxa"/>
          </w:tcPr>
          <w:p w14:paraId="7E7C1E03" w14:textId="77777777" w:rsidR="00D142BC" w:rsidRPr="00D142BC" w:rsidRDefault="00D142BC" w:rsidP="0000383B">
            <w:pPr>
              <w:jc w:val="left"/>
              <w:rPr>
                <w:rFonts w:cs="Calibri"/>
                <w:sz w:val="18"/>
                <w:szCs w:val="18"/>
              </w:rPr>
            </w:pPr>
          </w:p>
        </w:tc>
        <w:tc>
          <w:tcPr>
            <w:tcW w:w="3548" w:type="dxa"/>
          </w:tcPr>
          <w:p w14:paraId="7E7C1E04" w14:textId="77777777" w:rsidR="00D142BC" w:rsidRPr="00D142BC" w:rsidRDefault="00D142BC" w:rsidP="0000383B">
            <w:pPr>
              <w:jc w:val="left"/>
              <w:rPr>
                <w:rFonts w:cs="Calibri"/>
                <w:sz w:val="18"/>
                <w:szCs w:val="18"/>
              </w:rPr>
            </w:pPr>
          </w:p>
        </w:tc>
      </w:tr>
      <w:tr w:rsidR="0000383B" w:rsidRPr="003E35DF" w14:paraId="7E7C1E0C" w14:textId="77777777" w:rsidTr="00892C19">
        <w:trPr>
          <w:trHeight w:val="600"/>
        </w:trPr>
        <w:tc>
          <w:tcPr>
            <w:tcW w:w="709" w:type="dxa"/>
          </w:tcPr>
          <w:p w14:paraId="7E7C1E0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07" w14:textId="77777777" w:rsidR="00D142BC" w:rsidRPr="00D142BC" w:rsidRDefault="00D142BC" w:rsidP="0000383B">
            <w:pPr>
              <w:jc w:val="left"/>
              <w:rPr>
                <w:rFonts w:cs="Calibri"/>
                <w:sz w:val="18"/>
                <w:szCs w:val="18"/>
              </w:rPr>
            </w:pPr>
            <w:r w:rsidRPr="00D142BC">
              <w:rPr>
                <w:rFonts w:cs="Calibri"/>
                <w:sz w:val="18"/>
                <w:szCs w:val="18"/>
              </w:rPr>
              <w:t>5.22-8</w:t>
            </w:r>
          </w:p>
        </w:tc>
        <w:tc>
          <w:tcPr>
            <w:tcW w:w="3820" w:type="dxa"/>
            <w:hideMark/>
          </w:tcPr>
          <w:p w14:paraId="7E7C1E08" w14:textId="77777777" w:rsidR="00D142BC" w:rsidRPr="00D142BC" w:rsidRDefault="00D142BC" w:rsidP="00F10B76">
            <w:pPr>
              <w:rPr>
                <w:rFonts w:cs="Calibri"/>
                <w:sz w:val="18"/>
                <w:szCs w:val="18"/>
              </w:rPr>
            </w:pPr>
            <w:r w:rsidRPr="00D142BC">
              <w:rPr>
                <w:rFonts w:cs="Calibri"/>
                <w:sz w:val="18"/>
                <w:szCs w:val="18"/>
              </w:rPr>
              <w:t>Vgrajena varnost</w:t>
            </w:r>
          </w:p>
        </w:tc>
        <w:tc>
          <w:tcPr>
            <w:tcW w:w="3729" w:type="dxa"/>
            <w:hideMark/>
          </w:tcPr>
          <w:p w14:paraId="7E7C1E09" w14:textId="77777777" w:rsidR="00D142BC" w:rsidRPr="00D142BC" w:rsidRDefault="00D142BC" w:rsidP="00F10B76">
            <w:pPr>
              <w:rPr>
                <w:rFonts w:cs="Calibri"/>
                <w:sz w:val="18"/>
                <w:szCs w:val="18"/>
              </w:rPr>
            </w:pPr>
            <w:r w:rsidRPr="00D142BC">
              <w:rPr>
                <w:rFonts w:cs="Calibri"/>
                <w:sz w:val="18"/>
                <w:szCs w:val="18"/>
              </w:rPr>
              <w:t xml:space="preserve">EDMS je zasnovan z upoštevanjem vseh vidikov varnega delovanja (angl.  </w:t>
            </w:r>
            <w:proofErr w:type="spellStart"/>
            <w:r w:rsidRPr="00D142BC">
              <w:rPr>
                <w:rFonts w:cs="Calibri"/>
                <w:sz w:val="18"/>
                <w:szCs w:val="18"/>
              </w:rPr>
              <w:t>Secure</w:t>
            </w:r>
            <w:proofErr w:type="spellEnd"/>
            <w:r w:rsidRPr="00D142BC">
              <w:rPr>
                <w:rFonts w:cs="Calibri"/>
                <w:sz w:val="18"/>
                <w:szCs w:val="18"/>
              </w:rPr>
              <w:t xml:space="preserve"> </w:t>
            </w:r>
            <w:proofErr w:type="spellStart"/>
            <w:r w:rsidRPr="00D142BC">
              <w:rPr>
                <w:rFonts w:cs="Calibri"/>
                <w:sz w:val="18"/>
                <w:szCs w:val="18"/>
              </w:rPr>
              <w:t>by</w:t>
            </w:r>
            <w:proofErr w:type="spellEnd"/>
            <w:r w:rsidRPr="00D142BC">
              <w:rPr>
                <w:rFonts w:cs="Calibri"/>
                <w:sz w:val="18"/>
                <w:szCs w:val="18"/>
              </w:rPr>
              <w:t xml:space="preserve"> Design).</w:t>
            </w:r>
          </w:p>
        </w:tc>
        <w:tc>
          <w:tcPr>
            <w:tcW w:w="1377" w:type="dxa"/>
          </w:tcPr>
          <w:p w14:paraId="7E7C1E0A" w14:textId="77777777" w:rsidR="00D142BC" w:rsidRPr="00D142BC" w:rsidRDefault="00D142BC" w:rsidP="0000383B">
            <w:pPr>
              <w:jc w:val="left"/>
              <w:rPr>
                <w:rFonts w:cs="Calibri"/>
                <w:sz w:val="18"/>
                <w:szCs w:val="18"/>
              </w:rPr>
            </w:pPr>
          </w:p>
        </w:tc>
        <w:tc>
          <w:tcPr>
            <w:tcW w:w="3548" w:type="dxa"/>
          </w:tcPr>
          <w:p w14:paraId="7E7C1E0B" w14:textId="77777777" w:rsidR="00D142BC" w:rsidRPr="00D142BC" w:rsidRDefault="00D142BC" w:rsidP="0000383B">
            <w:pPr>
              <w:jc w:val="left"/>
              <w:rPr>
                <w:rFonts w:cs="Calibri"/>
                <w:sz w:val="18"/>
                <w:szCs w:val="18"/>
              </w:rPr>
            </w:pPr>
          </w:p>
        </w:tc>
      </w:tr>
      <w:tr w:rsidR="0000383B" w:rsidRPr="003E35DF" w14:paraId="7E7C1E13" w14:textId="77777777" w:rsidTr="00892C19">
        <w:trPr>
          <w:trHeight w:val="300"/>
        </w:trPr>
        <w:tc>
          <w:tcPr>
            <w:tcW w:w="709" w:type="dxa"/>
          </w:tcPr>
          <w:p w14:paraId="7E7C1E0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0E" w14:textId="77777777" w:rsidR="00D142BC" w:rsidRPr="00D142BC" w:rsidRDefault="00D142BC" w:rsidP="0000383B">
            <w:pPr>
              <w:jc w:val="left"/>
              <w:rPr>
                <w:rFonts w:cs="Calibri"/>
                <w:sz w:val="18"/>
                <w:szCs w:val="18"/>
              </w:rPr>
            </w:pPr>
            <w:r w:rsidRPr="00D142BC">
              <w:rPr>
                <w:rFonts w:cs="Calibri"/>
                <w:sz w:val="18"/>
                <w:szCs w:val="18"/>
              </w:rPr>
              <w:t>5.22-9</w:t>
            </w:r>
          </w:p>
        </w:tc>
        <w:tc>
          <w:tcPr>
            <w:tcW w:w="3820" w:type="dxa"/>
            <w:hideMark/>
          </w:tcPr>
          <w:p w14:paraId="7E7C1E0F" w14:textId="77777777" w:rsidR="00D142BC" w:rsidRPr="00D142BC" w:rsidRDefault="00D142BC" w:rsidP="00F10B76">
            <w:pPr>
              <w:rPr>
                <w:rFonts w:cs="Calibri"/>
                <w:sz w:val="18"/>
                <w:szCs w:val="18"/>
              </w:rPr>
            </w:pPr>
            <w:r w:rsidRPr="00D142BC">
              <w:rPr>
                <w:rFonts w:cs="Calibri"/>
                <w:sz w:val="18"/>
                <w:szCs w:val="18"/>
              </w:rPr>
              <w:t>Vgrajene varne komunikacije</w:t>
            </w:r>
          </w:p>
        </w:tc>
        <w:tc>
          <w:tcPr>
            <w:tcW w:w="3729" w:type="dxa"/>
            <w:hideMark/>
          </w:tcPr>
          <w:p w14:paraId="7E7C1E10" w14:textId="77777777" w:rsidR="00D142BC" w:rsidRPr="00D142BC" w:rsidRDefault="00D142BC" w:rsidP="00F10B76">
            <w:pPr>
              <w:rPr>
                <w:rFonts w:cs="Calibri"/>
                <w:sz w:val="18"/>
                <w:szCs w:val="18"/>
              </w:rPr>
            </w:pPr>
            <w:r w:rsidRPr="00D142BC">
              <w:rPr>
                <w:rFonts w:cs="Calibri"/>
                <w:sz w:val="18"/>
                <w:szCs w:val="18"/>
              </w:rPr>
              <w:t>EDMS mora podpirati varne komunikacije (SSL/TLS).</w:t>
            </w:r>
          </w:p>
        </w:tc>
        <w:tc>
          <w:tcPr>
            <w:tcW w:w="1377" w:type="dxa"/>
          </w:tcPr>
          <w:p w14:paraId="7E7C1E11" w14:textId="77777777" w:rsidR="00D142BC" w:rsidRPr="00D142BC" w:rsidRDefault="00D142BC" w:rsidP="0000383B">
            <w:pPr>
              <w:jc w:val="left"/>
              <w:rPr>
                <w:rFonts w:cs="Calibri"/>
                <w:sz w:val="18"/>
                <w:szCs w:val="18"/>
              </w:rPr>
            </w:pPr>
          </w:p>
        </w:tc>
        <w:tc>
          <w:tcPr>
            <w:tcW w:w="3548" w:type="dxa"/>
          </w:tcPr>
          <w:p w14:paraId="7E7C1E12" w14:textId="77777777" w:rsidR="00D142BC" w:rsidRPr="00D142BC" w:rsidRDefault="00D142BC" w:rsidP="0000383B">
            <w:pPr>
              <w:jc w:val="left"/>
              <w:rPr>
                <w:rFonts w:cs="Calibri"/>
                <w:sz w:val="18"/>
                <w:szCs w:val="18"/>
              </w:rPr>
            </w:pPr>
          </w:p>
        </w:tc>
      </w:tr>
      <w:tr w:rsidR="0000383B" w:rsidRPr="003E35DF" w14:paraId="7E7C1E1A" w14:textId="77777777" w:rsidTr="00892C19">
        <w:trPr>
          <w:trHeight w:val="600"/>
        </w:trPr>
        <w:tc>
          <w:tcPr>
            <w:tcW w:w="709" w:type="dxa"/>
          </w:tcPr>
          <w:p w14:paraId="7E7C1E1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15" w14:textId="77777777" w:rsidR="00D142BC" w:rsidRPr="00D142BC" w:rsidRDefault="00D142BC" w:rsidP="0000383B">
            <w:pPr>
              <w:jc w:val="left"/>
              <w:rPr>
                <w:rFonts w:cs="Calibri"/>
                <w:sz w:val="18"/>
                <w:szCs w:val="18"/>
              </w:rPr>
            </w:pPr>
            <w:r w:rsidRPr="00D142BC">
              <w:rPr>
                <w:rFonts w:cs="Calibri"/>
                <w:sz w:val="18"/>
                <w:szCs w:val="18"/>
              </w:rPr>
              <w:t>5.22-10</w:t>
            </w:r>
          </w:p>
        </w:tc>
        <w:tc>
          <w:tcPr>
            <w:tcW w:w="3820" w:type="dxa"/>
            <w:hideMark/>
          </w:tcPr>
          <w:p w14:paraId="7E7C1E16" w14:textId="77777777" w:rsidR="00D142BC" w:rsidRPr="00D142BC" w:rsidRDefault="00D142BC" w:rsidP="00F10B76">
            <w:pPr>
              <w:rPr>
                <w:rFonts w:cs="Calibri"/>
                <w:sz w:val="18"/>
                <w:szCs w:val="18"/>
              </w:rPr>
            </w:pPr>
            <w:r w:rsidRPr="00D142BC">
              <w:rPr>
                <w:rFonts w:cs="Calibri"/>
                <w:sz w:val="18"/>
                <w:szCs w:val="18"/>
              </w:rPr>
              <w:t>Revizijske sledi (upravljanje, obdelovanje, uporaba)</w:t>
            </w:r>
          </w:p>
        </w:tc>
        <w:tc>
          <w:tcPr>
            <w:tcW w:w="3729" w:type="dxa"/>
            <w:hideMark/>
          </w:tcPr>
          <w:p w14:paraId="7E7C1E17" w14:textId="77777777" w:rsidR="00D142BC" w:rsidRPr="00D142BC" w:rsidRDefault="00D142BC" w:rsidP="00F10B76">
            <w:pPr>
              <w:rPr>
                <w:rFonts w:cs="Calibri"/>
                <w:sz w:val="18"/>
                <w:szCs w:val="18"/>
              </w:rPr>
            </w:pPr>
            <w:r w:rsidRPr="00D142BC">
              <w:rPr>
                <w:rFonts w:cs="Calibri"/>
                <w:sz w:val="18"/>
                <w:szCs w:val="18"/>
              </w:rPr>
              <w:t>Ustrezne revizijske sledi , tako da zdržijo kot dokazni material pred pravosodnimi organi. Beleženje ne zmanjšuje odzivnosti sistema</w:t>
            </w:r>
          </w:p>
        </w:tc>
        <w:tc>
          <w:tcPr>
            <w:tcW w:w="1377" w:type="dxa"/>
          </w:tcPr>
          <w:p w14:paraId="7E7C1E18" w14:textId="77777777" w:rsidR="00D142BC" w:rsidRPr="00D142BC" w:rsidRDefault="00D142BC" w:rsidP="0000383B">
            <w:pPr>
              <w:jc w:val="left"/>
              <w:rPr>
                <w:rFonts w:cs="Calibri"/>
                <w:sz w:val="18"/>
                <w:szCs w:val="18"/>
              </w:rPr>
            </w:pPr>
          </w:p>
        </w:tc>
        <w:tc>
          <w:tcPr>
            <w:tcW w:w="3548" w:type="dxa"/>
          </w:tcPr>
          <w:p w14:paraId="7E7C1E19" w14:textId="77777777" w:rsidR="00D142BC" w:rsidRPr="00D142BC" w:rsidRDefault="00D142BC" w:rsidP="0000383B">
            <w:pPr>
              <w:jc w:val="left"/>
              <w:rPr>
                <w:rFonts w:cs="Calibri"/>
                <w:sz w:val="18"/>
                <w:szCs w:val="18"/>
              </w:rPr>
            </w:pPr>
          </w:p>
        </w:tc>
      </w:tr>
      <w:tr w:rsidR="0000383B" w:rsidRPr="003E35DF" w14:paraId="7E7C1E21" w14:textId="77777777" w:rsidTr="00F10B76">
        <w:trPr>
          <w:trHeight w:val="411"/>
        </w:trPr>
        <w:tc>
          <w:tcPr>
            <w:tcW w:w="709" w:type="dxa"/>
          </w:tcPr>
          <w:p w14:paraId="7E7C1E1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1C" w14:textId="77777777" w:rsidR="00D142BC" w:rsidRPr="00D142BC" w:rsidRDefault="00D142BC" w:rsidP="0000383B">
            <w:pPr>
              <w:jc w:val="left"/>
              <w:rPr>
                <w:rFonts w:cs="Calibri"/>
                <w:sz w:val="18"/>
                <w:szCs w:val="18"/>
              </w:rPr>
            </w:pPr>
            <w:r w:rsidRPr="00D142BC">
              <w:rPr>
                <w:rFonts w:cs="Calibri"/>
                <w:sz w:val="18"/>
                <w:szCs w:val="18"/>
              </w:rPr>
              <w:t>5.23-1</w:t>
            </w:r>
          </w:p>
        </w:tc>
        <w:tc>
          <w:tcPr>
            <w:tcW w:w="3820" w:type="dxa"/>
            <w:hideMark/>
          </w:tcPr>
          <w:p w14:paraId="7E7C1E1D" w14:textId="77777777" w:rsidR="00D142BC" w:rsidRPr="00D142BC" w:rsidRDefault="00D142BC" w:rsidP="00F10B76">
            <w:pPr>
              <w:rPr>
                <w:rFonts w:cs="Calibri"/>
                <w:sz w:val="18"/>
                <w:szCs w:val="18"/>
              </w:rPr>
            </w:pPr>
            <w:r w:rsidRPr="00D142BC">
              <w:rPr>
                <w:rFonts w:cs="Calibri"/>
                <w:sz w:val="18"/>
                <w:szCs w:val="18"/>
              </w:rPr>
              <w:t>Vmesnik za celovito administracijo</w:t>
            </w:r>
          </w:p>
        </w:tc>
        <w:tc>
          <w:tcPr>
            <w:tcW w:w="3729" w:type="dxa"/>
            <w:hideMark/>
          </w:tcPr>
          <w:p w14:paraId="7E7C1E1E" w14:textId="77777777" w:rsidR="00D142BC" w:rsidRPr="00D142BC" w:rsidRDefault="00D142BC" w:rsidP="00F10B76">
            <w:pPr>
              <w:rPr>
                <w:rFonts w:cs="Calibri"/>
                <w:sz w:val="18"/>
                <w:szCs w:val="18"/>
              </w:rPr>
            </w:pPr>
            <w:r w:rsidRPr="00D142BC">
              <w:rPr>
                <w:rFonts w:cs="Calibri"/>
                <w:sz w:val="18"/>
                <w:szCs w:val="18"/>
              </w:rPr>
              <w:t>Možnost nastavitev pooblastil uporabnikov in skrbnikov, enostavno upravljanje EDMS in pregledovanje stanja EDMS kot celote</w:t>
            </w:r>
          </w:p>
        </w:tc>
        <w:tc>
          <w:tcPr>
            <w:tcW w:w="1377" w:type="dxa"/>
          </w:tcPr>
          <w:p w14:paraId="7E7C1E1F" w14:textId="77777777" w:rsidR="00D142BC" w:rsidRPr="00D142BC" w:rsidRDefault="00D142BC" w:rsidP="0000383B">
            <w:pPr>
              <w:jc w:val="left"/>
              <w:rPr>
                <w:rFonts w:cs="Calibri"/>
                <w:sz w:val="18"/>
                <w:szCs w:val="18"/>
              </w:rPr>
            </w:pPr>
          </w:p>
        </w:tc>
        <w:tc>
          <w:tcPr>
            <w:tcW w:w="3548" w:type="dxa"/>
          </w:tcPr>
          <w:p w14:paraId="7E7C1E20" w14:textId="77777777" w:rsidR="00D142BC" w:rsidRPr="00D142BC" w:rsidRDefault="00D142BC" w:rsidP="0000383B">
            <w:pPr>
              <w:jc w:val="left"/>
              <w:rPr>
                <w:rFonts w:cs="Calibri"/>
                <w:sz w:val="18"/>
                <w:szCs w:val="18"/>
              </w:rPr>
            </w:pPr>
          </w:p>
        </w:tc>
      </w:tr>
      <w:tr w:rsidR="0000383B" w:rsidRPr="003E35DF" w14:paraId="7E7C1E28" w14:textId="77777777" w:rsidTr="00892C19">
        <w:trPr>
          <w:trHeight w:val="600"/>
        </w:trPr>
        <w:tc>
          <w:tcPr>
            <w:tcW w:w="709" w:type="dxa"/>
          </w:tcPr>
          <w:p w14:paraId="7E7C1E2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23" w14:textId="77777777" w:rsidR="00D142BC" w:rsidRPr="00D142BC" w:rsidRDefault="00D142BC" w:rsidP="0000383B">
            <w:pPr>
              <w:jc w:val="left"/>
              <w:rPr>
                <w:rFonts w:cs="Calibri"/>
                <w:sz w:val="18"/>
                <w:szCs w:val="18"/>
              </w:rPr>
            </w:pPr>
            <w:r w:rsidRPr="00D142BC">
              <w:rPr>
                <w:rFonts w:cs="Calibri"/>
                <w:sz w:val="18"/>
                <w:szCs w:val="18"/>
              </w:rPr>
              <w:t>5.23-1.1</w:t>
            </w:r>
          </w:p>
        </w:tc>
        <w:tc>
          <w:tcPr>
            <w:tcW w:w="3820" w:type="dxa"/>
            <w:hideMark/>
          </w:tcPr>
          <w:p w14:paraId="7E7C1E24" w14:textId="77777777" w:rsidR="00D142BC" w:rsidRPr="00D142BC" w:rsidRDefault="00D142BC" w:rsidP="00F10B76">
            <w:pPr>
              <w:rPr>
                <w:rFonts w:cs="Calibri"/>
                <w:sz w:val="18"/>
                <w:szCs w:val="18"/>
              </w:rPr>
            </w:pPr>
            <w:r w:rsidRPr="00D142BC">
              <w:rPr>
                <w:rFonts w:cs="Calibri"/>
                <w:sz w:val="18"/>
                <w:szCs w:val="18"/>
              </w:rPr>
              <w:t>Dodajanje uporabnikov in upravljanje njihovih profilov</w:t>
            </w:r>
          </w:p>
        </w:tc>
        <w:tc>
          <w:tcPr>
            <w:tcW w:w="3729" w:type="dxa"/>
            <w:hideMark/>
          </w:tcPr>
          <w:p w14:paraId="7E7C1E25" w14:textId="77777777" w:rsidR="00D142BC" w:rsidRPr="00D142BC" w:rsidRDefault="00D142BC" w:rsidP="00F10B76">
            <w:pPr>
              <w:rPr>
                <w:rFonts w:cs="Calibri"/>
                <w:sz w:val="18"/>
                <w:szCs w:val="18"/>
              </w:rPr>
            </w:pPr>
          </w:p>
        </w:tc>
        <w:tc>
          <w:tcPr>
            <w:tcW w:w="1377" w:type="dxa"/>
          </w:tcPr>
          <w:p w14:paraId="7E7C1E26" w14:textId="77777777" w:rsidR="00D142BC" w:rsidRPr="00D142BC" w:rsidRDefault="00D142BC" w:rsidP="0000383B">
            <w:pPr>
              <w:jc w:val="left"/>
              <w:rPr>
                <w:rFonts w:cs="Calibri"/>
                <w:sz w:val="18"/>
                <w:szCs w:val="18"/>
              </w:rPr>
            </w:pPr>
          </w:p>
        </w:tc>
        <w:tc>
          <w:tcPr>
            <w:tcW w:w="3548" w:type="dxa"/>
          </w:tcPr>
          <w:p w14:paraId="7E7C1E27" w14:textId="77777777" w:rsidR="00D142BC" w:rsidRPr="00D142BC" w:rsidRDefault="00D142BC" w:rsidP="0000383B">
            <w:pPr>
              <w:jc w:val="left"/>
              <w:rPr>
                <w:rFonts w:cs="Calibri"/>
                <w:sz w:val="18"/>
                <w:szCs w:val="18"/>
              </w:rPr>
            </w:pPr>
          </w:p>
        </w:tc>
      </w:tr>
      <w:tr w:rsidR="0000383B" w:rsidRPr="003E35DF" w14:paraId="7E7C1E2F" w14:textId="77777777" w:rsidTr="00892C19">
        <w:trPr>
          <w:trHeight w:val="300"/>
        </w:trPr>
        <w:tc>
          <w:tcPr>
            <w:tcW w:w="709" w:type="dxa"/>
          </w:tcPr>
          <w:p w14:paraId="7E7C1E2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2A" w14:textId="77777777" w:rsidR="00D142BC" w:rsidRPr="00D142BC" w:rsidRDefault="00D142BC" w:rsidP="0000383B">
            <w:pPr>
              <w:jc w:val="left"/>
              <w:rPr>
                <w:rFonts w:cs="Calibri"/>
                <w:sz w:val="18"/>
                <w:szCs w:val="18"/>
              </w:rPr>
            </w:pPr>
            <w:r w:rsidRPr="00D142BC">
              <w:rPr>
                <w:rFonts w:cs="Calibri"/>
                <w:sz w:val="18"/>
                <w:szCs w:val="18"/>
              </w:rPr>
              <w:t>5.23-1.2</w:t>
            </w:r>
          </w:p>
        </w:tc>
        <w:tc>
          <w:tcPr>
            <w:tcW w:w="3820" w:type="dxa"/>
            <w:hideMark/>
          </w:tcPr>
          <w:p w14:paraId="7E7C1E2B" w14:textId="77777777" w:rsidR="00D142BC" w:rsidRPr="00D142BC" w:rsidRDefault="00D142BC" w:rsidP="00F10B76">
            <w:pPr>
              <w:rPr>
                <w:rFonts w:cs="Calibri"/>
                <w:sz w:val="18"/>
                <w:szCs w:val="18"/>
              </w:rPr>
            </w:pPr>
            <w:r w:rsidRPr="00D142BC">
              <w:rPr>
                <w:rFonts w:cs="Calibri"/>
                <w:sz w:val="18"/>
                <w:szCs w:val="18"/>
              </w:rPr>
              <w:t>Definiranje organizacijske strukture</w:t>
            </w:r>
          </w:p>
        </w:tc>
        <w:tc>
          <w:tcPr>
            <w:tcW w:w="3729" w:type="dxa"/>
            <w:hideMark/>
          </w:tcPr>
          <w:p w14:paraId="7E7C1E2C" w14:textId="77777777" w:rsidR="00D142BC" w:rsidRPr="00D142BC" w:rsidRDefault="00D142BC" w:rsidP="00F10B76">
            <w:pPr>
              <w:rPr>
                <w:rFonts w:cs="Calibri"/>
                <w:sz w:val="18"/>
                <w:szCs w:val="18"/>
              </w:rPr>
            </w:pPr>
          </w:p>
        </w:tc>
        <w:tc>
          <w:tcPr>
            <w:tcW w:w="1377" w:type="dxa"/>
          </w:tcPr>
          <w:p w14:paraId="7E7C1E2D" w14:textId="77777777" w:rsidR="00D142BC" w:rsidRPr="00D142BC" w:rsidRDefault="00D142BC" w:rsidP="0000383B">
            <w:pPr>
              <w:jc w:val="left"/>
              <w:rPr>
                <w:rFonts w:cs="Calibri"/>
                <w:sz w:val="18"/>
                <w:szCs w:val="18"/>
              </w:rPr>
            </w:pPr>
          </w:p>
        </w:tc>
        <w:tc>
          <w:tcPr>
            <w:tcW w:w="3548" w:type="dxa"/>
          </w:tcPr>
          <w:p w14:paraId="7E7C1E2E" w14:textId="77777777" w:rsidR="00D142BC" w:rsidRPr="00D142BC" w:rsidRDefault="00D142BC" w:rsidP="0000383B">
            <w:pPr>
              <w:jc w:val="left"/>
              <w:rPr>
                <w:rFonts w:cs="Calibri"/>
                <w:sz w:val="18"/>
                <w:szCs w:val="18"/>
              </w:rPr>
            </w:pPr>
          </w:p>
        </w:tc>
      </w:tr>
      <w:tr w:rsidR="0000383B" w:rsidRPr="003E35DF" w14:paraId="7E7C1E36" w14:textId="77777777" w:rsidTr="00892C19">
        <w:trPr>
          <w:trHeight w:val="300"/>
        </w:trPr>
        <w:tc>
          <w:tcPr>
            <w:tcW w:w="709" w:type="dxa"/>
          </w:tcPr>
          <w:p w14:paraId="7E7C1E3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31" w14:textId="77777777" w:rsidR="00D142BC" w:rsidRPr="00D142BC" w:rsidRDefault="00D142BC" w:rsidP="0000383B">
            <w:pPr>
              <w:jc w:val="left"/>
              <w:rPr>
                <w:rFonts w:cs="Calibri"/>
                <w:sz w:val="18"/>
                <w:szCs w:val="18"/>
              </w:rPr>
            </w:pPr>
            <w:r w:rsidRPr="00D142BC">
              <w:rPr>
                <w:rFonts w:cs="Calibri"/>
                <w:sz w:val="18"/>
                <w:szCs w:val="18"/>
              </w:rPr>
              <w:t>5.23-1.3</w:t>
            </w:r>
          </w:p>
        </w:tc>
        <w:tc>
          <w:tcPr>
            <w:tcW w:w="3820" w:type="dxa"/>
            <w:hideMark/>
          </w:tcPr>
          <w:p w14:paraId="7E7C1E32" w14:textId="77777777" w:rsidR="00D142BC" w:rsidRPr="00D142BC" w:rsidRDefault="00D142BC" w:rsidP="00F10B76">
            <w:pPr>
              <w:rPr>
                <w:rFonts w:cs="Calibri"/>
                <w:sz w:val="18"/>
                <w:szCs w:val="18"/>
              </w:rPr>
            </w:pPr>
            <w:r w:rsidRPr="00D142BC">
              <w:rPr>
                <w:rFonts w:cs="Calibri"/>
                <w:sz w:val="18"/>
                <w:szCs w:val="18"/>
              </w:rPr>
              <w:t>Definiranje in modeliranje poslovnih procesov</w:t>
            </w:r>
          </w:p>
        </w:tc>
        <w:tc>
          <w:tcPr>
            <w:tcW w:w="3729" w:type="dxa"/>
            <w:hideMark/>
          </w:tcPr>
          <w:p w14:paraId="7E7C1E33" w14:textId="77777777" w:rsidR="00D142BC" w:rsidRPr="00D142BC" w:rsidRDefault="00D142BC" w:rsidP="00F10B76">
            <w:pPr>
              <w:rPr>
                <w:rFonts w:cs="Calibri"/>
                <w:sz w:val="18"/>
                <w:szCs w:val="18"/>
              </w:rPr>
            </w:pPr>
          </w:p>
        </w:tc>
        <w:tc>
          <w:tcPr>
            <w:tcW w:w="1377" w:type="dxa"/>
          </w:tcPr>
          <w:p w14:paraId="7E7C1E34" w14:textId="77777777" w:rsidR="00D142BC" w:rsidRPr="00D142BC" w:rsidRDefault="00D142BC" w:rsidP="0000383B">
            <w:pPr>
              <w:jc w:val="left"/>
              <w:rPr>
                <w:rFonts w:cs="Calibri"/>
                <w:sz w:val="18"/>
                <w:szCs w:val="18"/>
              </w:rPr>
            </w:pPr>
          </w:p>
        </w:tc>
        <w:tc>
          <w:tcPr>
            <w:tcW w:w="3548" w:type="dxa"/>
          </w:tcPr>
          <w:p w14:paraId="7E7C1E35" w14:textId="77777777" w:rsidR="00D142BC" w:rsidRPr="00D142BC" w:rsidRDefault="00D142BC" w:rsidP="0000383B">
            <w:pPr>
              <w:jc w:val="left"/>
              <w:rPr>
                <w:rFonts w:cs="Calibri"/>
                <w:sz w:val="18"/>
                <w:szCs w:val="18"/>
              </w:rPr>
            </w:pPr>
          </w:p>
        </w:tc>
      </w:tr>
      <w:tr w:rsidR="0000383B" w:rsidRPr="003E35DF" w14:paraId="7E7C1E3D" w14:textId="77777777" w:rsidTr="00892C19">
        <w:trPr>
          <w:trHeight w:val="600"/>
        </w:trPr>
        <w:tc>
          <w:tcPr>
            <w:tcW w:w="709" w:type="dxa"/>
          </w:tcPr>
          <w:p w14:paraId="7E7C1E3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38" w14:textId="77777777" w:rsidR="00D142BC" w:rsidRPr="00D142BC" w:rsidRDefault="00D142BC" w:rsidP="0000383B">
            <w:pPr>
              <w:jc w:val="left"/>
              <w:rPr>
                <w:rFonts w:cs="Calibri"/>
                <w:sz w:val="18"/>
                <w:szCs w:val="18"/>
              </w:rPr>
            </w:pPr>
            <w:r w:rsidRPr="00D142BC">
              <w:rPr>
                <w:rFonts w:cs="Calibri"/>
                <w:sz w:val="18"/>
                <w:szCs w:val="18"/>
              </w:rPr>
              <w:t>5.23-1.4</w:t>
            </w:r>
          </w:p>
        </w:tc>
        <w:tc>
          <w:tcPr>
            <w:tcW w:w="3820" w:type="dxa"/>
            <w:hideMark/>
          </w:tcPr>
          <w:p w14:paraId="7E7C1E39" w14:textId="77777777" w:rsidR="00D142BC" w:rsidRPr="00D142BC" w:rsidRDefault="00D142BC" w:rsidP="00F10B76">
            <w:pPr>
              <w:rPr>
                <w:rFonts w:cs="Calibri"/>
                <w:sz w:val="18"/>
                <w:szCs w:val="18"/>
              </w:rPr>
            </w:pPr>
            <w:r w:rsidRPr="00D142BC">
              <w:rPr>
                <w:rFonts w:cs="Calibri"/>
                <w:sz w:val="18"/>
                <w:szCs w:val="18"/>
              </w:rPr>
              <w:t>Definiranje vrst dokumentov in upravljanje z metapodatki ter šifranti</w:t>
            </w:r>
          </w:p>
        </w:tc>
        <w:tc>
          <w:tcPr>
            <w:tcW w:w="3729" w:type="dxa"/>
            <w:hideMark/>
          </w:tcPr>
          <w:p w14:paraId="7E7C1E3A" w14:textId="77777777" w:rsidR="00D142BC" w:rsidRPr="00D142BC" w:rsidRDefault="00D142BC" w:rsidP="00F10B76">
            <w:pPr>
              <w:rPr>
                <w:rFonts w:cs="Calibri"/>
                <w:sz w:val="18"/>
                <w:szCs w:val="18"/>
              </w:rPr>
            </w:pPr>
          </w:p>
        </w:tc>
        <w:tc>
          <w:tcPr>
            <w:tcW w:w="1377" w:type="dxa"/>
          </w:tcPr>
          <w:p w14:paraId="7E7C1E3B" w14:textId="77777777" w:rsidR="00D142BC" w:rsidRPr="00D142BC" w:rsidRDefault="00D142BC" w:rsidP="0000383B">
            <w:pPr>
              <w:jc w:val="left"/>
              <w:rPr>
                <w:rFonts w:cs="Calibri"/>
                <w:sz w:val="18"/>
                <w:szCs w:val="18"/>
              </w:rPr>
            </w:pPr>
          </w:p>
        </w:tc>
        <w:tc>
          <w:tcPr>
            <w:tcW w:w="3548" w:type="dxa"/>
          </w:tcPr>
          <w:p w14:paraId="7E7C1E3C" w14:textId="77777777" w:rsidR="00D142BC" w:rsidRPr="00D142BC" w:rsidRDefault="00D142BC" w:rsidP="0000383B">
            <w:pPr>
              <w:jc w:val="left"/>
              <w:rPr>
                <w:rFonts w:cs="Calibri"/>
                <w:sz w:val="18"/>
                <w:szCs w:val="18"/>
              </w:rPr>
            </w:pPr>
          </w:p>
        </w:tc>
      </w:tr>
      <w:tr w:rsidR="0000383B" w:rsidRPr="003E35DF" w14:paraId="7E7C1E44" w14:textId="77777777" w:rsidTr="00892C19">
        <w:trPr>
          <w:trHeight w:val="600"/>
        </w:trPr>
        <w:tc>
          <w:tcPr>
            <w:tcW w:w="709" w:type="dxa"/>
          </w:tcPr>
          <w:p w14:paraId="7E7C1E3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3F" w14:textId="77777777" w:rsidR="00D142BC" w:rsidRPr="00D142BC" w:rsidRDefault="00D142BC" w:rsidP="0000383B">
            <w:pPr>
              <w:jc w:val="left"/>
              <w:rPr>
                <w:rFonts w:cs="Calibri"/>
                <w:sz w:val="18"/>
                <w:szCs w:val="18"/>
              </w:rPr>
            </w:pPr>
            <w:r w:rsidRPr="00D142BC">
              <w:rPr>
                <w:rFonts w:cs="Calibri"/>
                <w:sz w:val="18"/>
                <w:szCs w:val="18"/>
              </w:rPr>
              <w:t>5.23-1.5</w:t>
            </w:r>
          </w:p>
        </w:tc>
        <w:tc>
          <w:tcPr>
            <w:tcW w:w="3820" w:type="dxa"/>
            <w:hideMark/>
          </w:tcPr>
          <w:p w14:paraId="7E7C1E40" w14:textId="77777777" w:rsidR="00D142BC" w:rsidRPr="00D142BC" w:rsidRDefault="00D142BC" w:rsidP="00F10B76">
            <w:pPr>
              <w:rPr>
                <w:rFonts w:cs="Calibri"/>
                <w:sz w:val="18"/>
                <w:szCs w:val="18"/>
              </w:rPr>
            </w:pPr>
            <w:r w:rsidRPr="00D142BC">
              <w:rPr>
                <w:rFonts w:cs="Calibri"/>
                <w:sz w:val="18"/>
                <w:szCs w:val="18"/>
              </w:rPr>
              <w:t>Definiranje omejitve velikosti dokumentov in priponk</w:t>
            </w:r>
          </w:p>
        </w:tc>
        <w:tc>
          <w:tcPr>
            <w:tcW w:w="3729" w:type="dxa"/>
            <w:hideMark/>
          </w:tcPr>
          <w:p w14:paraId="7E7C1E41" w14:textId="77777777" w:rsidR="00D142BC" w:rsidRPr="00D142BC" w:rsidRDefault="00D142BC" w:rsidP="00F10B76">
            <w:pPr>
              <w:rPr>
                <w:rFonts w:cs="Calibri"/>
                <w:sz w:val="18"/>
                <w:szCs w:val="18"/>
              </w:rPr>
            </w:pPr>
          </w:p>
        </w:tc>
        <w:tc>
          <w:tcPr>
            <w:tcW w:w="1377" w:type="dxa"/>
          </w:tcPr>
          <w:p w14:paraId="7E7C1E42" w14:textId="77777777" w:rsidR="00D142BC" w:rsidRPr="00D142BC" w:rsidRDefault="00D142BC" w:rsidP="0000383B">
            <w:pPr>
              <w:jc w:val="left"/>
              <w:rPr>
                <w:rFonts w:cs="Calibri"/>
                <w:sz w:val="18"/>
                <w:szCs w:val="18"/>
              </w:rPr>
            </w:pPr>
          </w:p>
        </w:tc>
        <w:tc>
          <w:tcPr>
            <w:tcW w:w="3548" w:type="dxa"/>
          </w:tcPr>
          <w:p w14:paraId="7E7C1E43" w14:textId="77777777" w:rsidR="00D142BC" w:rsidRPr="00D142BC" w:rsidRDefault="00D142BC" w:rsidP="0000383B">
            <w:pPr>
              <w:jc w:val="left"/>
              <w:rPr>
                <w:rFonts w:cs="Calibri"/>
                <w:sz w:val="18"/>
                <w:szCs w:val="18"/>
              </w:rPr>
            </w:pPr>
          </w:p>
        </w:tc>
      </w:tr>
      <w:tr w:rsidR="0000383B" w:rsidRPr="003E35DF" w14:paraId="7E7C1E4B" w14:textId="77777777" w:rsidTr="00892C19">
        <w:trPr>
          <w:trHeight w:val="900"/>
        </w:trPr>
        <w:tc>
          <w:tcPr>
            <w:tcW w:w="709" w:type="dxa"/>
          </w:tcPr>
          <w:p w14:paraId="7E7C1E4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46" w14:textId="77777777" w:rsidR="00D142BC" w:rsidRPr="00D142BC" w:rsidRDefault="00D142BC" w:rsidP="0000383B">
            <w:pPr>
              <w:jc w:val="left"/>
              <w:rPr>
                <w:rFonts w:cs="Calibri"/>
                <w:sz w:val="18"/>
                <w:szCs w:val="18"/>
              </w:rPr>
            </w:pPr>
            <w:r w:rsidRPr="00D142BC">
              <w:rPr>
                <w:rFonts w:cs="Calibri"/>
                <w:sz w:val="18"/>
                <w:szCs w:val="18"/>
              </w:rPr>
              <w:t>5.23-1.6</w:t>
            </w:r>
          </w:p>
        </w:tc>
        <w:tc>
          <w:tcPr>
            <w:tcW w:w="3820" w:type="dxa"/>
            <w:hideMark/>
          </w:tcPr>
          <w:p w14:paraId="7E7C1E47" w14:textId="11B0047F" w:rsidR="00D142BC" w:rsidRPr="00D142BC" w:rsidRDefault="00277D04" w:rsidP="00F10B76">
            <w:pPr>
              <w:rPr>
                <w:rFonts w:cs="Calibri"/>
                <w:sz w:val="18"/>
                <w:szCs w:val="18"/>
              </w:rPr>
            </w:pPr>
            <w:r w:rsidRPr="00277D04">
              <w:rPr>
                <w:rFonts w:cs="Calibri"/>
                <w:sz w:val="18"/>
                <w:szCs w:val="18"/>
              </w:rPr>
              <w:t>Revizijska sled vpogleda/obdelav dokumentov in enostaven izpis</w:t>
            </w:r>
          </w:p>
        </w:tc>
        <w:tc>
          <w:tcPr>
            <w:tcW w:w="3729" w:type="dxa"/>
            <w:hideMark/>
          </w:tcPr>
          <w:p w14:paraId="7E7C1E48" w14:textId="49553633" w:rsidR="00D142BC" w:rsidRPr="00D142BC" w:rsidRDefault="00277D04" w:rsidP="00F10B76">
            <w:pPr>
              <w:rPr>
                <w:rFonts w:cs="Calibri"/>
                <w:sz w:val="18"/>
                <w:szCs w:val="18"/>
              </w:rPr>
            </w:pPr>
            <w:r w:rsidRPr="00277D04">
              <w:rPr>
                <w:rFonts w:cs="Calibri"/>
                <w:sz w:val="18"/>
                <w:szCs w:val="18"/>
              </w:rPr>
              <w:t>EDMS mora beležiti in uporabniško prijazno izpisati revizijsko sled vpogleda/obdelave dokumentarnega gradiva in podpirati navedbo namena vpogleda, kot to določajo predpisi</w:t>
            </w:r>
          </w:p>
        </w:tc>
        <w:tc>
          <w:tcPr>
            <w:tcW w:w="1377" w:type="dxa"/>
          </w:tcPr>
          <w:p w14:paraId="7E7C1E49" w14:textId="77777777" w:rsidR="00D142BC" w:rsidRPr="00D142BC" w:rsidRDefault="00D142BC" w:rsidP="0000383B">
            <w:pPr>
              <w:jc w:val="left"/>
              <w:rPr>
                <w:rFonts w:cs="Calibri"/>
                <w:sz w:val="18"/>
                <w:szCs w:val="18"/>
              </w:rPr>
            </w:pPr>
          </w:p>
        </w:tc>
        <w:tc>
          <w:tcPr>
            <w:tcW w:w="3548" w:type="dxa"/>
          </w:tcPr>
          <w:p w14:paraId="7E7C1E4A" w14:textId="77777777" w:rsidR="00D142BC" w:rsidRPr="00D142BC" w:rsidRDefault="00D142BC" w:rsidP="0000383B">
            <w:pPr>
              <w:jc w:val="left"/>
              <w:rPr>
                <w:rFonts w:cs="Calibri"/>
                <w:sz w:val="18"/>
                <w:szCs w:val="18"/>
              </w:rPr>
            </w:pPr>
          </w:p>
        </w:tc>
      </w:tr>
      <w:tr w:rsidR="0000383B" w:rsidRPr="003E35DF" w14:paraId="7E7C1E52" w14:textId="77777777" w:rsidTr="00892C19">
        <w:trPr>
          <w:trHeight w:val="300"/>
        </w:trPr>
        <w:tc>
          <w:tcPr>
            <w:tcW w:w="709" w:type="dxa"/>
          </w:tcPr>
          <w:p w14:paraId="7E7C1E4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4D" w14:textId="77777777" w:rsidR="00D142BC" w:rsidRPr="00D142BC" w:rsidRDefault="00D142BC" w:rsidP="0000383B">
            <w:pPr>
              <w:jc w:val="left"/>
              <w:rPr>
                <w:rFonts w:cs="Calibri"/>
                <w:sz w:val="18"/>
                <w:szCs w:val="18"/>
              </w:rPr>
            </w:pPr>
            <w:r w:rsidRPr="00D142BC">
              <w:rPr>
                <w:rFonts w:cs="Calibri"/>
                <w:sz w:val="18"/>
                <w:szCs w:val="18"/>
              </w:rPr>
              <w:t>5.23-2</w:t>
            </w:r>
          </w:p>
        </w:tc>
        <w:tc>
          <w:tcPr>
            <w:tcW w:w="3820" w:type="dxa"/>
            <w:hideMark/>
          </w:tcPr>
          <w:p w14:paraId="7E7C1E4E" w14:textId="77777777" w:rsidR="00D142BC" w:rsidRPr="00D142BC" w:rsidRDefault="00D142BC" w:rsidP="00F10B76">
            <w:pPr>
              <w:rPr>
                <w:rFonts w:cs="Calibri"/>
                <w:sz w:val="18"/>
                <w:szCs w:val="18"/>
              </w:rPr>
            </w:pPr>
            <w:r w:rsidRPr="00D142BC">
              <w:rPr>
                <w:rFonts w:cs="Calibri"/>
                <w:sz w:val="18"/>
                <w:szCs w:val="18"/>
              </w:rPr>
              <w:t>Pomoč uporabnikom</w:t>
            </w:r>
          </w:p>
        </w:tc>
        <w:tc>
          <w:tcPr>
            <w:tcW w:w="3729" w:type="dxa"/>
            <w:hideMark/>
          </w:tcPr>
          <w:p w14:paraId="7E7C1E4F" w14:textId="77777777" w:rsidR="00D142BC" w:rsidRPr="00D142BC" w:rsidRDefault="00D142BC" w:rsidP="00F10B76">
            <w:pPr>
              <w:rPr>
                <w:rFonts w:cs="Calibri"/>
                <w:sz w:val="18"/>
                <w:szCs w:val="18"/>
              </w:rPr>
            </w:pPr>
          </w:p>
        </w:tc>
        <w:tc>
          <w:tcPr>
            <w:tcW w:w="1377" w:type="dxa"/>
          </w:tcPr>
          <w:p w14:paraId="7E7C1E50" w14:textId="77777777" w:rsidR="00D142BC" w:rsidRPr="00D142BC" w:rsidRDefault="00D142BC" w:rsidP="0000383B">
            <w:pPr>
              <w:jc w:val="left"/>
              <w:rPr>
                <w:rFonts w:cs="Calibri"/>
                <w:sz w:val="18"/>
                <w:szCs w:val="18"/>
              </w:rPr>
            </w:pPr>
          </w:p>
        </w:tc>
        <w:tc>
          <w:tcPr>
            <w:tcW w:w="3548" w:type="dxa"/>
          </w:tcPr>
          <w:p w14:paraId="7E7C1E51" w14:textId="77777777" w:rsidR="00D142BC" w:rsidRPr="00D142BC" w:rsidRDefault="00D142BC" w:rsidP="0000383B">
            <w:pPr>
              <w:jc w:val="left"/>
              <w:rPr>
                <w:rFonts w:cs="Calibri"/>
                <w:sz w:val="18"/>
                <w:szCs w:val="18"/>
              </w:rPr>
            </w:pPr>
          </w:p>
        </w:tc>
      </w:tr>
      <w:tr w:rsidR="0000383B" w:rsidRPr="003E35DF" w14:paraId="7E7C1E59" w14:textId="77777777" w:rsidTr="00892C19">
        <w:trPr>
          <w:trHeight w:val="300"/>
        </w:trPr>
        <w:tc>
          <w:tcPr>
            <w:tcW w:w="709" w:type="dxa"/>
          </w:tcPr>
          <w:p w14:paraId="7E7C1E5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54" w14:textId="77777777" w:rsidR="00D142BC" w:rsidRPr="00D142BC" w:rsidRDefault="00D142BC" w:rsidP="0000383B">
            <w:pPr>
              <w:jc w:val="left"/>
              <w:rPr>
                <w:rFonts w:cs="Calibri"/>
                <w:sz w:val="18"/>
                <w:szCs w:val="18"/>
              </w:rPr>
            </w:pPr>
            <w:r w:rsidRPr="00D142BC">
              <w:rPr>
                <w:rFonts w:cs="Calibri"/>
                <w:sz w:val="18"/>
                <w:szCs w:val="18"/>
              </w:rPr>
              <w:t>5.23-3</w:t>
            </w:r>
          </w:p>
        </w:tc>
        <w:tc>
          <w:tcPr>
            <w:tcW w:w="3820" w:type="dxa"/>
            <w:hideMark/>
          </w:tcPr>
          <w:p w14:paraId="7E7C1E55" w14:textId="77777777" w:rsidR="00D142BC" w:rsidRPr="00D142BC" w:rsidRDefault="00D142BC" w:rsidP="00F10B76">
            <w:pPr>
              <w:rPr>
                <w:rFonts w:cs="Calibri"/>
                <w:sz w:val="18"/>
                <w:szCs w:val="18"/>
              </w:rPr>
            </w:pPr>
            <w:r w:rsidRPr="00D142BC">
              <w:rPr>
                <w:rFonts w:cs="Calibri"/>
                <w:sz w:val="18"/>
                <w:szCs w:val="18"/>
              </w:rPr>
              <w:t>Upravljanje iskalnika</w:t>
            </w:r>
          </w:p>
        </w:tc>
        <w:tc>
          <w:tcPr>
            <w:tcW w:w="3729" w:type="dxa"/>
            <w:hideMark/>
          </w:tcPr>
          <w:p w14:paraId="7E7C1E56" w14:textId="77777777" w:rsidR="00D142BC" w:rsidRPr="00D142BC" w:rsidRDefault="00D142BC" w:rsidP="00F10B76">
            <w:pPr>
              <w:rPr>
                <w:rFonts w:cs="Calibri"/>
                <w:sz w:val="18"/>
                <w:szCs w:val="18"/>
              </w:rPr>
            </w:pPr>
          </w:p>
        </w:tc>
        <w:tc>
          <w:tcPr>
            <w:tcW w:w="1377" w:type="dxa"/>
          </w:tcPr>
          <w:p w14:paraId="7E7C1E57" w14:textId="77777777" w:rsidR="00D142BC" w:rsidRPr="00D142BC" w:rsidRDefault="00D142BC" w:rsidP="0000383B">
            <w:pPr>
              <w:jc w:val="left"/>
              <w:rPr>
                <w:rFonts w:cs="Calibri"/>
                <w:sz w:val="18"/>
                <w:szCs w:val="18"/>
              </w:rPr>
            </w:pPr>
          </w:p>
        </w:tc>
        <w:tc>
          <w:tcPr>
            <w:tcW w:w="3548" w:type="dxa"/>
          </w:tcPr>
          <w:p w14:paraId="7E7C1E58" w14:textId="77777777" w:rsidR="00D142BC" w:rsidRPr="00D142BC" w:rsidRDefault="00D142BC" w:rsidP="0000383B">
            <w:pPr>
              <w:jc w:val="left"/>
              <w:rPr>
                <w:rFonts w:cs="Calibri"/>
                <w:sz w:val="18"/>
                <w:szCs w:val="18"/>
              </w:rPr>
            </w:pPr>
          </w:p>
        </w:tc>
      </w:tr>
      <w:tr w:rsidR="0000383B" w:rsidRPr="003E35DF" w14:paraId="7E7C1E60" w14:textId="77777777" w:rsidTr="00892C19">
        <w:trPr>
          <w:trHeight w:val="465"/>
        </w:trPr>
        <w:tc>
          <w:tcPr>
            <w:tcW w:w="709" w:type="dxa"/>
          </w:tcPr>
          <w:p w14:paraId="7E7C1E5A"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5B" w14:textId="77777777" w:rsidR="00D142BC" w:rsidRPr="00D142BC" w:rsidRDefault="00D142BC" w:rsidP="0000383B">
            <w:pPr>
              <w:jc w:val="left"/>
              <w:rPr>
                <w:rFonts w:cs="Calibri"/>
                <w:color w:val="auto"/>
                <w:sz w:val="18"/>
                <w:szCs w:val="18"/>
              </w:rPr>
            </w:pPr>
            <w:r w:rsidRPr="00D142BC">
              <w:rPr>
                <w:rFonts w:cs="Calibri"/>
                <w:color w:val="auto"/>
                <w:sz w:val="18"/>
                <w:szCs w:val="18"/>
              </w:rPr>
              <w:t>5.24.1-1</w:t>
            </w:r>
          </w:p>
        </w:tc>
        <w:tc>
          <w:tcPr>
            <w:tcW w:w="3820" w:type="dxa"/>
            <w:hideMark/>
          </w:tcPr>
          <w:p w14:paraId="7E7C1E5C" w14:textId="77777777" w:rsidR="00D142BC" w:rsidRPr="00D142BC" w:rsidRDefault="00D142BC" w:rsidP="00F10B76">
            <w:pPr>
              <w:rPr>
                <w:rFonts w:cs="Calibri"/>
                <w:color w:val="auto"/>
                <w:sz w:val="18"/>
                <w:szCs w:val="18"/>
              </w:rPr>
            </w:pPr>
            <w:r w:rsidRPr="00D142BC">
              <w:rPr>
                <w:rFonts w:cs="Calibri"/>
                <w:color w:val="auto"/>
                <w:sz w:val="18"/>
                <w:szCs w:val="18"/>
              </w:rPr>
              <w:t>Vodenje personalne mape</w:t>
            </w:r>
          </w:p>
        </w:tc>
        <w:tc>
          <w:tcPr>
            <w:tcW w:w="3729" w:type="dxa"/>
            <w:hideMark/>
          </w:tcPr>
          <w:p w14:paraId="7E7C1E5D" w14:textId="77777777" w:rsidR="00D142BC" w:rsidRPr="00D142BC" w:rsidRDefault="00D142BC" w:rsidP="00F10B76">
            <w:pPr>
              <w:rPr>
                <w:rFonts w:cs="Calibri"/>
                <w:color w:val="auto"/>
                <w:sz w:val="18"/>
                <w:szCs w:val="18"/>
              </w:rPr>
            </w:pPr>
            <w:r w:rsidRPr="00D142BC">
              <w:rPr>
                <w:rFonts w:cs="Calibri"/>
                <w:color w:val="auto"/>
                <w:sz w:val="18"/>
                <w:szCs w:val="18"/>
              </w:rPr>
              <w:t>v okviru evidentiranja tipskih dokumentov (predlog) navedenih v procesnih zahtevah.</w:t>
            </w:r>
          </w:p>
        </w:tc>
        <w:tc>
          <w:tcPr>
            <w:tcW w:w="1377" w:type="dxa"/>
          </w:tcPr>
          <w:p w14:paraId="7E7C1E5E" w14:textId="77777777" w:rsidR="00D142BC" w:rsidRPr="00D142BC" w:rsidRDefault="00D142BC" w:rsidP="0000383B">
            <w:pPr>
              <w:jc w:val="left"/>
              <w:rPr>
                <w:rFonts w:cs="Calibri"/>
                <w:color w:val="auto"/>
                <w:sz w:val="18"/>
                <w:szCs w:val="18"/>
              </w:rPr>
            </w:pPr>
          </w:p>
        </w:tc>
        <w:tc>
          <w:tcPr>
            <w:tcW w:w="3548" w:type="dxa"/>
          </w:tcPr>
          <w:p w14:paraId="7E7C1E5F" w14:textId="77777777" w:rsidR="00D142BC" w:rsidRPr="00D142BC" w:rsidRDefault="00D142BC" w:rsidP="0000383B">
            <w:pPr>
              <w:jc w:val="left"/>
              <w:rPr>
                <w:rFonts w:cs="Calibri"/>
                <w:color w:val="auto"/>
                <w:sz w:val="18"/>
                <w:szCs w:val="18"/>
              </w:rPr>
            </w:pPr>
          </w:p>
        </w:tc>
      </w:tr>
      <w:tr w:rsidR="0000383B" w:rsidRPr="003E35DF" w14:paraId="7E7C1E67" w14:textId="77777777" w:rsidTr="00892C19">
        <w:trPr>
          <w:trHeight w:val="315"/>
        </w:trPr>
        <w:tc>
          <w:tcPr>
            <w:tcW w:w="709" w:type="dxa"/>
          </w:tcPr>
          <w:p w14:paraId="7E7C1E61"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62" w14:textId="77777777" w:rsidR="00D142BC" w:rsidRPr="00D142BC" w:rsidRDefault="00D142BC" w:rsidP="0000383B">
            <w:pPr>
              <w:jc w:val="left"/>
              <w:rPr>
                <w:rFonts w:cs="Calibri"/>
                <w:color w:val="auto"/>
                <w:sz w:val="18"/>
                <w:szCs w:val="18"/>
              </w:rPr>
            </w:pPr>
            <w:r w:rsidRPr="00D142BC">
              <w:rPr>
                <w:rFonts w:cs="Calibri"/>
                <w:color w:val="auto"/>
                <w:sz w:val="18"/>
                <w:szCs w:val="18"/>
              </w:rPr>
              <w:t>5.24.1-2</w:t>
            </w:r>
          </w:p>
        </w:tc>
        <w:tc>
          <w:tcPr>
            <w:tcW w:w="3820" w:type="dxa"/>
            <w:hideMark/>
          </w:tcPr>
          <w:p w14:paraId="7E7C1E63" w14:textId="77777777" w:rsidR="00D142BC" w:rsidRPr="00D142BC" w:rsidRDefault="00D142BC" w:rsidP="00F10B76">
            <w:pPr>
              <w:rPr>
                <w:rFonts w:cs="Calibri"/>
                <w:color w:val="auto"/>
                <w:sz w:val="18"/>
                <w:szCs w:val="18"/>
              </w:rPr>
            </w:pPr>
            <w:r w:rsidRPr="00D142BC">
              <w:rPr>
                <w:rFonts w:cs="Calibri"/>
                <w:color w:val="auto"/>
                <w:sz w:val="18"/>
                <w:szCs w:val="18"/>
              </w:rPr>
              <w:t>Uporaba predlog</w:t>
            </w:r>
          </w:p>
        </w:tc>
        <w:tc>
          <w:tcPr>
            <w:tcW w:w="3729" w:type="dxa"/>
            <w:hideMark/>
          </w:tcPr>
          <w:p w14:paraId="7E7C1E64" w14:textId="77777777" w:rsidR="00D142BC" w:rsidRPr="00D142BC" w:rsidRDefault="00D142BC" w:rsidP="00F10B76">
            <w:pPr>
              <w:rPr>
                <w:rFonts w:cs="Calibri"/>
                <w:color w:val="auto"/>
                <w:sz w:val="18"/>
                <w:szCs w:val="18"/>
              </w:rPr>
            </w:pPr>
          </w:p>
        </w:tc>
        <w:tc>
          <w:tcPr>
            <w:tcW w:w="1377" w:type="dxa"/>
          </w:tcPr>
          <w:p w14:paraId="7E7C1E65" w14:textId="77777777" w:rsidR="00D142BC" w:rsidRPr="00D142BC" w:rsidRDefault="00D142BC" w:rsidP="0000383B">
            <w:pPr>
              <w:jc w:val="left"/>
              <w:rPr>
                <w:rFonts w:cs="Calibri"/>
                <w:color w:val="auto"/>
                <w:sz w:val="18"/>
                <w:szCs w:val="18"/>
              </w:rPr>
            </w:pPr>
          </w:p>
        </w:tc>
        <w:tc>
          <w:tcPr>
            <w:tcW w:w="3548" w:type="dxa"/>
          </w:tcPr>
          <w:p w14:paraId="7E7C1E66" w14:textId="77777777" w:rsidR="00D142BC" w:rsidRPr="00D142BC" w:rsidRDefault="00D142BC" w:rsidP="0000383B">
            <w:pPr>
              <w:jc w:val="left"/>
              <w:rPr>
                <w:rFonts w:cs="Calibri"/>
                <w:color w:val="auto"/>
                <w:sz w:val="18"/>
                <w:szCs w:val="18"/>
              </w:rPr>
            </w:pPr>
          </w:p>
        </w:tc>
      </w:tr>
      <w:tr w:rsidR="0000383B" w:rsidRPr="003E35DF" w14:paraId="7E7C1E6E" w14:textId="77777777" w:rsidTr="00892C19">
        <w:trPr>
          <w:trHeight w:val="690"/>
        </w:trPr>
        <w:tc>
          <w:tcPr>
            <w:tcW w:w="709" w:type="dxa"/>
          </w:tcPr>
          <w:p w14:paraId="7E7C1E68"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69" w14:textId="77777777" w:rsidR="00D142BC" w:rsidRPr="00D142BC" w:rsidRDefault="00D142BC" w:rsidP="0000383B">
            <w:pPr>
              <w:jc w:val="left"/>
              <w:rPr>
                <w:rFonts w:cs="Calibri"/>
                <w:color w:val="auto"/>
                <w:sz w:val="18"/>
                <w:szCs w:val="18"/>
              </w:rPr>
            </w:pPr>
            <w:r w:rsidRPr="00D142BC">
              <w:rPr>
                <w:rFonts w:cs="Calibri"/>
                <w:color w:val="auto"/>
                <w:sz w:val="18"/>
                <w:szCs w:val="18"/>
              </w:rPr>
              <w:t>5.24.1-3</w:t>
            </w:r>
          </w:p>
        </w:tc>
        <w:tc>
          <w:tcPr>
            <w:tcW w:w="3820" w:type="dxa"/>
            <w:hideMark/>
          </w:tcPr>
          <w:p w14:paraId="7E7C1E6A" w14:textId="77777777" w:rsidR="00D142BC" w:rsidRPr="00D142BC" w:rsidRDefault="00D142BC" w:rsidP="00F10B76">
            <w:pPr>
              <w:rPr>
                <w:rFonts w:cs="Calibri"/>
                <w:sz w:val="18"/>
                <w:szCs w:val="18"/>
              </w:rPr>
            </w:pPr>
            <w:r w:rsidRPr="00D142BC">
              <w:rPr>
                <w:rFonts w:cs="Calibri"/>
                <w:sz w:val="18"/>
                <w:szCs w:val="18"/>
              </w:rPr>
              <w:t>Vpogled uporabnika v lastno kadrovsko mapo in obvestilo o novem dokumentu (ter potrdilo o prejemu)</w:t>
            </w:r>
          </w:p>
        </w:tc>
        <w:tc>
          <w:tcPr>
            <w:tcW w:w="3729" w:type="dxa"/>
            <w:hideMark/>
          </w:tcPr>
          <w:p w14:paraId="7E7C1E6B" w14:textId="77777777" w:rsidR="00D142BC" w:rsidRPr="00D142BC" w:rsidRDefault="00D142BC" w:rsidP="00F10B76">
            <w:pPr>
              <w:rPr>
                <w:rFonts w:cs="Calibri"/>
                <w:color w:val="auto"/>
                <w:sz w:val="18"/>
                <w:szCs w:val="18"/>
              </w:rPr>
            </w:pPr>
          </w:p>
        </w:tc>
        <w:tc>
          <w:tcPr>
            <w:tcW w:w="1377" w:type="dxa"/>
          </w:tcPr>
          <w:p w14:paraId="7E7C1E6C" w14:textId="77777777" w:rsidR="00D142BC" w:rsidRPr="00D142BC" w:rsidRDefault="00D142BC" w:rsidP="0000383B">
            <w:pPr>
              <w:jc w:val="left"/>
              <w:rPr>
                <w:rFonts w:cs="Calibri"/>
                <w:color w:val="auto"/>
                <w:sz w:val="18"/>
                <w:szCs w:val="18"/>
              </w:rPr>
            </w:pPr>
          </w:p>
        </w:tc>
        <w:tc>
          <w:tcPr>
            <w:tcW w:w="3548" w:type="dxa"/>
          </w:tcPr>
          <w:p w14:paraId="7E7C1E6D" w14:textId="77777777" w:rsidR="00D142BC" w:rsidRPr="00D142BC" w:rsidRDefault="00D142BC" w:rsidP="0000383B">
            <w:pPr>
              <w:jc w:val="left"/>
              <w:rPr>
                <w:rFonts w:cs="Calibri"/>
                <w:color w:val="auto"/>
                <w:sz w:val="18"/>
                <w:szCs w:val="18"/>
              </w:rPr>
            </w:pPr>
          </w:p>
        </w:tc>
      </w:tr>
      <w:tr w:rsidR="0000383B" w:rsidRPr="003E35DF" w14:paraId="7E7C1E75" w14:textId="77777777" w:rsidTr="00892C19">
        <w:trPr>
          <w:trHeight w:val="465"/>
        </w:trPr>
        <w:tc>
          <w:tcPr>
            <w:tcW w:w="709" w:type="dxa"/>
          </w:tcPr>
          <w:p w14:paraId="7E7C1E6F"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70" w14:textId="77777777" w:rsidR="00D142BC" w:rsidRPr="00D142BC" w:rsidRDefault="00D142BC" w:rsidP="0000383B">
            <w:pPr>
              <w:jc w:val="left"/>
              <w:rPr>
                <w:rFonts w:cs="Calibri"/>
                <w:color w:val="auto"/>
                <w:sz w:val="18"/>
                <w:szCs w:val="18"/>
              </w:rPr>
            </w:pPr>
            <w:r w:rsidRPr="00D142BC">
              <w:rPr>
                <w:rFonts w:cs="Calibri"/>
                <w:color w:val="auto"/>
                <w:sz w:val="18"/>
                <w:szCs w:val="18"/>
              </w:rPr>
              <w:t>5.24.1-4</w:t>
            </w:r>
          </w:p>
        </w:tc>
        <w:tc>
          <w:tcPr>
            <w:tcW w:w="3820" w:type="dxa"/>
            <w:hideMark/>
          </w:tcPr>
          <w:p w14:paraId="7E7C1E71" w14:textId="77777777" w:rsidR="00D142BC" w:rsidRPr="00D142BC" w:rsidRDefault="00D142BC" w:rsidP="00F10B76">
            <w:pPr>
              <w:rPr>
                <w:rFonts w:cs="Calibri"/>
                <w:sz w:val="18"/>
                <w:szCs w:val="18"/>
              </w:rPr>
            </w:pPr>
            <w:r w:rsidRPr="00D142BC">
              <w:rPr>
                <w:rFonts w:cs="Calibri"/>
                <w:sz w:val="18"/>
                <w:szCs w:val="18"/>
              </w:rPr>
              <w:t>Vodenje metapodatkov na nivoju personalne mape</w:t>
            </w:r>
          </w:p>
        </w:tc>
        <w:tc>
          <w:tcPr>
            <w:tcW w:w="3729" w:type="dxa"/>
            <w:hideMark/>
          </w:tcPr>
          <w:p w14:paraId="7E7C1E72" w14:textId="77777777" w:rsidR="00D142BC" w:rsidRPr="00D142BC" w:rsidRDefault="00D142BC" w:rsidP="00F10B76">
            <w:pPr>
              <w:rPr>
                <w:rFonts w:cs="Calibri"/>
                <w:color w:val="auto"/>
                <w:sz w:val="18"/>
                <w:szCs w:val="18"/>
              </w:rPr>
            </w:pPr>
            <w:r w:rsidRPr="00D142BC">
              <w:rPr>
                <w:rFonts w:cs="Calibri"/>
                <w:color w:val="auto"/>
                <w:sz w:val="18"/>
                <w:szCs w:val="18"/>
              </w:rPr>
              <w:t>Metapodatki morajo biti poljubno nastavljivi</w:t>
            </w:r>
          </w:p>
        </w:tc>
        <w:tc>
          <w:tcPr>
            <w:tcW w:w="1377" w:type="dxa"/>
          </w:tcPr>
          <w:p w14:paraId="7E7C1E73" w14:textId="77777777" w:rsidR="00D142BC" w:rsidRPr="00D142BC" w:rsidRDefault="00D142BC" w:rsidP="0000383B">
            <w:pPr>
              <w:jc w:val="left"/>
              <w:rPr>
                <w:rFonts w:cs="Calibri"/>
                <w:color w:val="auto"/>
                <w:sz w:val="18"/>
                <w:szCs w:val="18"/>
              </w:rPr>
            </w:pPr>
          </w:p>
        </w:tc>
        <w:tc>
          <w:tcPr>
            <w:tcW w:w="3548" w:type="dxa"/>
          </w:tcPr>
          <w:p w14:paraId="7E7C1E74" w14:textId="77777777" w:rsidR="00D142BC" w:rsidRPr="00D142BC" w:rsidRDefault="00D142BC" w:rsidP="0000383B">
            <w:pPr>
              <w:jc w:val="left"/>
              <w:rPr>
                <w:rFonts w:cs="Calibri"/>
                <w:color w:val="auto"/>
                <w:sz w:val="18"/>
                <w:szCs w:val="18"/>
              </w:rPr>
            </w:pPr>
          </w:p>
        </w:tc>
      </w:tr>
      <w:tr w:rsidR="0000383B" w:rsidRPr="003E35DF" w14:paraId="7E7C1E7C" w14:textId="77777777" w:rsidTr="00892C19">
        <w:trPr>
          <w:trHeight w:val="915"/>
        </w:trPr>
        <w:tc>
          <w:tcPr>
            <w:tcW w:w="709" w:type="dxa"/>
          </w:tcPr>
          <w:p w14:paraId="7E7C1E76"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77" w14:textId="77777777" w:rsidR="00D142BC" w:rsidRPr="00D142BC" w:rsidRDefault="00D142BC" w:rsidP="0000383B">
            <w:pPr>
              <w:jc w:val="left"/>
              <w:rPr>
                <w:rFonts w:cs="Calibri"/>
                <w:color w:val="auto"/>
                <w:sz w:val="18"/>
                <w:szCs w:val="18"/>
              </w:rPr>
            </w:pPr>
            <w:r w:rsidRPr="00D142BC">
              <w:rPr>
                <w:rFonts w:cs="Calibri"/>
                <w:color w:val="auto"/>
                <w:sz w:val="18"/>
                <w:szCs w:val="18"/>
              </w:rPr>
              <w:t>5.24.1-5</w:t>
            </w:r>
          </w:p>
        </w:tc>
        <w:tc>
          <w:tcPr>
            <w:tcW w:w="3820" w:type="dxa"/>
            <w:hideMark/>
          </w:tcPr>
          <w:p w14:paraId="7E7C1E78" w14:textId="77777777" w:rsidR="00D142BC" w:rsidRPr="00D142BC" w:rsidRDefault="00D142BC" w:rsidP="00F10B76">
            <w:pPr>
              <w:rPr>
                <w:rFonts w:cs="Calibri"/>
                <w:sz w:val="18"/>
                <w:szCs w:val="18"/>
              </w:rPr>
            </w:pPr>
            <w:r w:rsidRPr="00D142BC">
              <w:rPr>
                <w:rFonts w:cs="Calibri"/>
                <w:sz w:val="18"/>
                <w:szCs w:val="18"/>
              </w:rPr>
              <w:t>seznam in poročila na nivoju posameznega zaposlenega (oz. njegove personalne mape) in na nivoju celotne kadrovske evidence in sicer po vseh izbranih metapodatkih</w:t>
            </w:r>
          </w:p>
        </w:tc>
        <w:tc>
          <w:tcPr>
            <w:tcW w:w="3729" w:type="dxa"/>
            <w:hideMark/>
          </w:tcPr>
          <w:p w14:paraId="7E7C1E79" w14:textId="77777777" w:rsidR="00D142BC" w:rsidRPr="00D142BC" w:rsidRDefault="00D142BC" w:rsidP="00F10B76">
            <w:pPr>
              <w:rPr>
                <w:rFonts w:cs="Calibri"/>
                <w:color w:val="auto"/>
                <w:sz w:val="18"/>
                <w:szCs w:val="18"/>
              </w:rPr>
            </w:pPr>
          </w:p>
        </w:tc>
        <w:tc>
          <w:tcPr>
            <w:tcW w:w="1377" w:type="dxa"/>
          </w:tcPr>
          <w:p w14:paraId="7E7C1E7A" w14:textId="77777777" w:rsidR="00D142BC" w:rsidRPr="00D142BC" w:rsidRDefault="00D142BC" w:rsidP="0000383B">
            <w:pPr>
              <w:jc w:val="left"/>
              <w:rPr>
                <w:rFonts w:cs="Calibri"/>
                <w:color w:val="auto"/>
                <w:sz w:val="18"/>
                <w:szCs w:val="18"/>
              </w:rPr>
            </w:pPr>
          </w:p>
        </w:tc>
        <w:tc>
          <w:tcPr>
            <w:tcW w:w="3548" w:type="dxa"/>
          </w:tcPr>
          <w:p w14:paraId="7E7C1E7B" w14:textId="77777777" w:rsidR="00D142BC" w:rsidRPr="00D142BC" w:rsidRDefault="00D142BC" w:rsidP="0000383B">
            <w:pPr>
              <w:jc w:val="left"/>
              <w:rPr>
                <w:rFonts w:cs="Calibri"/>
                <w:color w:val="auto"/>
                <w:sz w:val="18"/>
                <w:szCs w:val="18"/>
              </w:rPr>
            </w:pPr>
          </w:p>
        </w:tc>
      </w:tr>
      <w:tr w:rsidR="0000383B" w:rsidRPr="003E35DF" w14:paraId="7E7C1E83" w14:textId="77777777" w:rsidTr="00892C19">
        <w:trPr>
          <w:trHeight w:val="690"/>
        </w:trPr>
        <w:tc>
          <w:tcPr>
            <w:tcW w:w="709" w:type="dxa"/>
          </w:tcPr>
          <w:p w14:paraId="7E7C1E7D"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7E" w14:textId="77777777" w:rsidR="00D142BC" w:rsidRPr="00D142BC" w:rsidRDefault="00D142BC" w:rsidP="0000383B">
            <w:pPr>
              <w:jc w:val="left"/>
              <w:rPr>
                <w:rFonts w:cs="Calibri"/>
                <w:color w:val="auto"/>
                <w:sz w:val="18"/>
                <w:szCs w:val="18"/>
              </w:rPr>
            </w:pPr>
            <w:r w:rsidRPr="00D142BC">
              <w:rPr>
                <w:rFonts w:cs="Calibri"/>
                <w:color w:val="auto"/>
                <w:sz w:val="18"/>
                <w:szCs w:val="18"/>
              </w:rPr>
              <w:t>5.24.1-6</w:t>
            </w:r>
          </w:p>
        </w:tc>
        <w:tc>
          <w:tcPr>
            <w:tcW w:w="3820" w:type="dxa"/>
            <w:hideMark/>
          </w:tcPr>
          <w:p w14:paraId="7E7C1E7F" w14:textId="77777777" w:rsidR="00D142BC" w:rsidRPr="00D142BC" w:rsidRDefault="00D142BC" w:rsidP="00F10B76">
            <w:pPr>
              <w:rPr>
                <w:rFonts w:cs="Calibri"/>
                <w:sz w:val="18"/>
                <w:szCs w:val="18"/>
              </w:rPr>
            </w:pPr>
            <w:r w:rsidRPr="00D142BC">
              <w:rPr>
                <w:rFonts w:cs="Calibri"/>
                <w:sz w:val="18"/>
                <w:szCs w:val="18"/>
              </w:rPr>
              <w:t>upravljanje kataloga delovnih mest in izvoz vsaj v standardne formate (CSV, Excel, PDF,…) na podlagi izbranih metapodatkov (poročila)</w:t>
            </w:r>
          </w:p>
        </w:tc>
        <w:tc>
          <w:tcPr>
            <w:tcW w:w="3729" w:type="dxa"/>
            <w:hideMark/>
          </w:tcPr>
          <w:p w14:paraId="7E7C1E80" w14:textId="77777777" w:rsidR="00D142BC" w:rsidRPr="00D142BC" w:rsidRDefault="00D142BC" w:rsidP="00F10B76">
            <w:pPr>
              <w:rPr>
                <w:rFonts w:cs="Calibri"/>
                <w:color w:val="auto"/>
                <w:sz w:val="18"/>
                <w:szCs w:val="18"/>
              </w:rPr>
            </w:pPr>
          </w:p>
        </w:tc>
        <w:tc>
          <w:tcPr>
            <w:tcW w:w="1377" w:type="dxa"/>
          </w:tcPr>
          <w:p w14:paraId="7E7C1E81" w14:textId="77777777" w:rsidR="00D142BC" w:rsidRPr="00D142BC" w:rsidRDefault="00D142BC" w:rsidP="0000383B">
            <w:pPr>
              <w:jc w:val="left"/>
              <w:rPr>
                <w:rFonts w:cs="Calibri"/>
                <w:color w:val="auto"/>
                <w:sz w:val="18"/>
                <w:szCs w:val="18"/>
              </w:rPr>
            </w:pPr>
          </w:p>
        </w:tc>
        <w:tc>
          <w:tcPr>
            <w:tcW w:w="3548" w:type="dxa"/>
          </w:tcPr>
          <w:p w14:paraId="7E7C1E82" w14:textId="77777777" w:rsidR="00D142BC" w:rsidRPr="00D142BC" w:rsidRDefault="00D142BC" w:rsidP="0000383B">
            <w:pPr>
              <w:jc w:val="left"/>
              <w:rPr>
                <w:rFonts w:cs="Calibri"/>
                <w:color w:val="auto"/>
                <w:sz w:val="18"/>
                <w:szCs w:val="18"/>
              </w:rPr>
            </w:pPr>
          </w:p>
        </w:tc>
      </w:tr>
      <w:tr w:rsidR="0000383B" w:rsidRPr="003E35DF" w14:paraId="7E7C1E8A" w14:textId="77777777" w:rsidTr="00892C19">
        <w:trPr>
          <w:trHeight w:val="315"/>
        </w:trPr>
        <w:tc>
          <w:tcPr>
            <w:tcW w:w="709" w:type="dxa"/>
          </w:tcPr>
          <w:p w14:paraId="7E7C1E84"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85" w14:textId="77777777" w:rsidR="00D142BC" w:rsidRPr="00D142BC" w:rsidRDefault="00D142BC" w:rsidP="0000383B">
            <w:pPr>
              <w:jc w:val="left"/>
              <w:rPr>
                <w:rFonts w:cs="Calibri"/>
                <w:color w:val="auto"/>
                <w:sz w:val="18"/>
                <w:szCs w:val="18"/>
              </w:rPr>
            </w:pPr>
            <w:r w:rsidRPr="00D142BC">
              <w:rPr>
                <w:rFonts w:cs="Calibri"/>
                <w:color w:val="auto"/>
                <w:sz w:val="18"/>
                <w:szCs w:val="18"/>
              </w:rPr>
              <w:t>5.24.1-7</w:t>
            </w:r>
          </w:p>
        </w:tc>
        <w:tc>
          <w:tcPr>
            <w:tcW w:w="3820" w:type="dxa"/>
            <w:hideMark/>
          </w:tcPr>
          <w:p w14:paraId="7E7C1E86" w14:textId="77777777" w:rsidR="00D142BC" w:rsidRPr="00D142BC" w:rsidRDefault="00D142BC" w:rsidP="00F10B76">
            <w:pPr>
              <w:rPr>
                <w:rFonts w:cs="Calibri"/>
                <w:sz w:val="18"/>
                <w:szCs w:val="18"/>
              </w:rPr>
            </w:pPr>
            <w:r w:rsidRPr="00D142BC">
              <w:rPr>
                <w:rFonts w:cs="Calibri"/>
                <w:sz w:val="18"/>
                <w:szCs w:val="18"/>
              </w:rPr>
              <w:t>z delovnim tokom podprt proces zaposlovanja</w:t>
            </w:r>
          </w:p>
        </w:tc>
        <w:tc>
          <w:tcPr>
            <w:tcW w:w="3729" w:type="dxa"/>
            <w:hideMark/>
          </w:tcPr>
          <w:p w14:paraId="7E7C1E87" w14:textId="77777777" w:rsidR="00D142BC" w:rsidRPr="00D142BC" w:rsidRDefault="00D142BC" w:rsidP="00F10B76">
            <w:pPr>
              <w:rPr>
                <w:rFonts w:cs="Calibri"/>
                <w:color w:val="auto"/>
                <w:sz w:val="18"/>
                <w:szCs w:val="18"/>
              </w:rPr>
            </w:pPr>
          </w:p>
        </w:tc>
        <w:tc>
          <w:tcPr>
            <w:tcW w:w="1377" w:type="dxa"/>
          </w:tcPr>
          <w:p w14:paraId="7E7C1E88" w14:textId="77777777" w:rsidR="00D142BC" w:rsidRPr="00D142BC" w:rsidRDefault="00D142BC" w:rsidP="0000383B">
            <w:pPr>
              <w:jc w:val="left"/>
              <w:rPr>
                <w:rFonts w:cs="Calibri"/>
                <w:color w:val="auto"/>
                <w:sz w:val="18"/>
                <w:szCs w:val="18"/>
              </w:rPr>
            </w:pPr>
          </w:p>
        </w:tc>
        <w:tc>
          <w:tcPr>
            <w:tcW w:w="3548" w:type="dxa"/>
          </w:tcPr>
          <w:p w14:paraId="7E7C1E89" w14:textId="77777777" w:rsidR="00D142BC" w:rsidRPr="00D142BC" w:rsidRDefault="00D142BC" w:rsidP="0000383B">
            <w:pPr>
              <w:jc w:val="left"/>
              <w:rPr>
                <w:rFonts w:cs="Calibri"/>
                <w:color w:val="auto"/>
                <w:sz w:val="18"/>
                <w:szCs w:val="18"/>
              </w:rPr>
            </w:pPr>
          </w:p>
        </w:tc>
      </w:tr>
      <w:tr w:rsidR="0000383B" w:rsidRPr="003E35DF" w14:paraId="7E7C1E91" w14:textId="77777777" w:rsidTr="00892C19">
        <w:trPr>
          <w:trHeight w:val="465"/>
        </w:trPr>
        <w:tc>
          <w:tcPr>
            <w:tcW w:w="709" w:type="dxa"/>
          </w:tcPr>
          <w:p w14:paraId="7E7C1E8B"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8C" w14:textId="77777777" w:rsidR="00D142BC" w:rsidRPr="00D142BC" w:rsidRDefault="00D142BC" w:rsidP="0000383B">
            <w:pPr>
              <w:jc w:val="left"/>
              <w:rPr>
                <w:rFonts w:cs="Calibri"/>
                <w:color w:val="auto"/>
                <w:sz w:val="18"/>
                <w:szCs w:val="18"/>
              </w:rPr>
            </w:pPr>
            <w:r w:rsidRPr="00D142BC">
              <w:rPr>
                <w:rFonts w:cs="Calibri"/>
                <w:color w:val="auto"/>
                <w:sz w:val="18"/>
                <w:szCs w:val="18"/>
              </w:rPr>
              <w:t>5.24.1-8</w:t>
            </w:r>
          </w:p>
        </w:tc>
        <w:tc>
          <w:tcPr>
            <w:tcW w:w="3820" w:type="dxa"/>
            <w:hideMark/>
          </w:tcPr>
          <w:p w14:paraId="7E7C1E8D" w14:textId="77777777" w:rsidR="00D142BC" w:rsidRPr="00D142BC" w:rsidRDefault="00D142BC" w:rsidP="00F10B76">
            <w:pPr>
              <w:rPr>
                <w:rFonts w:cs="Calibri"/>
                <w:sz w:val="18"/>
                <w:szCs w:val="18"/>
              </w:rPr>
            </w:pPr>
            <w:r w:rsidRPr="00D142BC">
              <w:rPr>
                <w:rFonts w:cs="Calibri"/>
                <w:sz w:val="18"/>
                <w:szCs w:val="18"/>
              </w:rPr>
              <w:t>zgodovina sprememb dokumentov in metapodatkov na dokumentih</w:t>
            </w:r>
          </w:p>
        </w:tc>
        <w:tc>
          <w:tcPr>
            <w:tcW w:w="3729" w:type="dxa"/>
            <w:hideMark/>
          </w:tcPr>
          <w:p w14:paraId="7E7C1E8E" w14:textId="77777777" w:rsidR="00D142BC" w:rsidRPr="00D142BC" w:rsidRDefault="00D142BC" w:rsidP="00F10B76">
            <w:pPr>
              <w:rPr>
                <w:rFonts w:cs="Calibri"/>
                <w:color w:val="auto"/>
                <w:sz w:val="18"/>
                <w:szCs w:val="18"/>
              </w:rPr>
            </w:pPr>
          </w:p>
        </w:tc>
        <w:tc>
          <w:tcPr>
            <w:tcW w:w="1377" w:type="dxa"/>
          </w:tcPr>
          <w:p w14:paraId="7E7C1E8F" w14:textId="77777777" w:rsidR="00D142BC" w:rsidRPr="00D142BC" w:rsidRDefault="00D142BC" w:rsidP="0000383B">
            <w:pPr>
              <w:jc w:val="left"/>
              <w:rPr>
                <w:rFonts w:cs="Calibri"/>
                <w:color w:val="auto"/>
                <w:sz w:val="18"/>
                <w:szCs w:val="18"/>
              </w:rPr>
            </w:pPr>
          </w:p>
        </w:tc>
        <w:tc>
          <w:tcPr>
            <w:tcW w:w="3548" w:type="dxa"/>
          </w:tcPr>
          <w:p w14:paraId="7E7C1E90" w14:textId="77777777" w:rsidR="00D142BC" w:rsidRPr="00D142BC" w:rsidRDefault="00D142BC" w:rsidP="0000383B">
            <w:pPr>
              <w:jc w:val="left"/>
              <w:rPr>
                <w:rFonts w:cs="Calibri"/>
                <w:color w:val="auto"/>
                <w:sz w:val="18"/>
                <w:szCs w:val="18"/>
              </w:rPr>
            </w:pPr>
          </w:p>
        </w:tc>
      </w:tr>
      <w:tr w:rsidR="0000383B" w:rsidRPr="003E35DF" w14:paraId="7E7C1E98" w14:textId="77777777" w:rsidTr="00892C19">
        <w:trPr>
          <w:trHeight w:val="315"/>
        </w:trPr>
        <w:tc>
          <w:tcPr>
            <w:tcW w:w="709" w:type="dxa"/>
          </w:tcPr>
          <w:p w14:paraId="7E7C1E92"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93" w14:textId="77777777" w:rsidR="00D142BC" w:rsidRPr="00D142BC" w:rsidRDefault="00D142BC" w:rsidP="0000383B">
            <w:pPr>
              <w:jc w:val="left"/>
              <w:rPr>
                <w:rFonts w:cs="Calibri"/>
                <w:color w:val="auto"/>
                <w:sz w:val="18"/>
                <w:szCs w:val="18"/>
              </w:rPr>
            </w:pPr>
            <w:r w:rsidRPr="00D142BC">
              <w:rPr>
                <w:rFonts w:cs="Calibri"/>
                <w:color w:val="auto"/>
                <w:sz w:val="18"/>
                <w:szCs w:val="18"/>
              </w:rPr>
              <w:t>5.24.1-9</w:t>
            </w:r>
          </w:p>
        </w:tc>
        <w:tc>
          <w:tcPr>
            <w:tcW w:w="3820" w:type="dxa"/>
            <w:hideMark/>
          </w:tcPr>
          <w:p w14:paraId="7E7C1E94" w14:textId="77777777" w:rsidR="00D142BC" w:rsidRPr="00D142BC" w:rsidRDefault="00D142BC" w:rsidP="00F10B76">
            <w:pPr>
              <w:rPr>
                <w:rFonts w:cs="Calibri"/>
                <w:sz w:val="18"/>
                <w:szCs w:val="18"/>
              </w:rPr>
            </w:pPr>
            <w:r w:rsidRPr="00D142BC">
              <w:rPr>
                <w:rFonts w:cs="Calibri"/>
                <w:sz w:val="18"/>
                <w:szCs w:val="18"/>
              </w:rPr>
              <w:t>revizijska sled</w:t>
            </w:r>
          </w:p>
        </w:tc>
        <w:tc>
          <w:tcPr>
            <w:tcW w:w="3729" w:type="dxa"/>
            <w:hideMark/>
          </w:tcPr>
          <w:p w14:paraId="7E7C1E95" w14:textId="77777777" w:rsidR="00D142BC" w:rsidRPr="00D142BC" w:rsidRDefault="00D142BC" w:rsidP="00F10B76">
            <w:pPr>
              <w:rPr>
                <w:rFonts w:cs="Calibri"/>
                <w:color w:val="auto"/>
                <w:sz w:val="18"/>
                <w:szCs w:val="18"/>
              </w:rPr>
            </w:pPr>
          </w:p>
        </w:tc>
        <w:tc>
          <w:tcPr>
            <w:tcW w:w="1377" w:type="dxa"/>
          </w:tcPr>
          <w:p w14:paraId="7E7C1E96" w14:textId="77777777" w:rsidR="00D142BC" w:rsidRPr="00D142BC" w:rsidRDefault="00D142BC" w:rsidP="0000383B">
            <w:pPr>
              <w:jc w:val="left"/>
              <w:rPr>
                <w:rFonts w:cs="Calibri"/>
                <w:color w:val="auto"/>
                <w:sz w:val="18"/>
                <w:szCs w:val="18"/>
              </w:rPr>
            </w:pPr>
          </w:p>
        </w:tc>
        <w:tc>
          <w:tcPr>
            <w:tcW w:w="3548" w:type="dxa"/>
          </w:tcPr>
          <w:p w14:paraId="7E7C1E97" w14:textId="77777777" w:rsidR="00D142BC" w:rsidRPr="00D142BC" w:rsidRDefault="00D142BC" w:rsidP="0000383B">
            <w:pPr>
              <w:jc w:val="left"/>
              <w:rPr>
                <w:rFonts w:cs="Calibri"/>
                <w:color w:val="auto"/>
                <w:sz w:val="18"/>
                <w:szCs w:val="18"/>
              </w:rPr>
            </w:pPr>
          </w:p>
        </w:tc>
      </w:tr>
      <w:tr w:rsidR="0000383B" w:rsidRPr="003E35DF" w14:paraId="7E7C1E9F" w14:textId="77777777" w:rsidTr="00892C19">
        <w:trPr>
          <w:trHeight w:val="300"/>
        </w:trPr>
        <w:tc>
          <w:tcPr>
            <w:tcW w:w="709" w:type="dxa"/>
          </w:tcPr>
          <w:p w14:paraId="7E7C1E99"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9A" w14:textId="77777777" w:rsidR="00D142BC" w:rsidRPr="00D142BC" w:rsidRDefault="00D142BC" w:rsidP="0000383B">
            <w:pPr>
              <w:jc w:val="left"/>
              <w:rPr>
                <w:rFonts w:cs="Calibri"/>
                <w:color w:val="auto"/>
                <w:sz w:val="18"/>
                <w:szCs w:val="18"/>
              </w:rPr>
            </w:pPr>
            <w:r w:rsidRPr="00D142BC">
              <w:rPr>
                <w:rFonts w:cs="Calibri"/>
                <w:color w:val="auto"/>
                <w:sz w:val="18"/>
                <w:szCs w:val="18"/>
              </w:rPr>
              <w:t>5.24.1-10</w:t>
            </w:r>
          </w:p>
        </w:tc>
        <w:tc>
          <w:tcPr>
            <w:tcW w:w="3820" w:type="dxa"/>
            <w:hideMark/>
          </w:tcPr>
          <w:p w14:paraId="7E7C1E9B" w14:textId="77777777" w:rsidR="00D142BC" w:rsidRPr="00D142BC" w:rsidRDefault="00D142BC" w:rsidP="00F10B76">
            <w:pPr>
              <w:rPr>
                <w:rFonts w:cs="Calibri"/>
                <w:sz w:val="18"/>
                <w:szCs w:val="18"/>
              </w:rPr>
            </w:pPr>
            <w:r w:rsidRPr="00D142BC">
              <w:rPr>
                <w:rFonts w:cs="Calibri"/>
                <w:sz w:val="18"/>
                <w:szCs w:val="18"/>
              </w:rPr>
              <w:t>klasificiranje dokumentacije</w:t>
            </w:r>
          </w:p>
        </w:tc>
        <w:tc>
          <w:tcPr>
            <w:tcW w:w="3729" w:type="dxa"/>
            <w:hideMark/>
          </w:tcPr>
          <w:p w14:paraId="7E7C1E9C" w14:textId="77777777" w:rsidR="00D142BC" w:rsidRPr="00D142BC" w:rsidRDefault="00D142BC" w:rsidP="00F10B76">
            <w:pPr>
              <w:rPr>
                <w:rFonts w:cs="Calibri"/>
                <w:color w:val="auto"/>
                <w:sz w:val="18"/>
                <w:szCs w:val="18"/>
              </w:rPr>
            </w:pPr>
          </w:p>
        </w:tc>
        <w:tc>
          <w:tcPr>
            <w:tcW w:w="1377" w:type="dxa"/>
          </w:tcPr>
          <w:p w14:paraId="7E7C1E9D" w14:textId="77777777" w:rsidR="00D142BC" w:rsidRPr="00D142BC" w:rsidRDefault="00D142BC" w:rsidP="0000383B">
            <w:pPr>
              <w:jc w:val="left"/>
              <w:rPr>
                <w:rFonts w:cs="Calibri"/>
                <w:color w:val="auto"/>
                <w:sz w:val="18"/>
                <w:szCs w:val="18"/>
              </w:rPr>
            </w:pPr>
          </w:p>
        </w:tc>
        <w:tc>
          <w:tcPr>
            <w:tcW w:w="3548" w:type="dxa"/>
          </w:tcPr>
          <w:p w14:paraId="7E7C1E9E" w14:textId="77777777" w:rsidR="00D142BC" w:rsidRPr="00D142BC" w:rsidRDefault="00D142BC" w:rsidP="0000383B">
            <w:pPr>
              <w:jc w:val="left"/>
              <w:rPr>
                <w:rFonts w:cs="Calibri"/>
                <w:color w:val="auto"/>
                <w:sz w:val="18"/>
                <w:szCs w:val="18"/>
              </w:rPr>
            </w:pPr>
          </w:p>
        </w:tc>
      </w:tr>
      <w:tr w:rsidR="0000383B" w:rsidRPr="003E35DF" w14:paraId="7E7C1EA6" w14:textId="77777777" w:rsidTr="00892C19">
        <w:trPr>
          <w:trHeight w:val="465"/>
        </w:trPr>
        <w:tc>
          <w:tcPr>
            <w:tcW w:w="709" w:type="dxa"/>
          </w:tcPr>
          <w:p w14:paraId="7E7C1EA0"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A1" w14:textId="77777777" w:rsidR="00D142BC" w:rsidRPr="00D142BC" w:rsidRDefault="00D142BC" w:rsidP="0000383B">
            <w:pPr>
              <w:jc w:val="left"/>
              <w:rPr>
                <w:rFonts w:cs="Calibri"/>
                <w:color w:val="auto"/>
                <w:sz w:val="18"/>
                <w:szCs w:val="18"/>
              </w:rPr>
            </w:pPr>
            <w:r w:rsidRPr="00D142BC">
              <w:rPr>
                <w:rFonts w:cs="Calibri"/>
                <w:color w:val="auto"/>
                <w:sz w:val="18"/>
                <w:szCs w:val="18"/>
              </w:rPr>
              <w:t>5.24.1-13</w:t>
            </w:r>
          </w:p>
        </w:tc>
        <w:tc>
          <w:tcPr>
            <w:tcW w:w="3820" w:type="dxa"/>
            <w:hideMark/>
          </w:tcPr>
          <w:p w14:paraId="7E7C1EA2" w14:textId="77777777" w:rsidR="00D142BC" w:rsidRPr="00D142BC" w:rsidRDefault="00D142BC" w:rsidP="00F10B76">
            <w:pPr>
              <w:rPr>
                <w:rFonts w:cs="Calibri"/>
                <w:color w:val="auto"/>
                <w:sz w:val="18"/>
                <w:szCs w:val="18"/>
              </w:rPr>
            </w:pPr>
            <w:r w:rsidRPr="00D142BC">
              <w:rPr>
                <w:rFonts w:cs="Calibri"/>
                <w:color w:val="auto"/>
                <w:sz w:val="18"/>
                <w:szCs w:val="18"/>
              </w:rPr>
              <w:t>Elektronsko podpisovanje vsaj dveh podpisnikov</w:t>
            </w:r>
          </w:p>
        </w:tc>
        <w:tc>
          <w:tcPr>
            <w:tcW w:w="3729" w:type="dxa"/>
            <w:hideMark/>
          </w:tcPr>
          <w:p w14:paraId="7E7C1EA3" w14:textId="77777777" w:rsidR="00D142BC" w:rsidRPr="00D142BC" w:rsidRDefault="00D142BC" w:rsidP="00F10B76">
            <w:pPr>
              <w:rPr>
                <w:rFonts w:cs="Calibri"/>
                <w:color w:val="auto"/>
                <w:sz w:val="18"/>
                <w:szCs w:val="18"/>
              </w:rPr>
            </w:pPr>
          </w:p>
        </w:tc>
        <w:tc>
          <w:tcPr>
            <w:tcW w:w="1377" w:type="dxa"/>
          </w:tcPr>
          <w:p w14:paraId="7E7C1EA4" w14:textId="77777777" w:rsidR="00D142BC" w:rsidRPr="00D142BC" w:rsidRDefault="00D142BC" w:rsidP="0000383B">
            <w:pPr>
              <w:jc w:val="left"/>
              <w:rPr>
                <w:rFonts w:cs="Calibri"/>
                <w:color w:val="auto"/>
                <w:sz w:val="18"/>
                <w:szCs w:val="18"/>
              </w:rPr>
            </w:pPr>
          </w:p>
        </w:tc>
        <w:tc>
          <w:tcPr>
            <w:tcW w:w="3548" w:type="dxa"/>
          </w:tcPr>
          <w:p w14:paraId="7E7C1EA5" w14:textId="77777777" w:rsidR="00D142BC" w:rsidRPr="00D142BC" w:rsidRDefault="00D142BC" w:rsidP="0000383B">
            <w:pPr>
              <w:jc w:val="left"/>
              <w:rPr>
                <w:rFonts w:cs="Calibri"/>
                <w:color w:val="auto"/>
                <w:sz w:val="18"/>
                <w:szCs w:val="18"/>
              </w:rPr>
            </w:pPr>
          </w:p>
        </w:tc>
      </w:tr>
      <w:tr w:rsidR="0000383B" w:rsidRPr="003E35DF" w14:paraId="7E7C1EAD" w14:textId="77777777" w:rsidTr="00892C19">
        <w:trPr>
          <w:trHeight w:val="300"/>
        </w:trPr>
        <w:tc>
          <w:tcPr>
            <w:tcW w:w="709" w:type="dxa"/>
          </w:tcPr>
          <w:p w14:paraId="7E7C1EA7" w14:textId="77777777" w:rsidR="00D142BC" w:rsidRPr="00D142BC" w:rsidRDefault="00D142BC" w:rsidP="0000383B">
            <w:pPr>
              <w:pStyle w:val="Odstavekseznama"/>
              <w:numPr>
                <w:ilvl w:val="0"/>
                <w:numId w:val="13"/>
              </w:numPr>
              <w:jc w:val="left"/>
              <w:rPr>
                <w:rFonts w:cs="Calibri"/>
                <w:color w:val="auto"/>
                <w:sz w:val="18"/>
                <w:szCs w:val="18"/>
              </w:rPr>
            </w:pPr>
          </w:p>
        </w:tc>
        <w:tc>
          <w:tcPr>
            <w:tcW w:w="1276" w:type="dxa"/>
            <w:hideMark/>
          </w:tcPr>
          <w:p w14:paraId="7E7C1EA8" w14:textId="77777777" w:rsidR="00D142BC" w:rsidRPr="00D142BC" w:rsidRDefault="00D142BC" w:rsidP="0000383B">
            <w:pPr>
              <w:jc w:val="left"/>
              <w:rPr>
                <w:rFonts w:cs="Calibri"/>
                <w:color w:val="auto"/>
                <w:sz w:val="18"/>
                <w:szCs w:val="18"/>
              </w:rPr>
            </w:pPr>
            <w:r w:rsidRPr="00D142BC">
              <w:rPr>
                <w:rFonts w:cs="Calibri"/>
                <w:color w:val="auto"/>
                <w:sz w:val="18"/>
                <w:szCs w:val="18"/>
              </w:rPr>
              <w:t>5.24.1-14</w:t>
            </w:r>
          </w:p>
        </w:tc>
        <w:tc>
          <w:tcPr>
            <w:tcW w:w="3820" w:type="dxa"/>
            <w:hideMark/>
          </w:tcPr>
          <w:p w14:paraId="7E7C1EA9" w14:textId="77777777" w:rsidR="00D142BC" w:rsidRPr="00D142BC" w:rsidRDefault="00D142BC" w:rsidP="00F10B76">
            <w:pPr>
              <w:rPr>
                <w:rFonts w:cs="Calibri"/>
                <w:sz w:val="18"/>
                <w:szCs w:val="18"/>
              </w:rPr>
            </w:pPr>
            <w:r w:rsidRPr="00D142BC">
              <w:rPr>
                <w:rFonts w:cs="Calibri"/>
                <w:sz w:val="18"/>
                <w:szCs w:val="18"/>
              </w:rPr>
              <w:t>ustrezen nivo avtorizacij za dostop</w:t>
            </w:r>
          </w:p>
        </w:tc>
        <w:tc>
          <w:tcPr>
            <w:tcW w:w="3729" w:type="dxa"/>
            <w:hideMark/>
          </w:tcPr>
          <w:p w14:paraId="7E7C1EAA" w14:textId="77777777" w:rsidR="00D142BC" w:rsidRPr="00D142BC" w:rsidRDefault="00D142BC" w:rsidP="00F10B76">
            <w:pPr>
              <w:rPr>
                <w:rFonts w:cs="Calibri"/>
                <w:color w:val="auto"/>
                <w:sz w:val="18"/>
                <w:szCs w:val="18"/>
              </w:rPr>
            </w:pPr>
            <w:r w:rsidRPr="00D142BC">
              <w:rPr>
                <w:rFonts w:cs="Calibri"/>
                <w:color w:val="auto"/>
                <w:sz w:val="18"/>
                <w:szCs w:val="18"/>
              </w:rPr>
              <w:t>Glej poglavje 5.22</w:t>
            </w:r>
          </w:p>
        </w:tc>
        <w:tc>
          <w:tcPr>
            <w:tcW w:w="1377" w:type="dxa"/>
          </w:tcPr>
          <w:p w14:paraId="7E7C1EAB" w14:textId="77777777" w:rsidR="00D142BC" w:rsidRPr="00D142BC" w:rsidRDefault="00D142BC" w:rsidP="0000383B">
            <w:pPr>
              <w:jc w:val="left"/>
              <w:rPr>
                <w:rFonts w:cs="Calibri"/>
                <w:color w:val="auto"/>
                <w:sz w:val="18"/>
                <w:szCs w:val="18"/>
              </w:rPr>
            </w:pPr>
          </w:p>
        </w:tc>
        <w:tc>
          <w:tcPr>
            <w:tcW w:w="3548" w:type="dxa"/>
          </w:tcPr>
          <w:p w14:paraId="7E7C1EAC" w14:textId="77777777" w:rsidR="00D142BC" w:rsidRPr="00D142BC" w:rsidRDefault="00D142BC" w:rsidP="0000383B">
            <w:pPr>
              <w:jc w:val="left"/>
              <w:rPr>
                <w:rFonts w:cs="Calibri"/>
                <w:color w:val="auto"/>
                <w:sz w:val="18"/>
                <w:szCs w:val="18"/>
              </w:rPr>
            </w:pPr>
          </w:p>
        </w:tc>
      </w:tr>
      <w:tr w:rsidR="007131EA" w:rsidRPr="003E35DF" w14:paraId="7E7C1EB4" w14:textId="77777777" w:rsidTr="00892C19">
        <w:trPr>
          <w:trHeight w:val="600"/>
        </w:trPr>
        <w:tc>
          <w:tcPr>
            <w:tcW w:w="709" w:type="dxa"/>
          </w:tcPr>
          <w:p w14:paraId="7E7C1EAE" w14:textId="77777777" w:rsidR="007131EA" w:rsidRPr="00D142BC" w:rsidRDefault="007131EA" w:rsidP="0000383B">
            <w:pPr>
              <w:pStyle w:val="Odstavekseznama"/>
              <w:numPr>
                <w:ilvl w:val="0"/>
                <w:numId w:val="13"/>
              </w:numPr>
              <w:jc w:val="left"/>
              <w:rPr>
                <w:rFonts w:cs="Calibri"/>
                <w:sz w:val="18"/>
                <w:szCs w:val="18"/>
              </w:rPr>
            </w:pPr>
          </w:p>
        </w:tc>
        <w:tc>
          <w:tcPr>
            <w:tcW w:w="1276" w:type="dxa"/>
          </w:tcPr>
          <w:p w14:paraId="7E7C1EAF" w14:textId="77777777" w:rsidR="007131EA" w:rsidRPr="00D142BC" w:rsidRDefault="007131EA" w:rsidP="0000383B">
            <w:pPr>
              <w:jc w:val="left"/>
              <w:rPr>
                <w:rFonts w:cs="Calibri"/>
                <w:sz w:val="18"/>
                <w:szCs w:val="18"/>
              </w:rPr>
            </w:pPr>
            <w:r>
              <w:rPr>
                <w:rFonts w:cs="Calibri"/>
                <w:sz w:val="18"/>
                <w:szCs w:val="18"/>
              </w:rPr>
              <w:t>5.24.2-1</w:t>
            </w:r>
          </w:p>
        </w:tc>
        <w:tc>
          <w:tcPr>
            <w:tcW w:w="3820" w:type="dxa"/>
          </w:tcPr>
          <w:p w14:paraId="7E7C1EB0" w14:textId="77777777" w:rsidR="007131EA" w:rsidRPr="00D142BC" w:rsidRDefault="007131EA" w:rsidP="00F10B76">
            <w:pPr>
              <w:rPr>
                <w:rFonts w:cs="Calibri"/>
                <w:sz w:val="18"/>
                <w:szCs w:val="18"/>
              </w:rPr>
            </w:pPr>
            <w:r>
              <w:rPr>
                <w:rFonts w:cs="Calibri"/>
                <w:sz w:val="18"/>
                <w:szCs w:val="18"/>
              </w:rPr>
              <w:t>Delovni tok mora podpreti zgoraj opisani ali ustrezno prilagojeni poslovni proces</w:t>
            </w:r>
          </w:p>
        </w:tc>
        <w:tc>
          <w:tcPr>
            <w:tcW w:w="3729" w:type="dxa"/>
          </w:tcPr>
          <w:p w14:paraId="7E7C1EB1" w14:textId="77777777" w:rsidR="007131EA" w:rsidRPr="00D142BC" w:rsidRDefault="007131EA" w:rsidP="00F10B76">
            <w:pPr>
              <w:rPr>
                <w:rFonts w:cs="Calibri"/>
                <w:sz w:val="18"/>
                <w:szCs w:val="18"/>
              </w:rPr>
            </w:pPr>
          </w:p>
        </w:tc>
        <w:tc>
          <w:tcPr>
            <w:tcW w:w="1377" w:type="dxa"/>
          </w:tcPr>
          <w:p w14:paraId="7E7C1EB2" w14:textId="77777777" w:rsidR="007131EA" w:rsidRPr="00D142BC" w:rsidRDefault="007131EA" w:rsidP="0000383B">
            <w:pPr>
              <w:jc w:val="left"/>
              <w:rPr>
                <w:rFonts w:cs="Calibri"/>
                <w:sz w:val="18"/>
                <w:szCs w:val="18"/>
              </w:rPr>
            </w:pPr>
          </w:p>
        </w:tc>
        <w:tc>
          <w:tcPr>
            <w:tcW w:w="3548" w:type="dxa"/>
          </w:tcPr>
          <w:p w14:paraId="7E7C1EB3" w14:textId="77777777" w:rsidR="007131EA" w:rsidRPr="00D142BC" w:rsidRDefault="007131EA" w:rsidP="0000383B">
            <w:pPr>
              <w:jc w:val="left"/>
              <w:rPr>
                <w:rFonts w:cs="Calibri"/>
                <w:sz w:val="18"/>
                <w:szCs w:val="18"/>
              </w:rPr>
            </w:pPr>
          </w:p>
        </w:tc>
      </w:tr>
      <w:tr w:rsidR="007131EA" w:rsidRPr="003E35DF" w14:paraId="7E7C1EBB" w14:textId="77777777" w:rsidTr="005868DD">
        <w:trPr>
          <w:trHeight w:val="382"/>
        </w:trPr>
        <w:tc>
          <w:tcPr>
            <w:tcW w:w="709" w:type="dxa"/>
          </w:tcPr>
          <w:p w14:paraId="7E7C1EB5" w14:textId="77777777" w:rsidR="007131EA" w:rsidRPr="00D142BC" w:rsidRDefault="007131EA" w:rsidP="0000383B">
            <w:pPr>
              <w:pStyle w:val="Odstavekseznama"/>
              <w:numPr>
                <w:ilvl w:val="0"/>
                <w:numId w:val="13"/>
              </w:numPr>
              <w:jc w:val="left"/>
              <w:rPr>
                <w:rFonts w:cs="Calibri"/>
                <w:sz w:val="18"/>
                <w:szCs w:val="18"/>
              </w:rPr>
            </w:pPr>
          </w:p>
        </w:tc>
        <w:tc>
          <w:tcPr>
            <w:tcW w:w="1276" w:type="dxa"/>
          </w:tcPr>
          <w:p w14:paraId="7E7C1EB6" w14:textId="77777777" w:rsidR="007131EA" w:rsidRPr="00D142BC" w:rsidRDefault="007131EA" w:rsidP="0000383B">
            <w:pPr>
              <w:jc w:val="left"/>
              <w:rPr>
                <w:rFonts w:cs="Calibri"/>
                <w:sz w:val="18"/>
                <w:szCs w:val="18"/>
              </w:rPr>
            </w:pPr>
            <w:r>
              <w:rPr>
                <w:rFonts w:cs="Calibri"/>
                <w:sz w:val="18"/>
                <w:szCs w:val="18"/>
              </w:rPr>
              <w:t>5.24.2-2</w:t>
            </w:r>
          </w:p>
        </w:tc>
        <w:tc>
          <w:tcPr>
            <w:tcW w:w="3820" w:type="dxa"/>
          </w:tcPr>
          <w:p w14:paraId="7E7C1EB7" w14:textId="77777777" w:rsidR="007131EA" w:rsidRPr="00D142BC" w:rsidRDefault="007131EA" w:rsidP="00F10B76">
            <w:pPr>
              <w:rPr>
                <w:rFonts w:cs="Calibri"/>
                <w:sz w:val="18"/>
                <w:szCs w:val="18"/>
              </w:rPr>
            </w:pPr>
            <w:r>
              <w:rPr>
                <w:rFonts w:cs="Calibri"/>
                <w:sz w:val="18"/>
                <w:szCs w:val="18"/>
              </w:rPr>
              <w:t>Podpora predlogam dokumentov</w:t>
            </w:r>
          </w:p>
        </w:tc>
        <w:tc>
          <w:tcPr>
            <w:tcW w:w="3729" w:type="dxa"/>
          </w:tcPr>
          <w:p w14:paraId="7E7C1EB8" w14:textId="77777777" w:rsidR="007131EA" w:rsidRPr="00D142BC" w:rsidRDefault="007131EA" w:rsidP="00F10B76">
            <w:pPr>
              <w:rPr>
                <w:rFonts w:cs="Calibri"/>
                <w:sz w:val="18"/>
                <w:szCs w:val="18"/>
              </w:rPr>
            </w:pPr>
          </w:p>
        </w:tc>
        <w:tc>
          <w:tcPr>
            <w:tcW w:w="1377" w:type="dxa"/>
          </w:tcPr>
          <w:p w14:paraId="7E7C1EB9" w14:textId="77777777" w:rsidR="007131EA" w:rsidRPr="00D142BC" w:rsidRDefault="007131EA" w:rsidP="0000383B">
            <w:pPr>
              <w:jc w:val="left"/>
              <w:rPr>
                <w:rFonts w:cs="Calibri"/>
                <w:sz w:val="18"/>
                <w:szCs w:val="18"/>
              </w:rPr>
            </w:pPr>
          </w:p>
        </w:tc>
        <w:tc>
          <w:tcPr>
            <w:tcW w:w="3548" w:type="dxa"/>
          </w:tcPr>
          <w:p w14:paraId="7E7C1EBA" w14:textId="77777777" w:rsidR="007131EA" w:rsidRPr="00D142BC" w:rsidRDefault="007131EA" w:rsidP="0000383B">
            <w:pPr>
              <w:jc w:val="left"/>
              <w:rPr>
                <w:rFonts w:cs="Calibri"/>
                <w:sz w:val="18"/>
                <w:szCs w:val="18"/>
              </w:rPr>
            </w:pPr>
          </w:p>
        </w:tc>
      </w:tr>
      <w:tr w:rsidR="0000383B" w:rsidRPr="003E35DF" w14:paraId="7E7C1EC2" w14:textId="77777777" w:rsidTr="00F10B76">
        <w:trPr>
          <w:trHeight w:val="416"/>
        </w:trPr>
        <w:tc>
          <w:tcPr>
            <w:tcW w:w="709" w:type="dxa"/>
          </w:tcPr>
          <w:p w14:paraId="7E7C1EB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BD" w14:textId="77777777" w:rsidR="00D142BC" w:rsidRPr="00D142BC" w:rsidRDefault="00D142BC" w:rsidP="0000383B">
            <w:pPr>
              <w:jc w:val="left"/>
              <w:rPr>
                <w:rFonts w:cs="Calibri"/>
                <w:sz w:val="18"/>
                <w:szCs w:val="18"/>
              </w:rPr>
            </w:pPr>
            <w:r w:rsidRPr="00D142BC">
              <w:rPr>
                <w:rFonts w:cs="Calibri"/>
                <w:sz w:val="18"/>
                <w:szCs w:val="18"/>
              </w:rPr>
              <w:t>5.24.2-2</w:t>
            </w:r>
            <w:r w:rsidR="007131EA">
              <w:rPr>
                <w:rFonts w:cs="Calibri"/>
                <w:sz w:val="18"/>
                <w:szCs w:val="18"/>
              </w:rPr>
              <w:t>.1</w:t>
            </w:r>
          </w:p>
        </w:tc>
        <w:tc>
          <w:tcPr>
            <w:tcW w:w="3820" w:type="dxa"/>
            <w:hideMark/>
          </w:tcPr>
          <w:p w14:paraId="7E7C1EBE" w14:textId="77777777" w:rsidR="00D142BC" w:rsidRPr="00D142BC" w:rsidRDefault="00D142BC" w:rsidP="00F10B76">
            <w:pPr>
              <w:rPr>
                <w:rFonts w:cs="Calibri"/>
                <w:sz w:val="18"/>
                <w:szCs w:val="18"/>
              </w:rPr>
            </w:pPr>
            <w:r w:rsidRPr="00D142BC">
              <w:rPr>
                <w:rFonts w:cs="Calibri"/>
                <w:sz w:val="18"/>
                <w:szCs w:val="18"/>
              </w:rPr>
              <w:t>Avtomatsko izpolnjevanje metapodatkov na predlogi</w:t>
            </w:r>
          </w:p>
        </w:tc>
        <w:tc>
          <w:tcPr>
            <w:tcW w:w="3729" w:type="dxa"/>
            <w:hideMark/>
          </w:tcPr>
          <w:p w14:paraId="7E7C1EBF" w14:textId="77777777" w:rsidR="00D142BC" w:rsidRPr="00D142BC" w:rsidRDefault="00D142BC" w:rsidP="00F10B76">
            <w:pPr>
              <w:rPr>
                <w:rFonts w:cs="Calibri"/>
                <w:sz w:val="18"/>
                <w:szCs w:val="18"/>
              </w:rPr>
            </w:pPr>
          </w:p>
        </w:tc>
        <w:tc>
          <w:tcPr>
            <w:tcW w:w="1377" w:type="dxa"/>
          </w:tcPr>
          <w:p w14:paraId="7E7C1EC0" w14:textId="77777777" w:rsidR="00D142BC" w:rsidRPr="00D142BC" w:rsidRDefault="00D142BC" w:rsidP="0000383B">
            <w:pPr>
              <w:jc w:val="left"/>
              <w:rPr>
                <w:rFonts w:cs="Calibri"/>
                <w:sz w:val="18"/>
                <w:szCs w:val="18"/>
              </w:rPr>
            </w:pPr>
          </w:p>
        </w:tc>
        <w:tc>
          <w:tcPr>
            <w:tcW w:w="3548" w:type="dxa"/>
          </w:tcPr>
          <w:p w14:paraId="7E7C1EC1" w14:textId="77777777" w:rsidR="00D142BC" w:rsidRPr="00D142BC" w:rsidRDefault="00D142BC" w:rsidP="0000383B">
            <w:pPr>
              <w:jc w:val="left"/>
              <w:rPr>
                <w:rFonts w:cs="Calibri"/>
                <w:sz w:val="18"/>
                <w:szCs w:val="18"/>
              </w:rPr>
            </w:pPr>
          </w:p>
        </w:tc>
      </w:tr>
      <w:tr w:rsidR="0000383B" w:rsidRPr="003E35DF" w14:paraId="7E7C1EC9" w14:textId="77777777" w:rsidTr="00892C19">
        <w:trPr>
          <w:trHeight w:val="300"/>
        </w:trPr>
        <w:tc>
          <w:tcPr>
            <w:tcW w:w="709" w:type="dxa"/>
          </w:tcPr>
          <w:p w14:paraId="7E7C1EC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C4" w14:textId="77777777" w:rsidR="00D142BC" w:rsidRPr="00D142BC" w:rsidRDefault="00D142BC" w:rsidP="0000383B">
            <w:pPr>
              <w:jc w:val="left"/>
              <w:rPr>
                <w:rFonts w:cs="Calibri"/>
                <w:sz w:val="18"/>
                <w:szCs w:val="18"/>
              </w:rPr>
            </w:pPr>
            <w:r w:rsidRPr="00D142BC">
              <w:rPr>
                <w:rFonts w:cs="Calibri"/>
                <w:sz w:val="18"/>
                <w:szCs w:val="18"/>
              </w:rPr>
              <w:t>5.24.2-3</w:t>
            </w:r>
          </w:p>
        </w:tc>
        <w:tc>
          <w:tcPr>
            <w:tcW w:w="3820" w:type="dxa"/>
            <w:hideMark/>
          </w:tcPr>
          <w:p w14:paraId="7E7C1EC5" w14:textId="77777777" w:rsidR="00D142BC" w:rsidRPr="00D142BC" w:rsidRDefault="00D142BC" w:rsidP="00F10B76">
            <w:pPr>
              <w:rPr>
                <w:rFonts w:cs="Calibri"/>
                <w:sz w:val="18"/>
                <w:szCs w:val="18"/>
              </w:rPr>
            </w:pPr>
            <w:r w:rsidRPr="00D142BC">
              <w:rPr>
                <w:rFonts w:cs="Calibri"/>
                <w:sz w:val="18"/>
                <w:szCs w:val="18"/>
              </w:rPr>
              <w:t>Podpora šifrantom</w:t>
            </w:r>
          </w:p>
        </w:tc>
        <w:tc>
          <w:tcPr>
            <w:tcW w:w="3729" w:type="dxa"/>
            <w:hideMark/>
          </w:tcPr>
          <w:p w14:paraId="7E7C1EC6" w14:textId="77777777" w:rsidR="00D142BC" w:rsidRPr="00D142BC" w:rsidRDefault="00D142BC" w:rsidP="00F10B76">
            <w:pPr>
              <w:rPr>
                <w:rFonts w:cs="Calibri"/>
                <w:sz w:val="18"/>
                <w:szCs w:val="18"/>
              </w:rPr>
            </w:pPr>
            <w:r w:rsidRPr="00D142BC">
              <w:rPr>
                <w:rFonts w:cs="Calibri"/>
                <w:sz w:val="18"/>
                <w:szCs w:val="18"/>
              </w:rPr>
              <w:t>Kot je zahtevano v poglavju 5.16</w:t>
            </w:r>
          </w:p>
        </w:tc>
        <w:tc>
          <w:tcPr>
            <w:tcW w:w="1377" w:type="dxa"/>
          </w:tcPr>
          <w:p w14:paraId="7E7C1EC7" w14:textId="77777777" w:rsidR="00D142BC" w:rsidRPr="00D142BC" w:rsidRDefault="00D142BC" w:rsidP="0000383B">
            <w:pPr>
              <w:jc w:val="left"/>
              <w:rPr>
                <w:rFonts w:cs="Calibri"/>
                <w:sz w:val="18"/>
                <w:szCs w:val="18"/>
              </w:rPr>
            </w:pPr>
          </w:p>
        </w:tc>
        <w:tc>
          <w:tcPr>
            <w:tcW w:w="3548" w:type="dxa"/>
          </w:tcPr>
          <w:p w14:paraId="7E7C1EC8" w14:textId="77777777" w:rsidR="00D142BC" w:rsidRPr="00D142BC" w:rsidRDefault="00D142BC" w:rsidP="0000383B">
            <w:pPr>
              <w:jc w:val="left"/>
              <w:rPr>
                <w:rFonts w:cs="Calibri"/>
                <w:sz w:val="18"/>
                <w:szCs w:val="18"/>
              </w:rPr>
            </w:pPr>
          </w:p>
        </w:tc>
      </w:tr>
      <w:tr w:rsidR="0000383B" w:rsidRPr="003E35DF" w14:paraId="7E7C1ED0" w14:textId="77777777" w:rsidTr="00892C19">
        <w:trPr>
          <w:trHeight w:val="300"/>
        </w:trPr>
        <w:tc>
          <w:tcPr>
            <w:tcW w:w="709" w:type="dxa"/>
          </w:tcPr>
          <w:p w14:paraId="7E7C1EC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CB" w14:textId="77777777" w:rsidR="00D142BC" w:rsidRPr="00D142BC" w:rsidRDefault="00D142BC" w:rsidP="0000383B">
            <w:pPr>
              <w:jc w:val="left"/>
              <w:rPr>
                <w:rFonts w:cs="Calibri"/>
                <w:sz w:val="18"/>
                <w:szCs w:val="18"/>
              </w:rPr>
            </w:pPr>
            <w:r w:rsidRPr="00D142BC">
              <w:rPr>
                <w:rFonts w:cs="Calibri"/>
                <w:sz w:val="18"/>
                <w:szCs w:val="18"/>
              </w:rPr>
              <w:t>5.24.2-5</w:t>
            </w:r>
          </w:p>
        </w:tc>
        <w:tc>
          <w:tcPr>
            <w:tcW w:w="3820" w:type="dxa"/>
            <w:hideMark/>
          </w:tcPr>
          <w:p w14:paraId="7E7C1ECC" w14:textId="77777777" w:rsidR="00D142BC" w:rsidRPr="00D142BC" w:rsidRDefault="00D142BC" w:rsidP="00F10B76">
            <w:pPr>
              <w:rPr>
                <w:rFonts w:cs="Calibri"/>
                <w:sz w:val="18"/>
                <w:szCs w:val="18"/>
              </w:rPr>
            </w:pPr>
            <w:r w:rsidRPr="00D142BC">
              <w:rPr>
                <w:rFonts w:cs="Calibri"/>
                <w:sz w:val="18"/>
                <w:szCs w:val="18"/>
              </w:rPr>
              <w:t>Elektronsko potrjevanje zahtev/dokumentov</w:t>
            </w:r>
          </w:p>
        </w:tc>
        <w:tc>
          <w:tcPr>
            <w:tcW w:w="3729" w:type="dxa"/>
            <w:hideMark/>
          </w:tcPr>
          <w:p w14:paraId="7E7C1ECD" w14:textId="77777777" w:rsidR="00D142BC" w:rsidRPr="00D142BC" w:rsidRDefault="00D142BC" w:rsidP="00F10B76">
            <w:pPr>
              <w:rPr>
                <w:rFonts w:cs="Calibri"/>
                <w:sz w:val="18"/>
                <w:szCs w:val="18"/>
              </w:rPr>
            </w:pPr>
          </w:p>
        </w:tc>
        <w:tc>
          <w:tcPr>
            <w:tcW w:w="1377" w:type="dxa"/>
          </w:tcPr>
          <w:p w14:paraId="7E7C1ECE" w14:textId="77777777" w:rsidR="00D142BC" w:rsidRPr="00D142BC" w:rsidRDefault="00D142BC" w:rsidP="0000383B">
            <w:pPr>
              <w:jc w:val="left"/>
              <w:rPr>
                <w:rFonts w:cs="Calibri"/>
                <w:sz w:val="18"/>
                <w:szCs w:val="18"/>
              </w:rPr>
            </w:pPr>
          </w:p>
        </w:tc>
        <w:tc>
          <w:tcPr>
            <w:tcW w:w="3548" w:type="dxa"/>
          </w:tcPr>
          <w:p w14:paraId="7E7C1ECF" w14:textId="77777777" w:rsidR="00D142BC" w:rsidRPr="00D142BC" w:rsidRDefault="00D142BC" w:rsidP="0000383B">
            <w:pPr>
              <w:jc w:val="left"/>
              <w:rPr>
                <w:rFonts w:cs="Calibri"/>
                <w:sz w:val="18"/>
                <w:szCs w:val="18"/>
              </w:rPr>
            </w:pPr>
          </w:p>
        </w:tc>
      </w:tr>
      <w:tr w:rsidR="0000383B" w:rsidRPr="003E35DF" w14:paraId="7E7C1ED7" w14:textId="77777777" w:rsidTr="00892C19">
        <w:trPr>
          <w:trHeight w:val="300"/>
        </w:trPr>
        <w:tc>
          <w:tcPr>
            <w:tcW w:w="709" w:type="dxa"/>
          </w:tcPr>
          <w:p w14:paraId="7E7C1ED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D2" w14:textId="77777777" w:rsidR="00D142BC" w:rsidRPr="00D142BC" w:rsidRDefault="00D142BC" w:rsidP="0000383B">
            <w:pPr>
              <w:jc w:val="left"/>
              <w:rPr>
                <w:rFonts w:cs="Calibri"/>
                <w:sz w:val="18"/>
                <w:szCs w:val="18"/>
              </w:rPr>
            </w:pPr>
            <w:r w:rsidRPr="00D142BC">
              <w:rPr>
                <w:rFonts w:cs="Calibri"/>
                <w:sz w:val="18"/>
                <w:szCs w:val="18"/>
              </w:rPr>
              <w:t>5.24.2-6</w:t>
            </w:r>
          </w:p>
        </w:tc>
        <w:tc>
          <w:tcPr>
            <w:tcW w:w="3820" w:type="dxa"/>
            <w:hideMark/>
          </w:tcPr>
          <w:p w14:paraId="7E7C1ED3" w14:textId="77777777" w:rsidR="00D142BC" w:rsidRPr="00D142BC" w:rsidRDefault="00D142BC" w:rsidP="00F10B76">
            <w:pPr>
              <w:rPr>
                <w:rFonts w:cs="Calibri"/>
                <w:sz w:val="18"/>
                <w:szCs w:val="18"/>
              </w:rPr>
            </w:pPr>
            <w:r w:rsidRPr="00D142BC">
              <w:rPr>
                <w:rFonts w:cs="Calibri"/>
                <w:sz w:val="18"/>
                <w:szCs w:val="18"/>
              </w:rPr>
              <w:t>Možnost dodajanja prilog k dokumentom</w:t>
            </w:r>
          </w:p>
        </w:tc>
        <w:tc>
          <w:tcPr>
            <w:tcW w:w="3729" w:type="dxa"/>
            <w:hideMark/>
          </w:tcPr>
          <w:p w14:paraId="7E7C1ED4" w14:textId="77777777" w:rsidR="00D142BC" w:rsidRPr="00D142BC" w:rsidRDefault="00D142BC" w:rsidP="00F10B76">
            <w:pPr>
              <w:rPr>
                <w:rFonts w:cs="Calibri"/>
                <w:sz w:val="18"/>
                <w:szCs w:val="18"/>
              </w:rPr>
            </w:pPr>
          </w:p>
        </w:tc>
        <w:tc>
          <w:tcPr>
            <w:tcW w:w="1377" w:type="dxa"/>
          </w:tcPr>
          <w:p w14:paraId="7E7C1ED5" w14:textId="77777777" w:rsidR="00D142BC" w:rsidRPr="00D142BC" w:rsidRDefault="00D142BC" w:rsidP="0000383B">
            <w:pPr>
              <w:jc w:val="left"/>
              <w:rPr>
                <w:rFonts w:cs="Calibri"/>
                <w:sz w:val="18"/>
                <w:szCs w:val="18"/>
              </w:rPr>
            </w:pPr>
          </w:p>
        </w:tc>
        <w:tc>
          <w:tcPr>
            <w:tcW w:w="3548" w:type="dxa"/>
          </w:tcPr>
          <w:p w14:paraId="7E7C1ED6" w14:textId="77777777" w:rsidR="00D142BC" w:rsidRPr="00D142BC" w:rsidRDefault="00D142BC" w:rsidP="0000383B">
            <w:pPr>
              <w:jc w:val="left"/>
              <w:rPr>
                <w:rFonts w:cs="Calibri"/>
                <w:sz w:val="18"/>
                <w:szCs w:val="18"/>
              </w:rPr>
            </w:pPr>
          </w:p>
        </w:tc>
      </w:tr>
      <w:tr w:rsidR="006B613D" w:rsidRPr="003E35DF" w14:paraId="7E7C1EDE" w14:textId="77777777" w:rsidTr="00892C19">
        <w:trPr>
          <w:trHeight w:val="300"/>
        </w:trPr>
        <w:tc>
          <w:tcPr>
            <w:tcW w:w="709" w:type="dxa"/>
          </w:tcPr>
          <w:p w14:paraId="7E7C1ED8" w14:textId="77777777" w:rsidR="006B613D" w:rsidRPr="00D142BC" w:rsidRDefault="006B613D" w:rsidP="0000383B">
            <w:pPr>
              <w:pStyle w:val="Odstavekseznama"/>
              <w:numPr>
                <w:ilvl w:val="0"/>
                <w:numId w:val="13"/>
              </w:numPr>
              <w:jc w:val="left"/>
              <w:rPr>
                <w:rFonts w:cs="Calibri"/>
                <w:sz w:val="18"/>
                <w:szCs w:val="18"/>
              </w:rPr>
            </w:pPr>
          </w:p>
        </w:tc>
        <w:tc>
          <w:tcPr>
            <w:tcW w:w="1276" w:type="dxa"/>
          </w:tcPr>
          <w:p w14:paraId="7E7C1ED9" w14:textId="77777777" w:rsidR="006B613D" w:rsidRPr="00D142BC" w:rsidRDefault="006B613D" w:rsidP="0000383B">
            <w:pPr>
              <w:jc w:val="left"/>
              <w:rPr>
                <w:rFonts w:cs="Calibri"/>
                <w:sz w:val="18"/>
                <w:szCs w:val="18"/>
              </w:rPr>
            </w:pPr>
            <w:r>
              <w:rPr>
                <w:rFonts w:cs="Calibri"/>
                <w:sz w:val="18"/>
                <w:szCs w:val="18"/>
              </w:rPr>
              <w:t>5.24.2-7</w:t>
            </w:r>
          </w:p>
        </w:tc>
        <w:tc>
          <w:tcPr>
            <w:tcW w:w="3820" w:type="dxa"/>
          </w:tcPr>
          <w:p w14:paraId="7E7C1EDA" w14:textId="77777777" w:rsidR="006B613D" w:rsidRPr="00D142BC" w:rsidRDefault="006B613D" w:rsidP="00F10B76">
            <w:pPr>
              <w:rPr>
                <w:rFonts w:cs="Calibri"/>
                <w:sz w:val="18"/>
                <w:szCs w:val="18"/>
              </w:rPr>
            </w:pPr>
            <w:r>
              <w:rPr>
                <w:rFonts w:cs="Calibri"/>
                <w:sz w:val="18"/>
                <w:szCs w:val="18"/>
              </w:rPr>
              <w:t>Izdelava seznamov in poročil na podlagi izbranih metapodatkov</w:t>
            </w:r>
          </w:p>
        </w:tc>
        <w:tc>
          <w:tcPr>
            <w:tcW w:w="3729" w:type="dxa"/>
          </w:tcPr>
          <w:p w14:paraId="7E7C1EDB" w14:textId="77777777" w:rsidR="006B613D" w:rsidRPr="00D142BC" w:rsidRDefault="006B613D" w:rsidP="00F10B76">
            <w:pPr>
              <w:rPr>
                <w:rFonts w:cs="Calibri"/>
                <w:sz w:val="18"/>
                <w:szCs w:val="18"/>
              </w:rPr>
            </w:pPr>
          </w:p>
        </w:tc>
        <w:tc>
          <w:tcPr>
            <w:tcW w:w="1377" w:type="dxa"/>
          </w:tcPr>
          <w:p w14:paraId="7E7C1EDC" w14:textId="77777777" w:rsidR="006B613D" w:rsidRPr="00D142BC" w:rsidRDefault="006B613D" w:rsidP="0000383B">
            <w:pPr>
              <w:jc w:val="left"/>
              <w:rPr>
                <w:rFonts w:cs="Calibri"/>
                <w:sz w:val="18"/>
                <w:szCs w:val="18"/>
              </w:rPr>
            </w:pPr>
          </w:p>
        </w:tc>
        <w:tc>
          <w:tcPr>
            <w:tcW w:w="3548" w:type="dxa"/>
          </w:tcPr>
          <w:p w14:paraId="7E7C1EDD" w14:textId="77777777" w:rsidR="006B613D" w:rsidRPr="00D142BC" w:rsidRDefault="006B613D" w:rsidP="0000383B">
            <w:pPr>
              <w:jc w:val="left"/>
              <w:rPr>
                <w:rFonts w:cs="Calibri"/>
                <w:sz w:val="18"/>
                <w:szCs w:val="18"/>
              </w:rPr>
            </w:pPr>
          </w:p>
        </w:tc>
      </w:tr>
      <w:tr w:rsidR="0000383B" w:rsidRPr="003E35DF" w14:paraId="7E7C1EE5" w14:textId="77777777" w:rsidTr="00892C19">
        <w:trPr>
          <w:trHeight w:val="300"/>
        </w:trPr>
        <w:tc>
          <w:tcPr>
            <w:tcW w:w="709" w:type="dxa"/>
          </w:tcPr>
          <w:p w14:paraId="7E7C1ED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E0" w14:textId="77777777" w:rsidR="00D142BC" w:rsidRPr="00D142BC" w:rsidRDefault="00D142BC" w:rsidP="0000383B">
            <w:pPr>
              <w:jc w:val="left"/>
              <w:rPr>
                <w:rFonts w:cs="Calibri"/>
                <w:sz w:val="18"/>
                <w:szCs w:val="18"/>
              </w:rPr>
            </w:pPr>
            <w:r w:rsidRPr="00D142BC">
              <w:rPr>
                <w:rFonts w:cs="Calibri"/>
                <w:sz w:val="18"/>
                <w:szCs w:val="18"/>
              </w:rPr>
              <w:t>5.24.3-1</w:t>
            </w:r>
          </w:p>
        </w:tc>
        <w:tc>
          <w:tcPr>
            <w:tcW w:w="3820" w:type="dxa"/>
            <w:hideMark/>
          </w:tcPr>
          <w:p w14:paraId="7E7C1EE1" w14:textId="77777777" w:rsidR="00D142BC" w:rsidRPr="00D142BC" w:rsidRDefault="00D142BC" w:rsidP="00F10B76">
            <w:pPr>
              <w:rPr>
                <w:rFonts w:cs="Calibri"/>
                <w:sz w:val="18"/>
                <w:szCs w:val="18"/>
              </w:rPr>
            </w:pPr>
            <w:r w:rsidRPr="00D142BC">
              <w:rPr>
                <w:rFonts w:cs="Calibri"/>
                <w:sz w:val="18"/>
                <w:szCs w:val="18"/>
              </w:rPr>
              <w:t>Elektronsko podpisovanje dokumenta</w:t>
            </w:r>
          </w:p>
        </w:tc>
        <w:tc>
          <w:tcPr>
            <w:tcW w:w="3729" w:type="dxa"/>
            <w:hideMark/>
          </w:tcPr>
          <w:p w14:paraId="7E7C1EE2" w14:textId="77777777" w:rsidR="00D142BC" w:rsidRPr="00D142BC" w:rsidRDefault="00D142BC" w:rsidP="00F10B76">
            <w:pPr>
              <w:rPr>
                <w:rFonts w:cs="Calibri"/>
                <w:sz w:val="18"/>
                <w:szCs w:val="18"/>
              </w:rPr>
            </w:pPr>
            <w:r w:rsidRPr="00D142BC">
              <w:rPr>
                <w:rFonts w:cs="Calibri"/>
                <w:sz w:val="18"/>
                <w:szCs w:val="18"/>
              </w:rPr>
              <w:t>Potreba po podpisovanju več podpisnikov (vsaj dva)</w:t>
            </w:r>
          </w:p>
        </w:tc>
        <w:tc>
          <w:tcPr>
            <w:tcW w:w="1377" w:type="dxa"/>
          </w:tcPr>
          <w:p w14:paraId="7E7C1EE3" w14:textId="77777777" w:rsidR="00D142BC" w:rsidRPr="00D142BC" w:rsidRDefault="00D142BC" w:rsidP="0000383B">
            <w:pPr>
              <w:jc w:val="left"/>
              <w:rPr>
                <w:rFonts w:cs="Calibri"/>
                <w:sz w:val="18"/>
                <w:szCs w:val="18"/>
              </w:rPr>
            </w:pPr>
          </w:p>
        </w:tc>
        <w:tc>
          <w:tcPr>
            <w:tcW w:w="3548" w:type="dxa"/>
          </w:tcPr>
          <w:p w14:paraId="7E7C1EE4" w14:textId="77777777" w:rsidR="00D142BC" w:rsidRPr="00D142BC" w:rsidRDefault="00D142BC" w:rsidP="0000383B">
            <w:pPr>
              <w:jc w:val="left"/>
              <w:rPr>
                <w:rFonts w:cs="Calibri"/>
                <w:sz w:val="18"/>
                <w:szCs w:val="18"/>
              </w:rPr>
            </w:pPr>
          </w:p>
        </w:tc>
      </w:tr>
      <w:tr w:rsidR="0000383B" w:rsidRPr="003E35DF" w14:paraId="7E7C1EEC" w14:textId="77777777" w:rsidTr="005868DD">
        <w:trPr>
          <w:trHeight w:val="567"/>
        </w:trPr>
        <w:tc>
          <w:tcPr>
            <w:tcW w:w="709" w:type="dxa"/>
          </w:tcPr>
          <w:p w14:paraId="7E7C1EE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E7" w14:textId="77777777" w:rsidR="00D142BC" w:rsidRPr="00D142BC" w:rsidRDefault="00D142BC" w:rsidP="0000383B">
            <w:pPr>
              <w:jc w:val="left"/>
              <w:rPr>
                <w:rFonts w:cs="Calibri"/>
                <w:sz w:val="18"/>
                <w:szCs w:val="18"/>
              </w:rPr>
            </w:pPr>
            <w:r w:rsidRPr="00D142BC">
              <w:rPr>
                <w:rFonts w:cs="Calibri"/>
                <w:sz w:val="18"/>
                <w:szCs w:val="18"/>
              </w:rPr>
              <w:t>5.24.4-1</w:t>
            </w:r>
          </w:p>
        </w:tc>
        <w:tc>
          <w:tcPr>
            <w:tcW w:w="3820" w:type="dxa"/>
            <w:hideMark/>
          </w:tcPr>
          <w:p w14:paraId="7E7C1EE8" w14:textId="77777777" w:rsidR="00D142BC" w:rsidRPr="00D142BC" w:rsidRDefault="00D142BC" w:rsidP="00F10B76">
            <w:pPr>
              <w:rPr>
                <w:rFonts w:cs="Calibri"/>
                <w:sz w:val="18"/>
                <w:szCs w:val="18"/>
              </w:rPr>
            </w:pPr>
            <w:r w:rsidRPr="00D142BC">
              <w:rPr>
                <w:rFonts w:cs="Calibri"/>
                <w:sz w:val="18"/>
                <w:szCs w:val="18"/>
              </w:rPr>
              <w:t>Ločena evidenca zaupnega dokumentarnega gradiva</w:t>
            </w:r>
          </w:p>
        </w:tc>
        <w:tc>
          <w:tcPr>
            <w:tcW w:w="3729" w:type="dxa"/>
            <w:hideMark/>
          </w:tcPr>
          <w:p w14:paraId="7E7C1EE9" w14:textId="77777777" w:rsidR="00D142BC" w:rsidRPr="00D142BC" w:rsidRDefault="00D142BC" w:rsidP="00F10B76">
            <w:pPr>
              <w:rPr>
                <w:rFonts w:cs="Calibri"/>
                <w:sz w:val="18"/>
                <w:szCs w:val="18"/>
              </w:rPr>
            </w:pPr>
            <w:r w:rsidRPr="00D142BC">
              <w:rPr>
                <w:rFonts w:cs="Calibri"/>
                <w:sz w:val="18"/>
                <w:szCs w:val="18"/>
              </w:rPr>
              <w:t>EDMS mora omogočati ločeno evidenco zaupnega dokumentarnega gradiva za notranje organizacijske enote naročnika, bodisi z upravljanjem pravic bodisi z ločenim delovnim tokom za vhodno-izhodno pošto bodisi z drugo ustrezno funkcionalno rešitvijo.</w:t>
            </w:r>
          </w:p>
        </w:tc>
        <w:tc>
          <w:tcPr>
            <w:tcW w:w="1377" w:type="dxa"/>
          </w:tcPr>
          <w:p w14:paraId="7E7C1EEA" w14:textId="77777777" w:rsidR="00D142BC" w:rsidRPr="00D142BC" w:rsidRDefault="00D142BC" w:rsidP="0000383B">
            <w:pPr>
              <w:jc w:val="left"/>
              <w:rPr>
                <w:rFonts w:cs="Calibri"/>
                <w:sz w:val="18"/>
                <w:szCs w:val="18"/>
              </w:rPr>
            </w:pPr>
          </w:p>
        </w:tc>
        <w:tc>
          <w:tcPr>
            <w:tcW w:w="3548" w:type="dxa"/>
          </w:tcPr>
          <w:p w14:paraId="7E7C1EEB" w14:textId="77777777" w:rsidR="00D142BC" w:rsidRPr="00D142BC" w:rsidRDefault="00D142BC" w:rsidP="0000383B">
            <w:pPr>
              <w:jc w:val="left"/>
              <w:rPr>
                <w:rFonts w:cs="Calibri"/>
                <w:sz w:val="18"/>
                <w:szCs w:val="18"/>
              </w:rPr>
            </w:pPr>
          </w:p>
        </w:tc>
      </w:tr>
      <w:tr w:rsidR="0000383B" w:rsidRPr="003E35DF" w14:paraId="7E7C1EF3" w14:textId="77777777" w:rsidTr="00892C19">
        <w:trPr>
          <w:trHeight w:val="300"/>
        </w:trPr>
        <w:tc>
          <w:tcPr>
            <w:tcW w:w="709" w:type="dxa"/>
          </w:tcPr>
          <w:p w14:paraId="7E7C1EE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EE" w14:textId="77777777" w:rsidR="00D142BC" w:rsidRPr="00D142BC" w:rsidRDefault="00D142BC" w:rsidP="0000383B">
            <w:pPr>
              <w:jc w:val="left"/>
              <w:rPr>
                <w:rFonts w:cs="Calibri"/>
                <w:sz w:val="18"/>
                <w:szCs w:val="18"/>
              </w:rPr>
            </w:pPr>
            <w:r w:rsidRPr="00D142BC">
              <w:rPr>
                <w:rFonts w:cs="Calibri"/>
                <w:sz w:val="18"/>
                <w:szCs w:val="18"/>
              </w:rPr>
              <w:t>5.24.4-2</w:t>
            </w:r>
          </w:p>
        </w:tc>
        <w:tc>
          <w:tcPr>
            <w:tcW w:w="3820" w:type="dxa"/>
            <w:hideMark/>
          </w:tcPr>
          <w:p w14:paraId="7E7C1EEF" w14:textId="77777777" w:rsidR="00D142BC" w:rsidRPr="00D142BC" w:rsidRDefault="00D142BC" w:rsidP="00F10B76">
            <w:pPr>
              <w:rPr>
                <w:rFonts w:cs="Calibri"/>
                <w:sz w:val="18"/>
                <w:szCs w:val="18"/>
              </w:rPr>
            </w:pPr>
            <w:r w:rsidRPr="00D142BC">
              <w:rPr>
                <w:rFonts w:cs="Calibri"/>
                <w:sz w:val="18"/>
                <w:szCs w:val="18"/>
              </w:rPr>
              <w:t>Sledenje fizične dokumentacije</w:t>
            </w:r>
          </w:p>
        </w:tc>
        <w:tc>
          <w:tcPr>
            <w:tcW w:w="3729" w:type="dxa"/>
            <w:hideMark/>
          </w:tcPr>
          <w:p w14:paraId="7E7C1EF0" w14:textId="77777777" w:rsidR="00D142BC" w:rsidRPr="00D142BC" w:rsidRDefault="00D142BC" w:rsidP="00F10B76">
            <w:pPr>
              <w:rPr>
                <w:rFonts w:cs="Calibri"/>
                <w:sz w:val="18"/>
                <w:szCs w:val="18"/>
              </w:rPr>
            </w:pPr>
          </w:p>
        </w:tc>
        <w:tc>
          <w:tcPr>
            <w:tcW w:w="1377" w:type="dxa"/>
          </w:tcPr>
          <w:p w14:paraId="7E7C1EF1" w14:textId="77777777" w:rsidR="00D142BC" w:rsidRPr="00D142BC" w:rsidRDefault="00D142BC" w:rsidP="0000383B">
            <w:pPr>
              <w:jc w:val="left"/>
              <w:rPr>
                <w:rFonts w:cs="Calibri"/>
                <w:sz w:val="18"/>
                <w:szCs w:val="18"/>
              </w:rPr>
            </w:pPr>
          </w:p>
        </w:tc>
        <w:tc>
          <w:tcPr>
            <w:tcW w:w="3548" w:type="dxa"/>
          </w:tcPr>
          <w:p w14:paraId="7E7C1EF2" w14:textId="77777777" w:rsidR="00D142BC" w:rsidRPr="00D142BC" w:rsidRDefault="00D142BC" w:rsidP="0000383B">
            <w:pPr>
              <w:jc w:val="left"/>
              <w:rPr>
                <w:rFonts w:cs="Calibri"/>
                <w:sz w:val="18"/>
                <w:szCs w:val="18"/>
              </w:rPr>
            </w:pPr>
          </w:p>
        </w:tc>
      </w:tr>
      <w:tr w:rsidR="0000383B" w:rsidRPr="003E35DF" w14:paraId="7E7C1EFA" w14:textId="77777777" w:rsidTr="00892C19">
        <w:trPr>
          <w:trHeight w:val="300"/>
        </w:trPr>
        <w:tc>
          <w:tcPr>
            <w:tcW w:w="709" w:type="dxa"/>
          </w:tcPr>
          <w:p w14:paraId="7E7C1EF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F5" w14:textId="77777777" w:rsidR="00D142BC" w:rsidRPr="00D142BC" w:rsidRDefault="00D142BC" w:rsidP="0000383B">
            <w:pPr>
              <w:jc w:val="left"/>
              <w:rPr>
                <w:rFonts w:cs="Calibri"/>
                <w:sz w:val="18"/>
                <w:szCs w:val="18"/>
              </w:rPr>
            </w:pPr>
            <w:r w:rsidRPr="00D142BC">
              <w:rPr>
                <w:rFonts w:cs="Calibri"/>
                <w:sz w:val="18"/>
                <w:szCs w:val="18"/>
              </w:rPr>
              <w:t>5.24.4-3</w:t>
            </w:r>
          </w:p>
        </w:tc>
        <w:tc>
          <w:tcPr>
            <w:tcW w:w="3820" w:type="dxa"/>
            <w:hideMark/>
          </w:tcPr>
          <w:p w14:paraId="7E7C1EF6" w14:textId="77777777" w:rsidR="00D142BC" w:rsidRPr="00D142BC" w:rsidRDefault="00D142BC" w:rsidP="00F10B76">
            <w:pPr>
              <w:rPr>
                <w:rFonts w:cs="Calibri"/>
                <w:sz w:val="18"/>
                <w:szCs w:val="18"/>
              </w:rPr>
            </w:pPr>
            <w:r w:rsidRPr="00D142BC">
              <w:rPr>
                <w:rFonts w:cs="Calibri"/>
                <w:sz w:val="18"/>
                <w:szCs w:val="18"/>
              </w:rPr>
              <w:t>Omejenost vidnosti občutljivih/zaupnih zadev</w:t>
            </w:r>
          </w:p>
        </w:tc>
        <w:tc>
          <w:tcPr>
            <w:tcW w:w="3729" w:type="dxa"/>
            <w:hideMark/>
          </w:tcPr>
          <w:p w14:paraId="7E7C1EF7" w14:textId="77777777" w:rsidR="00D142BC" w:rsidRPr="00D142BC" w:rsidRDefault="00D142BC" w:rsidP="00F10B76">
            <w:pPr>
              <w:rPr>
                <w:rFonts w:cs="Calibri"/>
                <w:sz w:val="18"/>
                <w:szCs w:val="18"/>
              </w:rPr>
            </w:pPr>
          </w:p>
        </w:tc>
        <w:tc>
          <w:tcPr>
            <w:tcW w:w="1377" w:type="dxa"/>
          </w:tcPr>
          <w:p w14:paraId="7E7C1EF8" w14:textId="77777777" w:rsidR="00D142BC" w:rsidRPr="00D142BC" w:rsidRDefault="00D142BC" w:rsidP="0000383B">
            <w:pPr>
              <w:jc w:val="left"/>
              <w:rPr>
                <w:rFonts w:cs="Calibri"/>
                <w:sz w:val="18"/>
                <w:szCs w:val="18"/>
              </w:rPr>
            </w:pPr>
          </w:p>
        </w:tc>
        <w:tc>
          <w:tcPr>
            <w:tcW w:w="3548" w:type="dxa"/>
          </w:tcPr>
          <w:p w14:paraId="7E7C1EF9" w14:textId="77777777" w:rsidR="00D142BC" w:rsidRPr="00D142BC" w:rsidRDefault="00D142BC" w:rsidP="0000383B">
            <w:pPr>
              <w:jc w:val="left"/>
              <w:rPr>
                <w:rFonts w:cs="Calibri"/>
                <w:sz w:val="18"/>
                <w:szCs w:val="18"/>
              </w:rPr>
            </w:pPr>
          </w:p>
        </w:tc>
      </w:tr>
      <w:tr w:rsidR="0000383B" w:rsidRPr="003E35DF" w14:paraId="7E7C1F01" w14:textId="77777777" w:rsidTr="00892C19">
        <w:trPr>
          <w:trHeight w:val="1200"/>
        </w:trPr>
        <w:tc>
          <w:tcPr>
            <w:tcW w:w="709" w:type="dxa"/>
          </w:tcPr>
          <w:p w14:paraId="7E7C1EF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EFC" w14:textId="77777777" w:rsidR="00D142BC" w:rsidRPr="00D142BC" w:rsidRDefault="00D142BC" w:rsidP="0000383B">
            <w:pPr>
              <w:jc w:val="left"/>
              <w:rPr>
                <w:rFonts w:cs="Calibri"/>
                <w:sz w:val="18"/>
                <w:szCs w:val="18"/>
              </w:rPr>
            </w:pPr>
            <w:r w:rsidRPr="00D142BC">
              <w:rPr>
                <w:rFonts w:cs="Calibri"/>
                <w:sz w:val="18"/>
                <w:szCs w:val="18"/>
              </w:rPr>
              <w:t>5.24.5-1</w:t>
            </w:r>
          </w:p>
        </w:tc>
        <w:tc>
          <w:tcPr>
            <w:tcW w:w="3820" w:type="dxa"/>
            <w:hideMark/>
          </w:tcPr>
          <w:p w14:paraId="7E7C1EFD" w14:textId="77777777" w:rsidR="00D142BC" w:rsidRPr="00D142BC" w:rsidRDefault="00D142BC" w:rsidP="00F10B76">
            <w:pPr>
              <w:rPr>
                <w:rFonts w:cs="Calibri"/>
                <w:sz w:val="18"/>
                <w:szCs w:val="18"/>
              </w:rPr>
            </w:pPr>
            <w:r w:rsidRPr="00D142BC">
              <w:rPr>
                <w:rFonts w:cs="Calibri"/>
                <w:sz w:val="18"/>
                <w:szCs w:val="18"/>
              </w:rPr>
              <w:t>Zmogljiv urejevalnik delovnih tokov, ki omogoča poljubne (zahtevane) prehode stanj</w:t>
            </w:r>
          </w:p>
        </w:tc>
        <w:tc>
          <w:tcPr>
            <w:tcW w:w="3729" w:type="dxa"/>
            <w:hideMark/>
          </w:tcPr>
          <w:p w14:paraId="7E7C1EFE" w14:textId="77777777" w:rsidR="00D142BC" w:rsidRPr="00D142BC" w:rsidRDefault="00D142BC" w:rsidP="00F10B76">
            <w:pPr>
              <w:rPr>
                <w:rFonts w:cs="Calibri"/>
                <w:sz w:val="18"/>
                <w:szCs w:val="18"/>
              </w:rPr>
            </w:pPr>
            <w:r w:rsidRPr="00D142BC">
              <w:rPr>
                <w:rFonts w:cs="Calibri"/>
                <w:sz w:val="18"/>
                <w:szCs w:val="18"/>
              </w:rPr>
              <w:t>Razpoznavanje predloge ter metapodatkov (vloga), samodejno posredovanje v obdelavo, samodejno kreiranje predloge odhodnega dokumenta na podlagi izpolnjenega pogoja (npr. zahteva za dopolnitev, obvestilo o kvalifikaciji, ipd.) – glej procese …</w:t>
            </w:r>
          </w:p>
        </w:tc>
        <w:tc>
          <w:tcPr>
            <w:tcW w:w="1377" w:type="dxa"/>
          </w:tcPr>
          <w:p w14:paraId="7E7C1EFF" w14:textId="77777777" w:rsidR="00D142BC" w:rsidRPr="00D142BC" w:rsidRDefault="00D142BC" w:rsidP="0000383B">
            <w:pPr>
              <w:jc w:val="left"/>
              <w:rPr>
                <w:rFonts w:cs="Calibri"/>
                <w:sz w:val="18"/>
                <w:szCs w:val="18"/>
              </w:rPr>
            </w:pPr>
          </w:p>
        </w:tc>
        <w:tc>
          <w:tcPr>
            <w:tcW w:w="3548" w:type="dxa"/>
          </w:tcPr>
          <w:p w14:paraId="7E7C1F00" w14:textId="77777777" w:rsidR="00D142BC" w:rsidRPr="00D142BC" w:rsidRDefault="00D142BC" w:rsidP="0000383B">
            <w:pPr>
              <w:jc w:val="left"/>
              <w:rPr>
                <w:rFonts w:cs="Calibri"/>
                <w:sz w:val="18"/>
                <w:szCs w:val="18"/>
              </w:rPr>
            </w:pPr>
          </w:p>
        </w:tc>
      </w:tr>
      <w:tr w:rsidR="0000383B" w:rsidRPr="003E35DF" w14:paraId="7E7C1F08" w14:textId="77777777" w:rsidTr="00892C19">
        <w:trPr>
          <w:trHeight w:val="600"/>
        </w:trPr>
        <w:tc>
          <w:tcPr>
            <w:tcW w:w="709" w:type="dxa"/>
          </w:tcPr>
          <w:p w14:paraId="7E7C1F0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03" w14:textId="77777777" w:rsidR="00D142BC" w:rsidRPr="00D142BC" w:rsidRDefault="00D142BC" w:rsidP="0000383B">
            <w:pPr>
              <w:jc w:val="left"/>
              <w:rPr>
                <w:rFonts w:cs="Calibri"/>
                <w:sz w:val="18"/>
                <w:szCs w:val="18"/>
              </w:rPr>
            </w:pPr>
            <w:r w:rsidRPr="00D142BC">
              <w:rPr>
                <w:rFonts w:cs="Calibri"/>
                <w:sz w:val="18"/>
                <w:szCs w:val="18"/>
              </w:rPr>
              <w:t>5.25-1</w:t>
            </w:r>
          </w:p>
        </w:tc>
        <w:tc>
          <w:tcPr>
            <w:tcW w:w="3820" w:type="dxa"/>
            <w:hideMark/>
          </w:tcPr>
          <w:p w14:paraId="7E7C1F04" w14:textId="77777777" w:rsidR="00D142BC" w:rsidRPr="00D142BC" w:rsidRDefault="00D142BC" w:rsidP="00F10B76">
            <w:pPr>
              <w:rPr>
                <w:rFonts w:cs="Calibri"/>
                <w:sz w:val="18"/>
                <w:szCs w:val="18"/>
              </w:rPr>
            </w:pPr>
            <w:r w:rsidRPr="00D142BC">
              <w:rPr>
                <w:rFonts w:cs="Calibri"/>
                <w:sz w:val="18"/>
                <w:szCs w:val="18"/>
              </w:rPr>
              <w:t>Programski API za izmenjavo podatkov</w:t>
            </w:r>
          </w:p>
        </w:tc>
        <w:tc>
          <w:tcPr>
            <w:tcW w:w="3729" w:type="dxa"/>
            <w:hideMark/>
          </w:tcPr>
          <w:p w14:paraId="7E7C1F05" w14:textId="77777777" w:rsidR="00D142BC" w:rsidRPr="00D142BC" w:rsidRDefault="00D142BC" w:rsidP="00F10B76">
            <w:pPr>
              <w:rPr>
                <w:rFonts w:cs="Calibri"/>
                <w:sz w:val="18"/>
                <w:szCs w:val="18"/>
              </w:rPr>
            </w:pPr>
            <w:proofErr w:type="spellStart"/>
            <w:r w:rsidRPr="00D142BC">
              <w:rPr>
                <w:rFonts w:cs="Calibri"/>
                <w:sz w:val="18"/>
                <w:szCs w:val="18"/>
              </w:rPr>
              <w:t>Podzahteve</w:t>
            </w:r>
            <w:proofErr w:type="spellEnd"/>
            <w:r w:rsidRPr="00D142BC">
              <w:rPr>
                <w:rFonts w:cs="Calibri"/>
                <w:sz w:val="18"/>
                <w:szCs w:val="18"/>
              </w:rPr>
              <w:t xml:space="preserve"> so opredeljene v podtočkah 5.25-1.1- 5.25-1.9; Glej splošne opise v poglavju 5.25</w:t>
            </w:r>
          </w:p>
        </w:tc>
        <w:tc>
          <w:tcPr>
            <w:tcW w:w="1377" w:type="dxa"/>
          </w:tcPr>
          <w:p w14:paraId="7E7C1F06" w14:textId="77777777" w:rsidR="00D142BC" w:rsidRPr="00D142BC" w:rsidRDefault="00D142BC" w:rsidP="0000383B">
            <w:pPr>
              <w:jc w:val="left"/>
              <w:rPr>
                <w:rFonts w:cs="Calibri"/>
                <w:sz w:val="18"/>
                <w:szCs w:val="18"/>
              </w:rPr>
            </w:pPr>
          </w:p>
        </w:tc>
        <w:tc>
          <w:tcPr>
            <w:tcW w:w="3548" w:type="dxa"/>
          </w:tcPr>
          <w:p w14:paraId="7E7C1F07" w14:textId="77777777" w:rsidR="00D142BC" w:rsidRPr="00D142BC" w:rsidRDefault="00D142BC" w:rsidP="0000383B">
            <w:pPr>
              <w:jc w:val="left"/>
              <w:rPr>
                <w:rFonts w:cs="Calibri"/>
                <w:sz w:val="18"/>
                <w:szCs w:val="18"/>
              </w:rPr>
            </w:pPr>
          </w:p>
        </w:tc>
      </w:tr>
      <w:tr w:rsidR="0000383B" w:rsidRPr="003E35DF" w14:paraId="7E7C1F0F" w14:textId="77777777" w:rsidTr="00F10B76">
        <w:trPr>
          <w:trHeight w:val="685"/>
        </w:trPr>
        <w:tc>
          <w:tcPr>
            <w:tcW w:w="709" w:type="dxa"/>
          </w:tcPr>
          <w:p w14:paraId="7E7C1F0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0A" w14:textId="77777777" w:rsidR="00D142BC" w:rsidRPr="00D142BC" w:rsidRDefault="00D142BC" w:rsidP="0000383B">
            <w:pPr>
              <w:jc w:val="left"/>
              <w:rPr>
                <w:rFonts w:cs="Calibri"/>
                <w:sz w:val="18"/>
                <w:szCs w:val="18"/>
              </w:rPr>
            </w:pPr>
            <w:r w:rsidRPr="00D142BC">
              <w:rPr>
                <w:rFonts w:cs="Calibri"/>
                <w:sz w:val="18"/>
                <w:szCs w:val="18"/>
              </w:rPr>
              <w:t>5.25-1.1</w:t>
            </w:r>
          </w:p>
        </w:tc>
        <w:tc>
          <w:tcPr>
            <w:tcW w:w="3820" w:type="dxa"/>
            <w:hideMark/>
          </w:tcPr>
          <w:p w14:paraId="7E7C1F0B" w14:textId="77777777" w:rsidR="00D142BC" w:rsidRPr="00D142BC" w:rsidRDefault="00D142BC" w:rsidP="00F10B76">
            <w:pPr>
              <w:rPr>
                <w:rFonts w:cs="Calibri"/>
                <w:sz w:val="18"/>
                <w:szCs w:val="18"/>
              </w:rPr>
            </w:pPr>
            <w:r w:rsidRPr="00D142BC">
              <w:rPr>
                <w:rFonts w:cs="Calibri"/>
                <w:sz w:val="18"/>
                <w:szCs w:val="18"/>
              </w:rPr>
              <w:t>API mora temeljiti na tehnologiji spletnih storitev ali REST storitev, ki morajo podpirati SSL oz. TLS protokole</w:t>
            </w:r>
          </w:p>
        </w:tc>
        <w:tc>
          <w:tcPr>
            <w:tcW w:w="3729" w:type="dxa"/>
            <w:hideMark/>
          </w:tcPr>
          <w:p w14:paraId="7E7C1F0C" w14:textId="77777777" w:rsidR="00D142BC" w:rsidRPr="00D142BC" w:rsidRDefault="00D142BC" w:rsidP="00F10B76">
            <w:pPr>
              <w:rPr>
                <w:rFonts w:cs="Calibri"/>
                <w:sz w:val="18"/>
                <w:szCs w:val="18"/>
              </w:rPr>
            </w:pPr>
          </w:p>
        </w:tc>
        <w:tc>
          <w:tcPr>
            <w:tcW w:w="1377" w:type="dxa"/>
          </w:tcPr>
          <w:p w14:paraId="7E7C1F0D" w14:textId="77777777" w:rsidR="00D142BC" w:rsidRPr="00D142BC" w:rsidRDefault="00D142BC" w:rsidP="0000383B">
            <w:pPr>
              <w:jc w:val="left"/>
              <w:rPr>
                <w:rFonts w:cs="Calibri"/>
                <w:sz w:val="18"/>
                <w:szCs w:val="18"/>
              </w:rPr>
            </w:pPr>
          </w:p>
        </w:tc>
        <w:tc>
          <w:tcPr>
            <w:tcW w:w="3548" w:type="dxa"/>
          </w:tcPr>
          <w:p w14:paraId="7E7C1F0E" w14:textId="77777777" w:rsidR="00D142BC" w:rsidRPr="00D142BC" w:rsidRDefault="00D142BC" w:rsidP="0000383B">
            <w:pPr>
              <w:jc w:val="left"/>
              <w:rPr>
                <w:rFonts w:cs="Calibri"/>
                <w:sz w:val="18"/>
                <w:szCs w:val="18"/>
              </w:rPr>
            </w:pPr>
          </w:p>
        </w:tc>
      </w:tr>
      <w:tr w:rsidR="0000383B" w:rsidRPr="003E35DF" w14:paraId="7E7C1F16" w14:textId="77777777" w:rsidTr="00892C19">
        <w:trPr>
          <w:trHeight w:val="600"/>
        </w:trPr>
        <w:tc>
          <w:tcPr>
            <w:tcW w:w="709" w:type="dxa"/>
          </w:tcPr>
          <w:p w14:paraId="7E7C1F1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11" w14:textId="77777777" w:rsidR="00D142BC" w:rsidRPr="00D142BC" w:rsidRDefault="00D142BC" w:rsidP="0000383B">
            <w:pPr>
              <w:jc w:val="left"/>
              <w:rPr>
                <w:rFonts w:cs="Calibri"/>
                <w:sz w:val="18"/>
                <w:szCs w:val="18"/>
              </w:rPr>
            </w:pPr>
            <w:r w:rsidRPr="00D142BC">
              <w:rPr>
                <w:rFonts w:cs="Calibri"/>
                <w:sz w:val="18"/>
                <w:szCs w:val="18"/>
              </w:rPr>
              <w:t>5.25-1.2</w:t>
            </w:r>
          </w:p>
        </w:tc>
        <w:tc>
          <w:tcPr>
            <w:tcW w:w="3820" w:type="dxa"/>
            <w:hideMark/>
          </w:tcPr>
          <w:p w14:paraId="7E7C1F12" w14:textId="77777777" w:rsidR="00D142BC" w:rsidRPr="00D142BC" w:rsidRDefault="00D142BC" w:rsidP="00F10B76">
            <w:pPr>
              <w:rPr>
                <w:rFonts w:cs="Calibri"/>
                <w:sz w:val="18"/>
                <w:szCs w:val="18"/>
              </w:rPr>
            </w:pPr>
            <w:r w:rsidRPr="00D142BC">
              <w:rPr>
                <w:rFonts w:cs="Calibri"/>
                <w:sz w:val="18"/>
                <w:szCs w:val="18"/>
              </w:rPr>
              <w:t>Kreiranje nove zadeve</w:t>
            </w:r>
            <w:r w:rsidR="001500EF">
              <w:rPr>
                <w:rFonts w:cs="Calibri"/>
                <w:sz w:val="18"/>
                <w:szCs w:val="18"/>
              </w:rPr>
              <w:t>/dosjeja</w:t>
            </w:r>
            <w:r w:rsidRPr="00D142BC">
              <w:rPr>
                <w:rFonts w:cs="Calibri"/>
                <w:sz w:val="18"/>
                <w:szCs w:val="18"/>
              </w:rPr>
              <w:t xml:space="preserve"> na podlagi ustreznih parametrov</w:t>
            </w:r>
          </w:p>
        </w:tc>
        <w:tc>
          <w:tcPr>
            <w:tcW w:w="3729" w:type="dxa"/>
            <w:hideMark/>
          </w:tcPr>
          <w:p w14:paraId="7E7C1F13" w14:textId="77777777" w:rsidR="00D142BC" w:rsidRPr="00D142BC" w:rsidRDefault="00D142BC" w:rsidP="00F10B76">
            <w:pPr>
              <w:rPr>
                <w:rFonts w:cs="Calibri"/>
                <w:sz w:val="18"/>
                <w:szCs w:val="18"/>
              </w:rPr>
            </w:pPr>
          </w:p>
        </w:tc>
        <w:tc>
          <w:tcPr>
            <w:tcW w:w="1377" w:type="dxa"/>
          </w:tcPr>
          <w:p w14:paraId="7E7C1F14" w14:textId="77777777" w:rsidR="00D142BC" w:rsidRPr="00D142BC" w:rsidRDefault="00D142BC" w:rsidP="0000383B">
            <w:pPr>
              <w:jc w:val="left"/>
              <w:rPr>
                <w:rFonts w:cs="Calibri"/>
                <w:sz w:val="18"/>
                <w:szCs w:val="18"/>
              </w:rPr>
            </w:pPr>
          </w:p>
        </w:tc>
        <w:tc>
          <w:tcPr>
            <w:tcW w:w="3548" w:type="dxa"/>
          </w:tcPr>
          <w:p w14:paraId="7E7C1F15" w14:textId="77777777" w:rsidR="00D142BC" w:rsidRPr="00D142BC" w:rsidRDefault="00D142BC" w:rsidP="0000383B">
            <w:pPr>
              <w:jc w:val="left"/>
              <w:rPr>
                <w:rFonts w:cs="Calibri"/>
                <w:sz w:val="18"/>
                <w:szCs w:val="18"/>
              </w:rPr>
            </w:pPr>
          </w:p>
        </w:tc>
      </w:tr>
      <w:tr w:rsidR="0000383B" w:rsidRPr="003E35DF" w14:paraId="7E7C1F1D" w14:textId="77777777" w:rsidTr="00F10B76">
        <w:trPr>
          <w:trHeight w:val="721"/>
        </w:trPr>
        <w:tc>
          <w:tcPr>
            <w:tcW w:w="709" w:type="dxa"/>
          </w:tcPr>
          <w:p w14:paraId="7E7C1F1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18" w14:textId="77777777" w:rsidR="00D142BC" w:rsidRPr="00D142BC" w:rsidRDefault="00D142BC" w:rsidP="0000383B">
            <w:pPr>
              <w:jc w:val="left"/>
              <w:rPr>
                <w:rFonts w:cs="Calibri"/>
                <w:sz w:val="18"/>
                <w:szCs w:val="18"/>
              </w:rPr>
            </w:pPr>
            <w:r w:rsidRPr="00D142BC">
              <w:rPr>
                <w:rFonts w:cs="Calibri"/>
                <w:sz w:val="18"/>
                <w:szCs w:val="18"/>
              </w:rPr>
              <w:t>5.25-1.3</w:t>
            </w:r>
          </w:p>
        </w:tc>
        <w:tc>
          <w:tcPr>
            <w:tcW w:w="3820" w:type="dxa"/>
            <w:hideMark/>
          </w:tcPr>
          <w:p w14:paraId="7E7C1F19" w14:textId="77777777" w:rsidR="00D142BC" w:rsidRPr="00D142BC" w:rsidRDefault="00D142BC" w:rsidP="00F10B76">
            <w:pPr>
              <w:rPr>
                <w:rFonts w:cs="Calibri"/>
                <w:sz w:val="18"/>
                <w:szCs w:val="18"/>
              </w:rPr>
            </w:pPr>
            <w:r w:rsidRPr="00D142BC">
              <w:rPr>
                <w:rFonts w:cs="Calibri"/>
                <w:sz w:val="18"/>
                <w:szCs w:val="18"/>
              </w:rPr>
              <w:t>Pošiljanje datoteke/dokumenta ali več dokumentov (skupaj s prilogami) na podlagi ustreznih parametrov</w:t>
            </w:r>
          </w:p>
        </w:tc>
        <w:tc>
          <w:tcPr>
            <w:tcW w:w="3729" w:type="dxa"/>
            <w:hideMark/>
          </w:tcPr>
          <w:p w14:paraId="7E7C1F1A" w14:textId="77777777" w:rsidR="00D142BC" w:rsidRPr="00D142BC" w:rsidRDefault="00D142BC" w:rsidP="00F10B76">
            <w:pPr>
              <w:rPr>
                <w:rFonts w:cs="Calibri"/>
                <w:sz w:val="18"/>
                <w:szCs w:val="18"/>
              </w:rPr>
            </w:pPr>
          </w:p>
        </w:tc>
        <w:tc>
          <w:tcPr>
            <w:tcW w:w="1377" w:type="dxa"/>
          </w:tcPr>
          <w:p w14:paraId="7E7C1F1B" w14:textId="77777777" w:rsidR="00D142BC" w:rsidRPr="00D142BC" w:rsidRDefault="00D142BC" w:rsidP="0000383B">
            <w:pPr>
              <w:jc w:val="left"/>
              <w:rPr>
                <w:rFonts w:cs="Calibri"/>
                <w:sz w:val="18"/>
                <w:szCs w:val="18"/>
              </w:rPr>
            </w:pPr>
          </w:p>
        </w:tc>
        <w:tc>
          <w:tcPr>
            <w:tcW w:w="3548" w:type="dxa"/>
          </w:tcPr>
          <w:p w14:paraId="7E7C1F1C" w14:textId="77777777" w:rsidR="00D142BC" w:rsidRPr="00D142BC" w:rsidRDefault="00D142BC" w:rsidP="0000383B">
            <w:pPr>
              <w:jc w:val="left"/>
              <w:rPr>
                <w:rFonts w:cs="Calibri"/>
                <w:sz w:val="18"/>
                <w:szCs w:val="18"/>
              </w:rPr>
            </w:pPr>
          </w:p>
        </w:tc>
      </w:tr>
      <w:tr w:rsidR="00077113" w:rsidRPr="003E35DF" w14:paraId="7E7C1F24" w14:textId="77777777" w:rsidTr="00892C19">
        <w:trPr>
          <w:trHeight w:val="600"/>
        </w:trPr>
        <w:tc>
          <w:tcPr>
            <w:tcW w:w="709" w:type="dxa"/>
          </w:tcPr>
          <w:p w14:paraId="7E7C1F1E" w14:textId="77777777" w:rsidR="00077113" w:rsidRPr="00D142BC" w:rsidRDefault="00077113" w:rsidP="0000383B">
            <w:pPr>
              <w:pStyle w:val="Odstavekseznama"/>
              <w:numPr>
                <w:ilvl w:val="0"/>
                <w:numId w:val="13"/>
              </w:numPr>
              <w:jc w:val="left"/>
              <w:rPr>
                <w:rFonts w:cs="Calibri"/>
                <w:sz w:val="18"/>
                <w:szCs w:val="18"/>
              </w:rPr>
            </w:pPr>
          </w:p>
        </w:tc>
        <w:tc>
          <w:tcPr>
            <w:tcW w:w="1276" w:type="dxa"/>
          </w:tcPr>
          <w:p w14:paraId="7E7C1F1F" w14:textId="77777777" w:rsidR="00077113" w:rsidRPr="00D142BC" w:rsidRDefault="00077113" w:rsidP="0000383B">
            <w:pPr>
              <w:jc w:val="left"/>
              <w:rPr>
                <w:rFonts w:cs="Calibri"/>
                <w:sz w:val="18"/>
                <w:szCs w:val="18"/>
              </w:rPr>
            </w:pPr>
            <w:r>
              <w:rPr>
                <w:rFonts w:cs="Calibri"/>
                <w:sz w:val="18"/>
                <w:szCs w:val="18"/>
              </w:rPr>
              <w:t>5.25-1.4</w:t>
            </w:r>
          </w:p>
        </w:tc>
        <w:tc>
          <w:tcPr>
            <w:tcW w:w="3820" w:type="dxa"/>
          </w:tcPr>
          <w:p w14:paraId="7E7C1F20" w14:textId="77777777" w:rsidR="00077113" w:rsidRPr="00D142BC" w:rsidRDefault="00077113" w:rsidP="00F10B76">
            <w:pPr>
              <w:rPr>
                <w:rFonts w:cs="Calibri"/>
                <w:sz w:val="18"/>
                <w:szCs w:val="18"/>
              </w:rPr>
            </w:pPr>
            <w:r w:rsidRPr="00077113">
              <w:rPr>
                <w:rFonts w:cs="Calibri"/>
                <w:sz w:val="18"/>
                <w:szCs w:val="18"/>
              </w:rPr>
              <w:t>Kreiranje dokumenta na podlagi ustreznih parametrov (npr. tip dokumenta, na podlagi predloge,…)</w:t>
            </w:r>
          </w:p>
        </w:tc>
        <w:tc>
          <w:tcPr>
            <w:tcW w:w="3729" w:type="dxa"/>
          </w:tcPr>
          <w:p w14:paraId="7E7C1F21" w14:textId="77777777" w:rsidR="00077113" w:rsidRPr="00D142BC" w:rsidRDefault="00077113" w:rsidP="00F10B76">
            <w:pPr>
              <w:rPr>
                <w:rFonts w:cs="Calibri"/>
                <w:sz w:val="18"/>
                <w:szCs w:val="18"/>
              </w:rPr>
            </w:pPr>
          </w:p>
        </w:tc>
        <w:tc>
          <w:tcPr>
            <w:tcW w:w="1377" w:type="dxa"/>
          </w:tcPr>
          <w:p w14:paraId="7E7C1F22" w14:textId="77777777" w:rsidR="00077113" w:rsidRPr="00D142BC" w:rsidRDefault="00077113" w:rsidP="0000383B">
            <w:pPr>
              <w:jc w:val="left"/>
              <w:rPr>
                <w:rFonts w:cs="Calibri"/>
                <w:sz w:val="18"/>
                <w:szCs w:val="18"/>
              </w:rPr>
            </w:pPr>
          </w:p>
        </w:tc>
        <w:tc>
          <w:tcPr>
            <w:tcW w:w="3548" w:type="dxa"/>
          </w:tcPr>
          <w:p w14:paraId="7E7C1F23" w14:textId="77777777" w:rsidR="00077113" w:rsidRPr="00D142BC" w:rsidRDefault="00077113" w:rsidP="0000383B">
            <w:pPr>
              <w:jc w:val="left"/>
              <w:rPr>
                <w:rFonts w:cs="Calibri"/>
                <w:sz w:val="18"/>
                <w:szCs w:val="18"/>
              </w:rPr>
            </w:pPr>
          </w:p>
        </w:tc>
      </w:tr>
      <w:tr w:rsidR="0000383B" w:rsidRPr="003E35DF" w14:paraId="7E7C1F2B" w14:textId="77777777" w:rsidTr="00892C19">
        <w:trPr>
          <w:trHeight w:val="600"/>
        </w:trPr>
        <w:tc>
          <w:tcPr>
            <w:tcW w:w="709" w:type="dxa"/>
          </w:tcPr>
          <w:p w14:paraId="7E7C1F2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26" w14:textId="77777777" w:rsidR="00D142BC" w:rsidRPr="00D142BC" w:rsidRDefault="00077113" w:rsidP="0000383B">
            <w:pPr>
              <w:jc w:val="left"/>
              <w:rPr>
                <w:rFonts w:cs="Calibri"/>
                <w:sz w:val="18"/>
                <w:szCs w:val="18"/>
              </w:rPr>
            </w:pPr>
            <w:r>
              <w:rPr>
                <w:rFonts w:cs="Calibri"/>
                <w:sz w:val="18"/>
                <w:szCs w:val="18"/>
              </w:rPr>
              <w:t>5.25-1.5</w:t>
            </w:r>
          </w:p>
        </w:tc>
        <w:tc>
          <w:tcPr>
            <w:tcW w:w="3820" w:type="dxa"/>
            <w:hideMark/>
          </w:tcPr>
          <w:p w14:paraId="7E7C1F27" w14:textId="77777777" w:rsidR="00D142BC" w:rsidRPr="00D142BC" w:rsidRDefault="00D142BC" w:rsidP="00F10B76">
            <w:pPr>
              <w:rPr>
                <w:rFonts w:cs="Calibri"/>
                <w:sz w:val="18"/>
                <w:szCs w:val="18"/>
              </w:rPr>
            </w:pPr>
            <w:r w:rsidRPr="00D142BC">
              <w:rPr>
                <w:rFonts w:cs="Calibri"/>
                <w:sz w:val="18"/>
                <w:szCs w:val="18"/>
              </w:rPr>
              <w:t>Pridobivanje metapodatkov (GET) na podlagi ustreznih parametrov</w:t>
            </w:r>
          </w:p>
        </w:tc>
        <w:tc>
          <w:tcPr>
            <w:tcW w:w="3729" w:type="dxa"/>
            <w:hideMark/>
          </w:tcPr>
          <w:p w14:paraId="7E7C1F28" w14:textId="77777777" w:rsidR="00D142BC" w:rsidRPr="00D142BC" w:rsidRDefault="00D142BC" w:rsidP="00F10B76">
            <w:pPr>
              <w:rPr>
                <w:rFonts w:cs="Calibri"/>
                <w:sz w:val="18"/>
                <w:szCs w:val="18"/>
              </w:rPr>
            </w:pPr>
          </w:p>
        </w:tc>
        <w:tc>
          <w:tcPr>
            <w:tcW w:w="1377" w:type="dxa"/>
          </w:tcPr>
          <w:p w14:paraId="7E7C1F29" w14:textId="77777777" w:rsidR="00D142BC" w:rsidRPr="00D142BC" w:rsidRDefault="00D142BC" w:rsidP="0000383B">
            <w:pPr>
              <w:jc w:val="left"/>
              <w:rPr>
                <w:rFonts w:cs="Calibri"/>
                <w:sz w:val="18"/>
                <w:szCs w:val="18"/>
              </w:rPr>
            </w:pPr>
          </w:p>
        </w:tc>
        <w:tc>
          <w:tcPr>
            <w:tcW w:w="3548" w:type="dxa"/>
          </w:tcPr>
          <w:p w14:paraId="7E7C1F2A" w14:textId="77777777" w:rsidR="00D142BC" w:rsidRPr="00D142BC" w:rsidRDefault="00D142BC" w:rsidP="0000383B">
            <w:pPr>
              <w:jc w:val="left"/>
              <w:rPr>
                <w:rFonts w:cs="Calibri"/>
                <w:sz w:val="18"/>
                <w:szCs w:val="18"/>
              </w:rPr>
            </w:pPr>
          </w:p>
        </w:tc>
      </w:tr>
      <w:tr w:rsidR="0000383B" w:rsidRPr="003E35DF" w14:paraId="7E7C1F32" w14:textId="77777777" w:rsidTr="00892C19">
        <w:trPr>
          <w:trHeight w:val="600"/>
        </w:trPr>
        <w:tc>
          <w:tcPr>
            <w:tcW w:w="709" w:type="dxa"/>
          </w:tcPr>
          <w:p w14:paraId="7E7C1F2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2D" w14:textId="77777777" w:rsidR="00D142BC" w:rsidRPr="00D142BC" w:rsidRDefault="00077113" w:rsidP="0000383B">
            <w:pPr>
              <w:jc w:val="left"/>
              <w:rPr>
                <w:rFonts w:cs="Calibri"/>
                <w:sz w:val="18"/>
                <w:szCs w:val="18"/>
              </w:rPr>
            </w:pPr>
            <w:r>
              <w:rPr>
                <w:rFonts w:cs="Calibri"/>
                <w:sz w:val="18"/>
                <w:szCs w:val="18"/>
              </w:rPr>
              <w:t>5.25-1.6</w:t>
            </w:r>
          </w:p>
        </w:tc>
        <w:tc>
          <w:tcPr>
            <w:tcW w:w="3820" w:type="dxa"/>
            <w:hideMark/>
          </w:tcPr>
          <w:p w14:paraId="7E7C1F2E" w14:textId="77777777" w:rsidR="00D142BC" w:rsidRPr="00D142BC" w:rsidRDefault="00D142BC" w:rsidP="00F10B76">
            <w:pPr>
              <w:rPr>
                <w:rFonts w:cs="Calibri"/>
                <w:sz w:val="18"/>
                <w:szCs w:val="18"/>
              </w:rPr>
            </w:pPr>
            <w:r w:rsidRPr="00D142BC">
              <w:rPr>
                <w:rFonts w:cs="Calibri"/>
                <w:sz w:val="18"/>
                <w:szCs w:val="18"/>
              </w:rPr>
              <w:t>Nastavljanje metapodatkov (SET) na podlagi ustreznih parametrov</w:t>
            </w:r>
          </w:p>
        </w:tc>
        <w:tc>
          <w:tcPr>
            <w:tcW w:w="3729" w:type="dxa"/>
            <w:hideMark/>
          </w:tcPr>
          <w:p w14:paraId="7E7C1F2F" w14:textId="77777777" w:rsidR="00D142BC" w:rsidRPr="00D142BC" w:rsidRDefault="00D142BC" w:rsidP="00F10B76">
            <w:pPr>
              <w:rPr>
                <w:rFonts w:cs="Calibri"/>
                <w:sz w:val="18"/>
                <w:szCs w:val="18"/>
              </w:rPr>
            </w:pPr>
          </w:p>
        </w:tc>
        <w:tc>
          <w:tcPr>
            <w:tcW w:w="1377" w:type="dxa"/>
          </w:tcPr>
          <w:p w14:paraId="7E7C1F30" w14:textId="77777777" w:rsidR="00D142BC" w:rsidRPr="00D142BC" w:rsidRDefault="00D142BC" w:rsidP="0000383B">
            <w:pPr>
              <w:jc w:val="left"/>
              <w:rPr>
                <w:rFonts w:cs="Calibri"/>
                <w:sz w:val="18"/>
                <w:szCs w:val="18"/>
              </w:rPr>
            </w:pPr>
          </w:p>
        </w:tc>
        <w:tc>
          <w:tcPr>
            <w:tcW w:w="3548" w:type="dxa"/>
          </w:tcPr>
          <w:p w14:paraId="7E7C1F31" w14:textId="77777777" w:rsidR="00D142BC" w:rsidRPr="00D142BC" w:rsidRDefault="00D142BC" w:rsidP="0000383B">
            <w:pPr>
              <w:jc w:val="left"/>
              <w:rPr>
                <w:rFonts w:cs="Calibri"/>
                <w:sz w:val="18"/>
                <w:szCs w:val="18"/>
              </w:rPr>
            </w:pPr>
          </w:p>
        </w:tc>
      </w:tr>
      <w:tr w:rsidR="0000383B" w:rsidRPr="003E35DF" w14:paraId="7E7C1F39" w14:textId="77777777" w:rsidTr="00892C19">
        <w:trPr>
          <w:trHeight w:val="600"/>
        </w:trPr>
        <w:tc>
          <w:tcPr>
            <w:tcW w:w="709" w:type="dxa"/>
          </w:tcPr>
          <w:p w14:paraId="7E7C1F3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34" w14:textId="77777777" w:rsidR="00D142BC" w:rsidRPr="00D142BC" w:rsidRDefault="00077113" w:rsidP="0000383B">
            <w:pPr>
              <w:jc w:val="left"/>
              <w:rPr>
                <w:rFonts w:cs="Calibri"/>
                <w:sz w:val="18"/>
                <w:szCs w:val="18"/>
              </w:rPr>
            </w:pPr>
            <w:r>
              <w:rPr>
                <w:rFonts w:cs="Calibri"/>
                <w:sz w:val="18"/>
                <w:szCs w:val="18"/>
              </w:rPr>
              <w:t>5.25-1.7</w:t>
            </w:r>
          </w:p>
        </w:tc>
        <w:tc>
          <w:tcPr>
            <w:tcW w:w="3820" w:type="dxa"/>
            <w:hideMark/>
          </w:tcPr>
          <w:p w14:paraId="7E7C1F35" w14:textId="77777777" w:rsidR="00D142BC" w:rsidRPr="00D142BC" w:rsidRDefault="00D142BC" w:rsidP="00F10B76">
            <w:pPr>
              <w:rPr>
                <w:rFonts w:cs="Calibri"/>
                <w:sz w:val="18"/>
                <w:szCs w:val="18"/>
              </w:rPr>
            </w:pPr>
            <w:r w:rsidRPr="00D142BC">
              <w:rPr>
                <w:rFonts w:cs="Calibri"/>
                <w:sz w:val="18"/>
                <w:szCs w:val="18"/>
              </w:rPr>
              <w:t>Proženje določenega delovnega toka (procesa), na podlagi ustreznih parametrov</w:t>
            </w:r>
          </w:p>
        </w:tc>
        <w:tc>
          <w:tcPr>
            <w:tcW w:w="3729" w:type="dxa"/>
            <w:hideMark/>
          </w:tcPr>
          <w:p w14:paraId="7E7C1F36" w14:textId="77777777" w:rsidR="00D142BC" w:rsidRPr="00D142BC" w:rsidRDefault="00D142BC" w:rsidP="00F10B76">
            <w:pPr>
              <w:rPr>
                <w:rFonts w:cs="Calibri"/>
                <w:sz w:val="18"/>
                <w:szCs w:val="18"/>
              </w:rPr>
            </w:pPr>
          </w:p>
        </w:tc>
        <w:tc>
          <w:tcPr>
            <w:tcW w:w="1377" w:type="dxa"/>
          </w:tcPr>
          <w:p w14:paraId="7E7C1F37" w14:textId="77777777" w:rsidR="00D142BC" w:rsidRPr="00D142BC" w:rsidRDefault="00D142BC" w:rsidP="0000383B">
            <w:pPr>
              <w:jc w:val="left"/>
              <w:rPr>
                <w:rFonts w:cs="Calibri"/>
                <w:sz w:val="18"/>
                <w:szCs w:val="18"/>
              </w:rPr>
            </w:pPr>
          </w:p>
        </w:tc>
        <w:tc>
          <w:tcPr>
            <w:tcW w:w="3548" w:type="dxa"/>
          </w:tcPr>
          <w:p w14:paraId="7E7C1F38" w14:textId="77777777" w:rsidR="00D142BC" w:rsidRPr="00D142BC" w:rsidRDefault="00D142BC" w:rsidP="0000383B">
            <w:pPr>
              <w:jc w:val="left"/>
              <w:rPr>
                <w:rFonts w:cs="Calibri"/>
                <w:sz w:val="18"/>
                <w:szCs w:val="18"/>
              </w:rPr>
            </w:pPr>
          </w:p>
        </w:tc>
      </w:tr>
      <w:tr w:rsidR="0000383B" w:rsidRPr="003E35DF" w14:paraId="7E7C1F40" w14:textId="77777777" w:rsidTr="005868DD">
        <w:trPr>
          <w:trHeight w:val="712"/>
        </w:trPr>
        <w:tc>
          <w:tcPr>
            <w:tcW w:w="709" w:type="dxa"/>
          </w:tcPr>
          <w:p w14:paraId="7E7C1F3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3B" w14:textId="77777777" w:rsidR="00D142BC" w:rsidRPr="00D142BC" w:rsidRDefault="00077113" w:rsidP="0000383B">
            <w:pPr>
              <w:jc w:val="left"/>
              <w:rPr>
                <w:rFonts w:cs="Calibri"/>
                <w:sz w:val="18"/>
                <w:szCs w:val="18"/>
              </w:rPr>
            </w:pPr>
            <w:r>
              <w:rPr>
                <w:rFonts w:cs="Calibri"/>
                <w:sz w:val="18"/>
                <w:szCs w:val="18"/>
              </w:rPr>
              <w:t>5.25-1.8</w:t>
            </w:r>
          </w:p>
        </w:tc>
        <w:tc>
          <w:tcPr>
            <w:tcW w:w="3820" w:type="dxa"/>
            <w:hideMark/>
          </w:tcPr>
          <w:p w14:paraId="7E7C1F3C" w14:textId="77777777" w:rsidR="00D142BC" w:rsidRPr="00D142BC" w:rsidRDefault="00D142BC" w:rsidP="00F10B76">
            <w:pPr>
              <w:rPr>
                <w:rFonts w:cs="Calibri"/>
                <w:sz w:val="18"/>
                <w:szCs w:val="18"/>
              </w:rPr>
            </w:pPr>
            <w:r w:rsidRPr="00D142BC">
              <w:rPr>
                <w:rFonts w:cs="Calibri"/>
                <w:sz w:val="18"/>
                <w:szCs w:val="18"/>
              </w:rPr>
              <w:t>brisanje/storno obstoječega dopisa,</w:t>
            </w:r>
            <w:r w:rsidR="001500EF">
              <w:rPr>
                <w:rFonts w:cs="Calibri"/>
                <w:sz w:val="18"/>
                <w:szCs w:val="18"/>
              </w:rPr>
              <w:t xml:space="preserve"> dosjeja,</w:t>
            </w:r>
            <w:r w:rsidRPr="00D142BC">
              <w:rPr>
                <w:rFonts w:cs="Calibri"/>
                <w:sz w:val="18"/>
                <w:szCs w:val="18"/>
              </w:rPr>
              <w:t xml:space="preserve"> zadeve ali drugega dokumenta na podlagi ustreznih parametrov</w:t>
            </w:r>
          </w:p>
        </w:tc>
        <w:tc>
          <w:tcPr>
            <w:tcW w:w="3729" w:type="dxa"/>
            <w:hideMark/>
          </w:tcPr>
          <w:p w14:paraId="7E7C1F3D" w14:textId="77777777" w:rsidR="00D142BC" w:rsidRPr="00D142BC" w:rsidRDefault="00D142BC" w:rsidP="00F10B76">
            <w:pPr>
              <w:rPr>
                <w:rFonts w:cs="Calibri"/>
                <w:sz w:val="18"/>
                <w:szCs w:val="18"/>
              </w:rPr>
            </w:pPr>
          </w:p>
        </w:tc>
        <w:tc>
          <w:tcPr>
            <w:tcW w:w="1377" w:type="dxa"/>
          </w:tcPr>
          <w:p w14:paraId="7E7C1F3E" w14:textId="77777777" w:rsidR="00D142BC" w:rsidRPr="00D142BC" w:rsidRDefault="00D142BC" w:rsidP="0000383B">
            <w:pPr>
              <w:jc w:val="left"/>
              <w:rPr>
                <w:rFonts w:cs="Calibri"/>
                <w:sz w:val="18"/>
                <w:szCs w:val="18"/>
              </w:rPr>
            </w:pPr>
          </w:p>
        </w:tc>
        <w:tc>
          <w:tcPr>
            <w:tcW w:w="3548" w:type="dxa"/>
          </w:tcPr>
          <w:p w14:paraId="7E7C1F3F" w14:textId="77777777" w:rsidR="00D142BC" w:rsidRPr="00D142BC" w:rsidRDefault="00D142BC" w:rsidP="0000383B">
            <w:pPr>
              <w:jc w:val="left"/>
              <w:rPr>
                <w:rFonts w:cs="Calibri"/>
                <w:sz w:val="18"/>
                <w:szCs w:val="18"/>
              </w:rPr>
            </w:pPr>
          </w:p>
        </w:tc>
      </w:tr>
      <w:tr w:rsidR="0000383B" w:rsidRPr="003E35DF" w14:paraId="7E7C1F47" w14:textId="77777777" w:rsidTr="005868DD">
        <w:trPr>
          <w:trHeight w:val="639"/>
        </w:trPr>
        <w:tc>
          <w:tcPr>
            <w:tcW w:w="709" w:type="dxa"/>
          </w:tcPr>
          <w:p w14:paraId="7E7C1F4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42" w14:textId="77777777" w:rsidR="00D142BC" w:rsidRPr="00D142BC" w:rsidRDefault="00077113" w:rsidP="0000383B">
            <w:pPr>
              <w:jc w:val="left"/>
              <w:rPr>
                <w:rFonts w:cs="Calibri"/>
                <w:sz w:val="18"/>
                <w:szCs w:val="18"/>
              </w:rPr>
            </w:pPr>
            <w:r>
              <w:rPr>
                <w:rFonts w:cs="Calibri"/>
                <w:sz w:val="18"/>
                <w:szCs w:val="18"/>
              </w:rPr>
              <w:t>5.25-1.9</w:t>
            </w:r>
          </w:p>
        </w:tc>
        <w:tc>
          <w:tcPr>
            <w:tcW w:w="3820" w:type="dxa"/>
            <w:hideMark/>
          </w:tcPr>
          <w:p w14:paraId="7E7C1F43" w14:textId="77777777" w:rsidR="00D142BC" w:rsidRPr="00D142BC" w:rsidRDefault="00D142BC" w:rsidP="00F10B76">
            <w:pPr>
              <w:rPr>
                <w:rFonts w:cs="Calibri"/>
                <w:sz w:val="18"/>
                <w:szCs w:val="18"/>
              </w:rPr>
            </w:pPr>
            <w:r w:rsidRPr="00D142BC">
              <w:rPr>
                <w:rFonts w:cs="Calibri"/>
                <w:sz w:val="18"/>
                <w:szCs w:val="18"/>
              </w:rPr>
              <w:t>centralne funkcije kot so npr. centralno številčenje, podpisovanje, potrjevanje, evidentiranje,…,</w:t>
            </w:r>
          </w:p>
        </w:tc>
        <w:tc>
          <w:tcPr>
            <w:tcW w:w="3729" w:type="dxa"/>
            <w:hideMark/>
          </w:tcPr>
          <w:p w14:paraId="7E7C1F44" w14:textId="77777777" w:rsidR="00D142BC" w:rsidRPr="00D142BC" w:rsidRDefault="00D142BC" w:rsidP="00F10B76">
            <w:pPr>
              <w:rPr>
                <w:rFonts w:cs="Calibri"/>
                <w:sz w:val="18"/>
                <w:szCs w:val="18"/>
              </w:rPr>
            </w:pPr>
          </w:p>
        </w:tc>
        <w:tc>
          <w:tcPr>
            <w:tcW w:w="1377" w:type="dxa"/>
          </w:tcPr>
          <w:p w14:paraId="7E7C1F45" w14:textId="77777777" w:rsidR="00D142BC" w:rsidRPr="00D142BC" w:rsidRDefault="00D142BC" w:rsidP="0000383B">
            <w:pPr>
              <w:jc w:val="left"/>
              <w:rPr>
                <w:rFonts w:cs="Calibri"/>
                <w:sz w:val="18"/>
                <w:szCs w:val="18"/>
              </w:rPr>
            </w:pPr>
          </w:p>
        </w:tc>
        <w:tc>
          <w:tcPr>
            <w:tcW w:w="3548" w:type="dxa"/>
          </w:tcPr>
          <w:p w14:paraId="7E7C1F46" w14:textId="77777777" w:rsidR="00D142BC" w:rsidRPr="00D142BC" w:rsidRDefault="00D142BC" w:rsidP="0000383B">
            <w:pPr>
              <w:jc w:val="left"/>
              <w:rPr>
                <w:rFonts w:cs="Calibri"/>
                <w:sz w:val="18"/>
                <w:szCs w:val="18"/>
              </w:rPr>
            </w:pPr>
          </w:p>
        </w:tc>
      </w:tr>
      <w:tr w:rsidR="0000383B" w:rsidRPr="003E35DF" w14:paraId="7E7C1F4E" w14:textId="77777777" w:rsidTr="00892C19">
        <w:trPr>
          <w:trHeight w:val="300"/>
        </w:trPr>
        <w:tc>
          <w:tcPr>
            <w:tcW w:w="709" w:type="dxa"/>
          </w:tcPr>
          <w:p w14:paraId="7E7C1F4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49" w14:textId="77777777" w:rsidR="00D142BC" w:rsidRPr="00D142BC" w:rsidRDefault="00077113" w:rsidP="0000383B">
            <w:pPr>
              <w:jc w:val="left"/>
              <w:rPr>
                <w:rFonts w:cs="Calibri"/>
                <w:sz w:val="18"/>
                <w:szCs w:val="18"/>
              </w:rPr>
            </w:pPr>
            <w:r>
              <w:rPr>
                <w:rFonts w:cs="Calibri"/>
                <w:sz w:val="18"/>
                <w:szCs w:val="18"/>
              </w:rPr>
              <w:t>5.25-1.10</w:t>
            </w:r>
          </w:p>
        </w:tc>
        <w:tc>
          <w:tcPr>
            <w:tcW w:w="3820" w:type="dxa"/>
            <w:hideMark/>
          </w:tcPr>
          <w:p w14:paraId="7E7C1F4A" w14:textId="77777777" w:rsidR="00D142BC" w:rsidRPr="00D142BC" w:rsidRDefault="00D142BC" w:rsidP="00F10B76">
            <w:pPr>
              <w:rPr>
                <w:rFonts w:cs="Calibri"/>
                <w:sz w:val="18"/>
                <w:szCs w:val="18"/>
              </w:rPr>
            </w:pPr>
            <w:r w:rsidRPr="00D142BC">
              <w:rPr>
                <w:rFonts w:cs="Calibri"/>
                <w:sz w:val="18"/>
                <w:szCs w:val="18"/>
              </w:rPr>
              <w:t>podpora lovljenju napak oziroma izjem</w:t>
            </w:r>
          </w:p>
        </w:tc>
        <w:tc>
          <w:tcPr>
            <w:tcW w:w="3729" w:type="dxa"/>
            <w:hideMark/>
          </w:tcPr>
          <w:p w14:paraId="7E7C1F4B" w14:textId="77777777" w:rsidR="00D142BC" w:rsidRPr="00D142BC" w:rsidRDefault="00D142BC" w:rsidP="00F10B76">
            <w:pPr>
              <w:rPr>
                <w:rFonts w:cs="Calibri"/>
                <w:sz w:val="18"/>
                <w:szCs w:val="18"/>
              </w:rPr>
            </w:pPr>
          </w:p>
        </w:tc>
        <w:tc>
          <w:tcPr>
            <w:tcW w:w="1377" w:type="dxa"/>
          </w:tcPr>
          <w:p w14:paraId="7E7C1F4C" w14:textId="77777777" w:rsidR="00D142BC" w:rsidRPr="00D142BC" w:rsidRDefault="00D142BC" w:rsidP="0000383B">
            <w:pPr>
              <w:jc w:val="left"/>
              <w:rPr>
                <w:rFonts w:cs="Calibri"/>
                <w:sz w:val="18"/>
                <w:szCs w:val="18"/>
              </w:rPr>
            </w:pPr>
          </w:p>
        </w:tc>
        <w:tc>
          <w:tcPr>
            <w:tcW w:w="3548" w:type="dxa"/>
          </w:tcPr>
          <w:p w14:paraId="7E7C1F4D" w14:textId="77777777" w:rsidR="00D142BC" w:rsidRPr="00D142BC" w:rsidRDefault="00D142BC" w:rsidP="0000383B">
            <w:pPr>
              <w:jc w:val="left"/>
              <w:rPr>
                <w:rFonts w:cs="Calibri"/>
                <w:sz w:val="18"/>
                <w:szCs w:val="18"/>
              </w:rPr>
            </w:pPr>
          </w:p>
        </w:tc>
      </w:tr>
      <w:tr w:rsidR="0000383B" w:rsidRPr="003E35DF" w14:paraId="7E7C1F55" w14:textId="77777777" w:rsidTr="005868DD">
        <w:trPr>
          <w:trHeight w:val="699"/>
        </w:trPr>
        <w:tc>
          <w:tcPr>
            <w:tcW w:w="709" w:type="dxa"/>
          </w:tcPr>
          <w:p w14:paraId="7E7C1F4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50" w14:textId="77777777" w:rsidR="00D142BC" w:rsidRPr="00D142BC" w:rsidRDefault="00077113" w:rsidP="0000383B">
            <w:pPr>
              <w:jc w:val="left"/>
              <w:rPr>
                <w:rFonts w:cs="Calibri"/>
                <w:sz w:val="18"/>
                <w:szCs w:val="18"/>
              </w:rPr>
            </w:pPr>
            <w:r>
              <w:rPr>
                <w:rFonts w:cs="Calibri"/>
                <w:sz w:val="18"/>
                <w:szCs w:val="18"/>
              </w:rPr>
              <w:t>5.25-1.12</w:t>
            </w:r>
          </w:p>
        </w:tc>
        <w:tc>
          <w:tcPr>
            <w:tcW w:w="3820" w:type="dxa"/>
            <w:hideMark/>
          </w:tcPr>
          <w:p w14:paraId="7E7C1F51" w14:textId="77777777" w:rsidR="00D142BC" w:rsidRPr="00D142BC" w:rsidRDefault="00D142BC" w:rsidP="00F10B76">
            <w:pPr>
              <w:rPr>
                <w:rFonts w:cs="Calibri"/>
                <w:sz w:val="18"/>
                <w:szCs w:val="18"/>
              </w:rPr>
            </w:pPr>
            <w:r w:rsidRPr="00D142BC">
              <w:rPr>
                <w:rFonts w:cs="Calibri"/>
                <w:sz w:val="18"/>
                <w:szCs w:val="18"/>
              </w:rPr>
              <w:t>pridobiti dodatne podatke s poizvedbo v zunanji bazi na podlagi ključa (zmanjšanja vnosa podatkov).</w:t>
            </w:r>
          </w:p>
        </w:tc>
        <w:tc>
          <w:tcPr>
            <w:tcW w:w="3729" w:type="dxa"/>
            <w:hideMark/>
          </w:tcPr>
          <w:p w14:paraId="7E7C1F52" w14:textId="77777777" w:rsidR="00D142BC" w:rsidRPr="00D142BC" w:rsidRDefault="00D142BC" w:rsidP="00F10B76">
            <w:pPr>
              <w:rPr>
                <w:rFonts w:cs="Calibri"/>
                <w:sz w:val="18"/>
                <w:szCs w:val="18"/>
              </w:rPr>
            </w:pPr>
          </w:p>
        </w:tc>
        <w:tc>
          <w:tcPr>
            <w:tcW w:w="1377" w:type="dxa"/>
          </w:tcPr>
          <w:p w14:paraId="7E7C1F53" w14:textId="77777777" w:rsidR="00D142BC" w:rsidRPr="00D142BC" w:rsidRDefault="00D142BC" w:rsidP="0000383B">
            <w:pPr>
              <w:jc w:val="left"/>
              <w:rPr>
                <w:rFonts w:cs="Calibri"/>
                <w:sz w:val="18"/>
                <w:szCs w:val="18"/>
              </w:rPr>
            </w:pPr>
          </w:p>
        </w:tc>
        <w:tc>
          <w:tcPr>
            <w:tcW w:w="3548" w:type="dxa"/>
          </w:tcPr>
          <w:p w14:paraId="7E7C1F54" w14:textId="77777777" w:rsidR="00D142BC" w:rsidRPr="00D142BC" w:rsidRDefault="00D142BC" w:rsidP="0000383B">
            <w:pPr>
              <w:jc w:val="left"/>
              <w:rPr>
                <w:rFonts w:cs="Calibri"/>
                <w:sz w:val="18"/>
                <w:szCs w:val="18"/>
              </w:rPr>
            </w:pPr>
          </w:p>
        </w:tc>
      </w:tr>
      <w:tr w:rsidR="0000383B" w:rsidRPr="003E35DF" w14:paraId="7E7C1F5C" w14:textId="77777777" w:rsidTr="00892C19">
        <w:trPr>
          <w:trHeight w:val="600"/>
        </w:trPr>
        <w:tc>
          <w:tcPr>
            <w:tcW w:w="709" w:type="dxa"/>
          </w:tcPr>
          <w:p w14:paraId="7E7C1F5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57" w14:textId="77777777" w:rsidR="00D142BC" w:rsidRPr="00D142BC" w:rsidRDefault="00077113" w:rsidP="0000383B">
            <w:pPr>
              <w:jc w:val="left"/>
              <w:rPr>
                <w:rFonts w:cs="Calibri"/>
                <w:sz w:val="18"/>
                <w:szCs w:val="18"/>
              </w:rPr>
            </w:pPr>
            <w:r>
              <w:rPr>
                <w:rFonts w:cs="Calibri"/>
                <w:sz w:val="18"/>
                <w:szCs w:val="18"/>
              </w:rPr>
              <w:t>5.25-1.13</w:t>
            </w:r>
          </w:p>
        </w:tc>
        <w:tc>
          <w:tcPr>
            <w:tcW w:w="3820" w:type="dxa"/>
            <w:hideMark/>
          </w:tcPr>
          <w:p w14:paraId="7E7C1F58" w14:textId="77777777" w:rsidR="00D142BC" w:rsidRPr="00D142BC" w:rsidRDefault="00D142BC" w:rsidP="00F10B76">
            <w:pPr>
              <w:rPr>
                <w:rFonts w:cs="Calibri"/>
                <w:sz w:val="18"/>
                <w:szCs w:val="18"/>
              </w:rPr>
            </w:pPr>
            <w:r w:rsidRPr="00D142BC">
              <w:rPr>
                <w:rFonts w:cs="Calibri"/>
                <w:sz w:val="18"/>
                <w:szCs w:val="18"/>
              </w:rPr>
              <w:t>API vsebuje možnost nadgradenj za povezovanje z drugimi informacijskimi rešitvami</w:t>
            </w:r>
          </w:p>
        </w:tc>
        <w:tc>
          <w:tcPr>
            <w:tcW w:w="3729" w:type="dxa"/>
            <w:hideMark/>
          </w:tcPr>
          <w:p w14:paraId="7E7C1F59" w14:textId="77777777" w:rsidR="00D142BC" w:rsidRPr="00D142BC" w:rsidRDefault="00D142BC" w:rsidP="00F10B76">
            <w:pPr>
              <w:rPr>
                <w:rFonts w:cs="Calibri"/>
                <w:sz w:val="18"/>
                <w:szCs w:val="18"/>
              </w:rPr>
            </w:pPr>
          </w:p>
        </w:tc>
        <w:tc>
          <w:tcPr>
            <w:tcW w:w="1377" w:type="dxa"/>
          </w:tcPr>
          <w:p w14:paraId="7E7C1F5A" w14:textId="77777777" w:rsidR="00D142BC" w:rsidRPr="00D142BC" w:rsidRDefault="00D142BC" w:rsidP="0000383B">
            <w:pPr>
              <w:jc w:val="left"/>
              <w:rPr>
                <w:rFonts w:cs="Calibri"/>
                <w:sz w:val="18"/>
                <w:szCs w:val="18"/>
              </w:rPr>
            </w:pPr>
          </w:p>
        </w:tc>
        <w:tc>
          <w:tcPr>
            <w:tcW w:w="3548" w:type="dxa"/>
          </w:tcPr>
          <w:p w14:paraId="7E7C1F5B" w14:textId="77777777" w:rsidR="00D142BC" w:rsidRPr="00D142BC" w:rsidRDefault="00D142BC" w:rsidP="0000383B">
            <w:pPr>
              <w:jc w:val="left"/>
              <w:rPr>
                <w:rFonts w:cs="Calibri"/>
                <w:sz w:val="18"/>
                <w:szCs w:val="18"/>
              </w:rPr>
            </w:pPr>
          </w:p>
        </w:tc>
      </w:tr>
      <w:tr w:rsidR="0000383B" w:rsidRPr="003E35DF" w14:paraId="7E7C1F63" w14:textId="77777777" w:rsidTr="00892C19">
        <w:trPr>
          <w:trHeight w:val="600"/>
        </w:trPr>
        <w:tc>
          <w:tcPr>
            <w:tcW w:w="709" w:type="dxa"/>
          </w:tcPr>
          <w:p w14:paraId="7E7C1F5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5E" w14:textId="77777777" w:rsidR="00D142BC" w:rsidRPr="00D142BC" w:rsidRDefault="00077113" w:rsidP="0000383B">
            <w:pPr>
              <w:jc w:val="left"/>
              <w:rPr>
                <w:rFonts w:cs="Calibri"/>
                <w:sz w:val="18"/>
                <w:szCs w:val="18"/>
              </w:rPr>
            </w:pPr>
            <w:r>
              <w:rPr>
                <w:rFonts w:cs="Calibri"/>
                <w:sz w:val="18"/>
                <w:szCs w:val="18"/>
              </w:rPr>
              <w:t>5.25-1.15</w:t>
            </w:r>
          </w:p>
        </w:tc>
        <w:tc>
          <w:tcPr>
            <w:tcW w:w="3820" w:type="dxa"/>
            <w:hideMark/>
          </w:tcPr>
          <w:p w14:paraId="7E7C1F5F" w14:textId="77777777" w:rsidR="00D142BC" w:rsidRPr="00D142BC" w:rsidRDefault="00D142BC" w:rsidP="00F10B76">
            <w:pPr>
              <w:rPr>
                <w:rFonts w:cs="Calibri"/>
                <w:sz w:val="18"/>
                <w:szCs w:val="18"/>
              </w:rPr>
            </w:pPr>
            <w:r w:rsidRPr="00D142BC">
              <w:rPr>
                <w:rFonts w:cs="Calibri"/>
                <w:sz w:val="18"/>
                <w:szCs w:val="18"/>
              </w:rPr>
              <w:t>dokumentacija (pomoč) za uporabo programskega API-ja</w:t>
            </w:r>
          </w:p>
        </w:tc>
        <w:tc>
          <w:tcPr>
            <w:tcW w:w="3729" w:type="dxa"/>
            <w:hideMark/>
          </w:tcPr>
          <w:p w14:paraId="7E7C1F60" w14:textId="77777777" w:rsidR="00D142BC" w:rsidRPr="00D142BC" w:rsidRDefault="00D142BC" w:rsidP="00F10B76">
            <w:pPr>
              <w:rPr>
                <w:rFonts w:cs="Calibri"/>
                <w:sz w:val="18"/>
                <w:szCs w:val="18"/>
              </w:rPr>
            </w:pPr>
            <w:r w:rsidRPr="00D142BC">
              <w:rPr>
                <w:rFonts w:cs="Calibri"/>
                <w:sz w:val="18"/>
                <w:szCs w:val="18"/>
              </w:rPr>
              <w:t>mora vsebovati podroben opis metod/operacij programskega API-ja, vseh parametrov, idr.</w:t>
            </w:r>
          </w:p>
        </w:tc>
        <w:tc>
          <w:tcPr>
            <w:tcW w:w="1377" w:type="dxa"/>
          </w:tcPr>
          <w:p w14:paraId="7E7C1F61" w14:textId="77777777" w:rsidR="00D142BC" w:rsidRPr="00D142BC" w:rsidRDefault="00D142BC" w:rsidP="0000383B">
            <w:pPr>
              <w:jc w:val="left"/>
              <w:rPr>
                <w:rFonts w:cs="Calibri"/>
                <w:sz w:val="18"/>
                <w:szCs w:val="18"/>
              </w:rPr>
            </w:pPr>
          </w:p>
        </w:tc>
        <w:tc>
          <w:tcPr>
            <w:tcW w:w="3548" w:type="dxa"/>
          </w:tcPr>
          <w:p w14:paraId="7E7C1F62" w14:textId="77777777" w:rsidR="00D142BC" w:rsidRPr="00D142BC" w:rsidRDefault="00D142BC" w:rsidP="0000383B">
            <w:pPr>
              <w:jc w:val="left"/>
              <w:rPr>
                <w:rFonts w:cs="Calibri"/>
                <w:sz w:val="18"/>
                <w:szCs w:val="18"/>
              </w:rPr>
            </w:pPr>
          </w:p>
        </w:tc>
      </w:tr>
      <w:tr w:rsidR="0000383B" w:rsidRPr="003E35DF" w14:paraId="7E7C1F6A" w14:textId="77777777" w:rsidTr="00892C19">
        <w:trPr>
          <w:trHeight w:val="600"/>
        </w:trPr>
        <w:tc>
          <w:tcPr>
            <w:tcW w:w="709" w:type="dxa"/>
          </w:tcPr>
          <w:p w14:paraId="7E7C1F6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65" w14:textId="77777777" w:rsidR="00D142BC" w:rsidRPr="00D142BC" w:rsidRDefault="00D142BC" w:rsidP="0000383B">
            <w:pPr>
              <w:jc w:val="left"/>
              <w:rPr>
                <w:rFonts w:cs="Calibri"/>
                <w:sz w:val="18"/>
                <w:szCs w:val="18"/>
              </w:rPr>
            </w:pPr>
            <w:r w:rsidRPr="00D142BC">
              <w:rPr>
                <w:rFonts w:cs="Calibri"/>
                <w:sz w:val="18"/>
                <w:szCs w:val="18"/>
              </w:rPr>
              <w:t>5.26-1</w:t>
            </w:r>
          </w:p>
        </w:tc>
        <w:tc>
          <w:tcPr>
            <w:tcW w:w="3820" w:type="dxa"/>
            <w:hideMark/>
          </w:tcPr>
          <w:p w14:paraId="7E7C1F66" w14:textId="37D1FE9E" w:rsidR="00D142BC" w:rsidRPr="00D142BC" w:rsidRDefault="00277D04" w:rsidP="00F10B76">
            <w:pPr>
              <w:rPr>
                <w:rFonts w:cs="Calibri"/>
                <w:sz w:val="18"/>
                <w:szCs w:val="18"/>
              </w:rPr>
            </w:pPr>
            <w:r w:rsidRPr="00277D04">
              <w:rPr>
                <w:rFonts w:cs="Calibri"/>
                <w:sz w:val="18"/>
                <w:szCs w:val="18"/>
              </w:rPr>
              <w:t>Orodje za ustvarjanje, modeliranje in upravljanje delovnih tokov (poslovnih procesov)- urejevalnik modelov poslovnih procesov</w:t>
            </w:r>
          </w:p>
        </w:tc>
        <w:tc>
          <w:tcPr>
            <w:tcW w:w="3729" w:type="dxa"/>
            <w:hideMark/>
          </w:tcPr>
          <w:p w14:paraId="7E7C1F67" w14:textId="279E11F8" w:rsidR="00D142BC" w:rsidRPr="00D142BC" w:rsidRDefault="00277D04" w:rsidP="00F10B76">
            <w:pPr>
              <w:rPr>
                <w:rFonts w:cs="Calibri"/>
                <w:sz w:val="18"/>
                <w:szCs w:val="18"/>
              </w:rPr>
            </w:pPr>
            <w:r w:rsidRPr="00277D04">
              <w:rPr>
                <w:rFonts w:cs="Calibri"/>
                <w:sz w:val="18"/>
                <w:szCs w:val="18"/>
              </w:rPr>
              <w:t>Podpora celotnemu ciklu izdelave in upravljanja delovnih tokov (poslovnih procesov) Orodje mora omogočati konverzijo modela v obliko, ki je izvršljiva v EDMS na podlagi integracije. Postopek modeliranja, konverzije in integracije mora biti brezplačen za naročnika.</w:t>
            </w:r>
          </w:p>
        </w:tc>
        <w:tc>
          <w:tcPr>
            <w:tcW w:w="1377" w:type="dxa"/>
          </w:tcPr>
          <w:p w14:paraId="7E7C1F68" w14:textId="77777777" w:rsidR="00D142BC" w:rsidRPr="00D142BC" w:rsidRDefault="00D142BC" w:rsidP="0000383B">
            <w:pPr>
              <w:jc w:val="left"/>
              <w:rPr>
                <w:rFonts w:cs="Calibri"/>
                <w:sz w:val="18"/>
                <w:szCs w:val="18"/>
              </w:rPr>
            </w:pPr>
          </w:p>
        </w:tc>
        <w:tc>
          <w:tcPr>
            <w:tcW w:w="3548" w:type="dxa"/>
          </w:tcPr>
          <w:p w14:paraId="7E7C1F69" w14:textId="77777777" w:rsidR="00D142BC" w:rsidRPr="00D142BC" w:rsidRDefault="00D142BC" w:rsidP="0000383B">
            <w:pPr>
              <w:jc w:val="left"/>
              <w:rPr>
                <w:rFonts w:cs="Calibri"/>
                <w:sz w:val="18"/>
                <w:szCs w:val="18"/>
              </w:rPr>
            </w:pPr>
          </w:p>
        </w:tc>
      </w:tr>
      <w:tr w:rsidR="0000383B" w:rsidRPr="003E35DF" w14:paraId="7E7C1F71" w14:textId="77777777" w:rsidTr="00892C19">
        <w:trPr>
          <w:trHeight w:val="300"/>
        </w:trPr>
        <w:tc>
          <w:tcPr>
            <w:tcW w:w="709" w:type="dxa"/>
          </w:tcPr>
          <w:p w14:paraId="7E7C1F6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6C" w14:textId="77777777" w:rsidR="00D142BC" w:rsidRPr="00D142BC" w:rsidRDefault="00D142BC" w:rsidP="0000383B">
            <w:pPr>
              <w:jc w:val="left"/>
              <w:rPr>
                <w:rFonts w:cs="Calibri"/>
                <w:sz w:val="18"/>
                <w:szCs w:val="18"/>
              </w:rPr>
            </w:pPr>
            <w:r w:rsidRPr="00D142BC">
              <w:rPr>
                <w:rFonts w:cs="Calibri"/>
                <w:sz w:val="18"/>
                <w:szCs w:val="18"/>
              </w:rPr>
              <w:t>5.26-1.1</w:t>
            </w:r>
          </w:p>
        </w:tc>
        <w:tc>
          <w:tcPr>
            <w:tcW w:w="3820" w:type="dxa"/>
            <w:hideMark/>
          </w:tcPr>
          <w:p w14:paraId="7E7C1F6D" w14:textId="77777777" w:rsidR="00D142BC" w:rsidRPr="00D142BC" w:rsidRDefault="00D142BC" w:rsidP="00F10B76">
            <w:pPr>
              <w:rPr>
                <w:rFonts w:cs="Calibri"/>
                <w:sz w:val="18"/>
                <w:szCs w:val="18"/>
              </w:rPr>
            </w:pPr>
            <w:r w:rsidRPr="00D142BC">
              <w:rPr>
                <w:rFonts w:cs="Calibri"/>
                <w:sz w:val="18"/>
                <w:szCs w:val="18"/>
              </w:rPr>
              <w:t>Možnost samostojnega dodajanja novih procesov</w:t>
            </w:r>
          </w:p>
        </w:tc>
        <w:tc>
          <w:tcPr>
            <w:tcW w:w="3729" w:type="dxa"/>
            <w:hideMark/>
          </w:tcPr>
          <w:p w14:paraId="7E7C1F6E" w14:textId="77777777" w:rsidR="00D142BC" w:rsidRPr="00D142BC" w:rsidRDefault="00D142BC" w:rsidP="00F10B76">
            <w:pPr>
              <w:rPr>
                <w:rFonts w:cs="Calibri"/>
                <w:sz w:val="18"/>
                <w:szCs w:val="18"/>
              </w:rPr>
            </w:pPr>
          </w:p>
        </w:tc>
        <w:tc>
          <w:tcPr>
            <w:tcW w:w="1377" w:type="dxa"/>
          </w:tcPr>
          <w:p w14:paraId="7E7C1F6F" w14:textId="77777777" w:rsidR="00D142BC" w:rsidRPr="00D142BC" w:rsidRDefault="00D142BC" w:rsidP="0000383B">
            <w:pPr>
              <w:jc w:val="left"/>
              <w:rPr>
                <w:rFonts w:cs="Calibri"/>
                <w:sz w:val="18"/>
                <w:szCs w:val="18"/>
              </w:rPr>
            </w:pPr>
          </w:p>
        </w:tc>
        <w:tc>
          <w:tcPr>
            <w:tcW w:w="3548" w:type="dxa"/>
          </w:tcPr>
          <w:p w14:paraId="7E7C1F70" w14:textId="77777777" w:rsidR="00D142BC" w:rsidRPr="00D142BC" w:rsidRDefault="00D142BC" w:rsidP="0000383B">
            <w:pPr>
              <w:jc w:val="left"/>
              <w:rPr>
                <w:rFonts w:cs="Calibri"/>
                <w:sz w:val="18"/>
                <w:szCs w:val="18"/>
              </w:rPr>
            </w:pPr>
          </w:p>
        </w:tc>
      </w:tr>
      <w:tr w:rsidR="0000383B" w:rsidRPr="003E35DF" w14:paraId="7E7C1F78" w14:textId="77777777" w:rsidTr="00892C19">
        <w:trPr>
          <w:trHeight w:val="900"/>
        </w:trPr>
        <w:tc>
          <w:tcPr>
            <w:tcW w:w="709" w:type="dxa"/>
          </w:tcPr>
          <w:p w14:paraId="7E7C1F7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73" w14:textId="77777777" w:rsidR="00D142BC" w:rsidRPr="00D142BC" w:rsidRDefault="00D142BC" w:rsidP="0000383B">
            <w:pPr>
              <w:jc w:val="left"/>
              <w:rPr>
                <w:rFonts w:cs="Calibri"/>
                <w:sz w:val="18"/>
                <w:szCs w:val="18"/>
              </w:rPr>
            </w:pPr>
            <w:r w:rsidRPr="00D142BC">
              <w:rPr>
                <w:rFonts w:cs="Calibri"/>
                <w:sz w:val="18"/>
                <w:szCs w:val="18"/>
              </w:rPr>
              <w:t>5.26-1.2</w:t>
            </w:r>
          </w:p>
        </w:tc>
        <w:tc>
          <w:tcPr>
            <w:tcW w:w="3820" w:type="dxa"/>
            <w:hideMark/>
          </w:tcPr>
          <w:p w14:paraId="7E7C1F74" w14:textId="77777777" w:rsidR="00D142BC" w:rsidRPr="00D142BC" w:rsidRDefault="00D142BC" w:rsidP="00F10B76">
            <w:pPr>
              <w:rPr>
                <w:rFonts w:cs="Calibri"/>
                <w:sz w:val="18"/>
                <w:szCs w:val="18"/>
              </w:rPr>
            </w:pPr>
            <w:r w:rsidRPr="00D142BC">
              <w:rPr>
                <w:rFonts w:cs="Calibri"/>
                <w:sz w:val="18"/>
                <w:szCs w:val="18"/>
              </w:rPr>
              <w:t>Možnost obveščanja uporabnikov v posameznem delu delovnega toka (procesa) preko elektronske pošte oziroma uporabniškega vmesnika EDMS</w:t>
            </w:r>
          </w:p>
        </w:tc>
        <w:tc>
          <w:tcPr>
            <w:tcW w:w="3729" w:type="dxa"/>
            <w:hideMark/>
          </w:tcPr>
          <w:p w14:paraId="7E7C1F75" w14:textId="77777777" w:rsidR="00D142BC" w:rsidRPr="00D142BC" w:rsidRDefault="00D142BC" w:rsidP="00F10B76">
            <w:pPr>
              <w:rPr>
                <w:rFonts w:cs="Calibri"/>
                <w:sz w:val="18"/>
                <w:szCs w:val="18"/>
              </w:rPr>
            </w:pPr>
          </w:p>
        </w:tc>
        <w:tc>
          <w:tcPr>
            <w:tcW w:w="1377" w:type="dxa"/>
          </w:tcPr>
          <w:p w14:paraId="7E7C1F76" w14:textId="77777777" w:rsidR="00D142BC" w:rsidRPr="00D142BC" w:rsidRDefault="00D142BC" w:rsidP="0000383B">
            <w:pPr>
              <w:jc w:val="left"/>
              <w:rPr>
                <w:rFonts w:cs="Calibri"/>
                <w:sz w:val="18"/>
                <w:szCs w:val="18"/>
              </w:rPr>
            </w:pPr>
          </w:p>
        </w:tc>
        <w:tc>
          <w:tcPr>
            <w:tcW w:w="3548" w:type="dxa"/>
          </w:tcPr>
          <w:p w14:paraId="7E7C1F77" w14:textId="77777777" w:rsidR="00D142BC" w:rsidRPr="00D142BC" w:rsidRDefault="00D142BC" w:rsidP="0000383B">
            <w:pPr>
              <w:jc w:val="left"/>
              <w:rPr>
                <w:rFonts w:cs="Calibri"/>
                <w:sz w:val="18"/>
                <w:szCs w:val="18"/>
              </w:rPr>
            </w:pPr>
          </w:p>
        </w:tc>
      </w:tr>
      <w:tr w:rsidR="0000383B" w:rsidRPr="003E35DF" w14:paraId="7E7C1F7F" w14:textId="77777777" w:rsidTr="00F10B76">
        <w:trPr>
          <w:trHeight w:val="562"/>
        </w:trPr>
        <w:tc>
          <w:tcPr>
            <w:tcW w:w="709" w:type="dxa"/>
          </w:tcPr>
          <w:p w14:paraId="7E7C1F7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7A" w14:textId="77777777" w:rsidR="00D142BC" w:rsidRPr="00D142BC" w:rsidRDefault="00D142BC" w:rsidP="0000383B">
            <w:pPr>
              <w:jc w:val="left"/>
              <w:rPr>
                <w:rFonts w:cs="Calibri"/>
                <w:sz w:val="18"/>
                <w:szCs w:val="18"/>
              </w:rPr>
            </w:pPr>
            <w:r w:rsidRPr="00D142BC">
              <w:rPr>
                <w:rFonts w:cs="Calibri"/>
                <w:sz w:val="18"/>
                <w:szCs w:val="18"/>
              </w:rPr>
              <w:t>5.26-1.3</w:t>
            </w:r>
          </w:p>
        </w:tc>
        <w:tc>
          <w:tcPr>
            <w:tcW w:w="3820" w:type="dxa"/>
            <w:hideMark/>
          </w:tcPr>
          <w:p w14:paraId="7E7C1F7B" w14:textId="77777777" w:rsidR="00D142BC" w:rsidRPr="00D142BC" w:rsidRDefault="00D142BC" w:rsidP="00F10B76">
            <w:pPr>
              <w:rPr>
                <w:rFonts w:cs="Calibri"/>
                <w:sz w:val="18"/>
                <w:szCs w:val="18"/>
              </w:rPr>
            </w:pPr>
            <w:r w:rsidRPr="00D142BC">
              <w:rPr>
                <w:rFonts w:cs="Calibri"/>
                <w:sz w:val="18"/>
                <w:szCs w:val="18"/>
              </w:rPr>
              <w:t>Možnost odločitvenih (</w:t>
            </w:r>
            <w:proofErr w:type="spellStart"/>
            <w:r w:rsidRPr="00D142BC">
              <w:rPr>
                <w:rFonts w:cs="Calibri"/>
                <w:sz w:val="18"/>
                <w:szCs w:val="18"/>
              </w:rPr>
              <w:t>vejitvenih</w:t>
            </w:r>
            <w:proofErr w:type="spellEnd"/>
            <w:r w:rsidRPr="00D142BC">
              <w:rPr>
                <w:rFonts w:cs="Calibri"/>
                <w:sz w:val="18"/>
                <w:szCs w:val="18"/>
              </w:rPr>
              <w:t>) delovnih tokov (procesov)</w:t>
            </w:r>
          </w:p>
        </w:tc>
        <w:tc>
          <w:tcPr>
            <w:tcW w:w="3729" w:type="dxa"/>
            <w:hideMark/>
          </w:tcPr>
          <w:p w14:paraId="7E7C1F7C" w14:textId="77777777" w:rsidR="00D142BC" w:rsidRPr="00D142BC" w:rsidRDefault="00D142BC" w:rsidP="00F10B76">
            <w:pPr>
              <w:rPr>
                <w:rFonts w:cs="Calibri"/>
                <w:sz w:val="18"/>
                <w:szCs w:val="18"/>
              </w:rPr>
            </w:pPr>
          </w:p>
        </w:tc>
        <w:tc>
          <w:tcPr>
            <w:tcW w:w="1377" w:type="dxa"/>
          </w:tcPr>
          <w:p w14:paraId="7E7C1F7D" w14:textId="77777777" w:rsidR="00D142BC" w:rsidRPr="00D142BC" w:rsidRDefault="00D142BC" w:rsidP="0000383B">
            <w:pPr>
              <w:jc w:val="left"/>
              <w:rPr>
                <w:rFonts w:cs="Calibri"/>
                <w:sz w:val="18"/>
                <w:szCs w:val="18"/>
              </w:rPr>
            </w:pPr>
          </w:p>
        </w:tc>
        <w:tc>
          <w:tcPr>
            <w:tcW w:w="3548" w:type="dxa"/>
          </w:tcPr>
          <w:p w14:paraId="7E7C1F7E" w14:textId="77777777" w:rsidR="00D142BC" w:rsidRPr="00D142BC" w:rsidRDefault="00D142BC" w:rsidP="0000383B">
            <w:pPr>
              <w:jc w:val="left"/>
              <w:rPr>
                <w:rFonts w:cs="Calibri"/>
                <w:sz w:val="18"/>
                <w:szCs w:val="18"/>
              </w:rPr>
            </w:pPr>
          </w:p>
        </w:tc>
      </w:tr>
      <w:tr w:rsidR="0000383B" w:rsidRPr="003E35DF" w14:paraId="7E7C1F86" w14:textId="77777777" w:rsidTr="00892C19">
        <w:trPr>
          <w:trHeight w:val="900"/>
        </w:trPr>
        <w:tc>
          <w:tcPr>
            <w:tcW w:w="709" w:type="dxa"/>
          </w:tcPr>
          <w:p w14:paraId="7E7C1F8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81" w14:textId="77777777" w:rsidR="00D142BC" w:rsidRPr="00D142BC" w:rsidRDefault="00D142BC" w:rsidP="0000383B">
            <w:pPr>
              <w:jc w:val="left"/>
              <w:rPr>
                <w:rFonts w:cs="Calibri"/>
                <w:sz w:val="18"/>
                <w:szCs w:val="18"/>
              </w:rPr>
            </w:pPr>
            <w:r w:rsidRPr="00D142BC">
              <w:rPr>
                <w:rFonts w:cs="Calibri"/>
                <w:sz w:val="18"/>
                <w:szCs w:val="18"/>
              </w:rPr>
              <w:t>5.26-1.4</w:t>
            </w:r>
          </w:p>
        </w:tc>
        <w:tc>
          <w:tcPr>
            <w:tcW w:w="3820" w:type="dxa"/>
            <w:hideMark/>
          </w:tcPr>
          <w:p w14:paraId="7E7C1F82" w14:textId="77777777" w:rsidR="00D142BC" w:rsidRPr="00D142BC" w:rsidRDefault="00D142BC" w:rsidP="00F10B76">
            <w:pPr>
              <w:rPr>
                <w:rFonts w:cs="Calibri"/>
                <w:sz w:val="18"/>
                <w:szCs w:val="18"/>
              </w:rPr>
            </w:pPr>
            <w:r w:rsidRPr="00D142BC">
              <w:rPr>
                <w:rFonts w:cs="Calibri"/>
                <w:sz w:val="18"/>
                <w:szCs w:val="18"/>
              </w:rPr>
              <w:t>V modeliranju procesa z uporabo delovnih tokov možnost integracije z drugimi sistemi oziroma možnost pridobivanja podatkov iz zunanjih virov</w:t>
            </w:r>
          </w:p>
        </w:tc>
        <w:tc>
          <w:tcPr>
            <w:tcW w:w="3729" w:type="dxa"/>
            <w:hideMark/>
          </w:tcPr>
          <w:p w14:paraId="7E7C1F83" w14:textId="77777777" w:rsidR="00D142BC" w:rsidRPr="00D142BC" w:rsidRDefault="00D142BC" w:rsidP="00F10B76">
            <w:pPr>
              <w:rPr>
                <w:rFonts w:cs="Calibri"/>
                <w:sz w:val="18"/>
                <w:szCs w:val="18"/>
              </w:rPr>
            </w:pPr>
            <w:r w:rsidRPr="00D142BC">
              <w:rPr>
                <w:rFonts w:cs="Calibri"/>
                <w:sz w:val="18"/>
                <w:szCs w:val="18"/>
              </w:rPr>
              <w:t>V določenem koraku procesa je v modeliranju mogoče izvesti integracijo z drugimi sistemi oziroma pridobivanje podatkov iz drugih sistemov ali preko API ali kako drugače</w:t>
            </w:r>
          </w:p>
        </w:tc>
        <w:tc>
          <w:tcPr>
            <w:tcW w:w="1377" w:type="dxa"/>
          </w:tcPr>
          <w:p w14:paraId="7E7C1F84" w14:textId="77777777" w:rsidR="00D142BC" w:rsidRPr="00D142BC" w:rsidRDefault="00D142BC" w:rsidP="0000383B">
            <w:pPr>
              <w:jc w:val="left"/>
              <w:rPr>
                <w:rFonts w:cs="Calibri"/>
                <w:sz w:val="18"/>
                <w:szCs w:val="18"/>
              </w:rPr>
            </w:pPr>
          </w:p>
        </w:tc>
        <w:tc>
          <w:tcPr>
            <w:tcW w:w="3548" w:type="dxa"/>
          </w:tcPr>
          <w:p w14:paraId="7E7C1F85" w14:textId="77777777" w:rsidR="00D142BC" w:rsidRPr="00D142BC" w:rsidRDefault="00D142BC" w:rsidP="0000383B">
            <w:pPr>
              <w:jc w:val="left"/>
              <w:rPr>
                <w:rFonts w:cs="Calibri"/>
                <w:sz w:val="18"/>
                <w:szCs w:val="18"/>
              </w:rPr>
            </w:pPr>
          </w:p>
        </w:tc>
      </w:tr>
      <w:tr w:rsidR="0000383B" w:rsidRPr="003E35DF" w14:paraId="7E7C1F8D" w14:textId="77777777" w:rsidTr="00892C19">
        <w:trPr>
          <w:trHeight w:val="600"/>
        </w:trPr>
        <w:tc>
          <w:tcPr>
            <w:tcW w:w="709" w:type="dxa"/>
          </w:tcPr>
          <w:p w14:paraId="7E7C1F8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88" w14:textId="77777777" w:rsidR="00D142BC" w:rsidRPr="00D142BC" w:rsidRDefault="00D142BC" w:rsidP="0000383B">
            <w:pPr>
              <w:jc w:val="left"/>
              <w:rPr>
                <w:rFonts w:cs="Calibri"/>
                <w:sz w:val="18"/>
                <w:szCs w:val="18"/>
              </w:rPr>
            </w:pPr>
            <w:r w:rsidRPr="00D142BC">
              <w:rPr>
                <w:rFonts w:cs="Calibri"/>
                <w:sz w:val="18"/>
                <w:szCs w:val="18"/>
              </w:rPr>
              <w:t>5.26-1.6</w:t>
            </w:r>
          </w:p>
        </w:tc>
        <w:tc>
          <w:tcPr>
            <w:tcW w:w="3820" w:type="dxa"/>
            <w:hideMark/>
          </w:tcPr>
          <w:p w14:paraId="7E7C1F89" w14:textId="77777777" w:rsidR="00D142BC" w:rsidRPr="00D142BC" w:rsidRDefault="00D142BC" w:rsidP="00F10B76">
            <w:pPr>
              <w:rPr>
                <w:rFonts w:cs="Calibri"/>
                <w:sz w:val="18"/>
                <w:szCs w:val="18"/>
              </w:rPr>
            </w:pPr>
            <w:r w:rsidRPr="00D142BC">
              <w:rPr>
                <w:rFonts w:cs="Calibri"/>
                <w:sz w:val="18"/>
                <w:szCs w:val="18"/>
              </w:rPr>
              <w:t>V okviru modeliranja procesa nastavitev pooblastil in vlog</w:t>
            </w:r>
          </w:p>
        </w:tc>
        <w:tc>
          <w:tcPr>
            <w:tcW w:w="3729" w:type="dxa"/>
            <w:hideMark/>
          </w:tcPr>
          <w:p w14:paraId="7E7C1F8A" w14:textId="77777777" w:rsidR="00D142BC" w:rsidRPr="00D142BC" w:rsidRDefault="00D142BC" w:rsidP="00F10B76">
            <w:pPr>
              <w:rPr>
                <w:rFonts w:cs="Calibri"/>
                <w:sz w:val="18"/>
                <w:szCs w:val="18"/>
              </w:rPr>
            </w:pPr>
          </w:p>
        </w:tc>
        <w:tc>
          <w:tcPr>
            <w:tcW w:w="1377" w:type="dxa"/>
          </w:tcPr>
          <w:p w14:paraId="7E7C1F8B" w14:textId="77777777" w:rsidR="00D142BC" w:rsidRPr="00D142BC" w:rsidRDefault="00D142BC" w:rsidP="0000383B">
            <w:pPr>
              <w:jc w:val="left"/>
              <w:rPr>
                <w:rFonts w:cs="Calibri"/>
                <w:sz w:val="18"/>
                <w:szCs w:val="18"/>
              </w:rPr>
            </w:pPr>
          </w:p>
        </w:tc>
        <w:tc>
          <w:tcPr>
            <w:tcW w:w="3548" w:type="dxa"/>
          </w:tcPr>
          <w:p w14:paraId="7E7C1F8C" w14:textId="77777777" w:rsidR="00D142BC" w:rsidRPr="00D142BC" w:rsidRDefault="00D142BC" w:rsidP="0000383B">
            <w:pPr>
              <w:jc w:val="left"/>
              <w:rPr>
                <w:rFonts w:cs="Calibri"/>
                <w:sz w:val="18"/>
                <w:szCs w:val="18"/>
              </w:rPr>
            </w:pPr>
          </w:p>
        </w:tc>
      </w:tr>
      <w:tr w:rsidR="0000383B" w:rsidRPr="003E35DF" w14:paraId="7E7C1F94" w14:textId="77777777" w:rsidTr="00892C19">
        <w:trPr>
          <w:trHeight w:val="300"/>
        </w:trPr>
        <w:tc>
          <w:tcPr>
            <w:tcW w:w="709" w:type="dxa"/>
          </w:tcPr>
          <w:p w14:paraId="7E7C1F8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8F" w14:textId="77777777" w:rsidR="00D142BC" w:rsidRPr="00D142BC" w:rsidRDefault="00D142BC" w:rsidP="0000383B">
            <w:pPr>
              <w:jc w:val="left"/>
              <w:rPr>
                <w:rFonts w:cs="Calibri"/>
                <w:sz w:val="18"/>
                <w:szCs w:val="18"/>
              </w:rPr>
            </w:pPr>
            <w:r w:rsidRPr="00D142BC">
              <w:rPr>
                <w:rFonts w:cs="Calibri"/>
                <w:sz w:val="18"/>
                <w:szCs w:val="18"/>
              </w:rPr>
              <w:t>5.26-1.7</w:t>
            </w:r>
          </w:p>
        </w:tc>
        <w:tc>
          <w:tcPr>
            <w:tcW w:w="3820" w:type="dxa"/>
            <w:hideMark/>
          </w:tcPr>
          <w:p w14:paraId="7E7C1F90" w14:textId="2B2D88CF" w:rsidR="00D142BC" w:rsidRPr="00D142BC" w:rsidRDefault="00277D04" w:rsidP="00F10B76">
            <w:pPr>
              <w:rPr>
                <w:rFonts w:cs="Calibri"/>
                <w:sz w:val="18"/>
                <w:szCs w:val="18"/>
              </w:rPr>
            </w:pPr>
            <w:r w:rsidRPr="00277D04">
              <w:rPr>
                <w:rFonts w:cs="Calibri"/>
                <w:sz w:val="18"/>
                <w:szCs w:val="18"/>
              </w:rPr>
              <w:t>Možnost vračanja v prejšnje stanje skladno s stanjem delovnega toka (procesa)</w:t>
            </w:r>
          </w:p>
        </w:tc>
        <w:tc>
          <w:tcPr>
            <w:tcW w:w="3729" w:type="dxa"/>
            <w:hideMark/>
          </w:tcPr>
          <w:p w14:paraId="7E7C1F91" w14:textId="556CF75E" w:rsidR="00D142BC" w:rsidRPr="00D142BC" w:rsidRDefault="00277D04" w:rsidP="00F10B76">
            <w:pPr>
              <w:rPr>
                <w:rFonts w:cs="Calibri"/>
                <w:sz w:val="18"/>
                <w:szCs w:val="18"/>
              </w:rPr>
            </w:pPr>
            <w:r w:rsidRPr="00277D04">
              <w:rPr>
                <w:rFonts w:cs="Calibri"/>
                <w:sz w:val="18"/>
                <w:szCs w:val="18"/>
              </w:rPr>
              <w:t>Na zahtevo uporabnika mora vedno obstajati vsaj možnost vrnitve v prejšnje stanje procesa</w:t>
            </w:r>
          </w:p>
        </w:tc>
        <w:tc>
          <w:tcPr>
            <w:tcW w:w="1377" w:type="dxa"/>
          </w:tcPr>
          <w:p w14:paraId="7E7C1F92" w14:textId="77777777" w:rsidR="00D142BC" w:rsidRPr="00D142BC" w:rsidRDefault="00D142BC" w:rsidP="0000383B">
            <w:pPr>
              <w:jc w:val="left"/>
              <w:rPr>
                <w:rFonts w:cs="Calibri"/>
                <w:sz w:val="18"/>
                <w:szCs w:val="18"/>
              </w:rPr>
            </w:pPr>
          </w:p>
        </w:tc>
        <w:tc>
          <w:tcPr>
            <w:tcW w:w="3548" w:type="dxa"/>
          </w:tcPr>
          <w:p w14:paraId="7E7C1F93" w14:textId="77777777" w:rsidR="00D142BC" w:rsidRPr="00D142BC" w:rsidRDefault="00D142BC" w:rsidP="0000383B">
            <w:pPr>
              <w:jc w:val="left"/>
              <w:rPr>
                <w:rFonts w:cs="Calibri"/>
                <w:sz w:val="18"/>
                <w:szCs w:val="18"/>
              </w:rPr>
            </w:pPr>
          </w:p>
        </w:tc>
      </w:tr>
      <w:tr w:rsidR="00F10B76" w:rsidRPr="003E35DF" w14:paraId="67E0F2EA" w14:textId="77777777" w:rsidTr="00F10B76">
        <w:trPr>
          <w:trHeight w:val="553"/>
        </w:trPr>
        <w:tc>
          <w:tcPr>
            <w:tcW w:w="709" w:type="dxa"/>
          </w:tcPr>
          <w:p w14:paraId="5F17DA23" w14:textId="77777777" w:rsidR="00F10B76" w:rsidRPr="00D142BC" w:rsidRDefault="00F10B76" w:rsidP="0000383B">
            <w:pPr>
              <w:pStyle w:val="Odstavekseznama"/>
              <w:numPr>
                <w:ilvl w:val="0"/>
                <w:numId w:val="13"/>
              </w:numPr>
              <w:jc w:val="left"/>
              <w:rPr>
                <w:rFonts w:cs="Calibri"/>
                <w:sz w:val="18"/>
                <w:szCs w:val="18"/>
              </w:rPr>
            </w:pPr>
          </w:p>
        </w:tc>
        <w:tc>
          <w:tcPr>
            <w:tcW w:w="1276" w:type="dxa"/>
          </w:tcPr>
          <w:p w14:paraId="31186B26" w14:textId="590810D4" w:rsidR="00F10B76" w:rsidRPr="00D142BC" w:rsidRDefault="00F10B76" w:rsidP="0000383B">
            <w:pPr>
              <w:jc w:val="left"/>
              <w:rPr>
                <w:rFonts w:cs="Calibri"/>
                <w:sz w:val="18"/>
                <w:szCs w:val="18"/>
              </w:rPr>
            </w:pPr>
            <w:r>
              <w:rPr>
                <w:rFonts w:cs="Calibri"/>
                <w:sz w:val="18"/>
                <w:szCs w:val="18"/>
              </w:rPr>
              <w:t>5.26-1.8</w:t>
            </w:r>
          </w:p>
        </w:tc>
        <w:tc>
          <w:tcPr>
            <w:tcW w:w="3820" w:type="dxa"/>
          </w:tcPr>
          <w:p w14:paraId="10D36301" w14:textId="526C21BF" w:rsidR="00F10B76" w:rsidRPr="00D142BC" w:rsidRDefault="00F10B76" w:rsidP="00F10B76">
            <w:pPr>
              <w:rPr>
                <w:rFonts w:cs="Calibri"/>
                <w:sz w:val="18"/>
                <w:szCs w:val="18"/>
              </w:rPr>
            </w:pPr>
            <w:r w:rsidRPr="00F10B76">
              <w:rPr>
                <w:rFonts w:cs="Calibri"/>
                <w:sz w:val="18"/>
                <w:szCs w:val="18"/>
              </w:rPr>
              <w:t>Možnost modeliranja prehoda v katerokoli stanje (korak) procesa</w:t>
            </w:r>
          </w:p>
        </w:tc>
        <w:tc>
          <w:tcPr>
            <w:tcW w:w="3729" w:type="dxa"/>
          </w:tcPr>
          <w:p w14:paraId="1889DACF" w14:textId="4C8E60F9" w:rsidR="00F10B76" w:rsidRPr="00D142BC" w:rsidRDefault="00F10B76" w:rsidP="00F10B76">
            <w:pPr>
              <w:rPr>
                <w:rFonts w:cs="Calibri"/>
                <w:sz w:val="18"/>
                <w:szCs w:val="18"/>
              </w:rPr>
            </w:pPr>
            <w:r w:rsidRPr="00F10B76">
              <w:rPr>
                <w:rFonts w:cs="Calibri"/>
                <w:sz w:val="18"/>
                <w:szCs w:val="18"/>
              </w:rPr>
              <w:t>Zagotovljeno v samem orodju za modeliranje</w:t>
            </w:r>
          </w:p>
        </w:tc>
        <w:tc>
          <w:tcPr>
            <w:tcW w:w="1377" w:type="dxa"/>
          </w:tcPr>
          <w:p w14:paraId="7B9BE893" w14:textId="77777777" w:rsidR="00F10B76" w:rsidRPr="00D142BC" w:rsidRDefault="00F10B76" w:rsidP="0000383B">
            <w:pPr>
              <w:jc w:val="left"/>
              <w:rPr>
                <w:rFonts w:cs="Calibri"/>
                <w:sz w:val="18"/>
                <w:szCs w:val="18"/>
              </w:rPr>
            </w:pPr>
          </w:p>
        </w:tc>
        <w:tc>
          <w:tcPr>
            <w:tcW w:w="3548" w:type="dxa"/>
          </w:tcPr>
          <w:p w14:paraId="27364424" w14:textId="77777777" w:rsidR="00F10B76" w:rsidRPr="00D142BC" w:rsidRDefault="00F10B76" w:rsidP="0000383B">
            <w:pPr>
              <w:jc w:val="left"/>
              <w:rPr>
                <w:rFonts w:cs="Calibri"/>
                <w:sz w:val="18"/>
                <w:szCs w:val="18"/>
              </w:rPr>
            </w:pPr>
          </w:p>
        </w:tc>
      </w:tr>
      <w:tr w:rsidR="0000383B" w:rsidRPr="003E35DF" w14:paraId="7E7C1F9B" w14:textId="77777777" w:rsidTr="005868DD">
        <w:trPr>
          <w:trHeight w:val="992"/>
        </w:trPr>
        <w:tc>
          <w:tcPr>
            <w:tcW w:w="709" w:type="dxa"/>
          </w:tcPr>
          <w:p w14:paraId="7E7C1F9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96" w14:textId="77FE4619" w:rsidR="00D142BC" w:rsidRPr="00D142BC" w:rsidRDefault="00D142BC" w:rsidP="0000383B">
            <w:pPr>
              <w:jc w:val="left"/>
              <w:rPr>
                <w:rFonts w:cs="Calibri"/>
                <w:sz w:val="18"/>
                <w:szCs w:val="18"/>
              </w:rPr>
            </w:pPr>
            <w:r w:rsidRPr="00D142BC">
              <w:rPr>
                <w:rFonts w:cs="Calibri"/>
                <w:sz w:val="18"/>
                <w:szCs w:val="18"/>
              </w:rPr>
              <w:t>5.26-1.</w:t>
            </w:r>
            <w:r w:rsidR="00F10B76">
              <w:rPr>
                <w:rFonts w:cs="Calibri"/>
                <w:sz w:val="18"/>
                <w:szCs w:val="18"/>
              </w:rPr>
              <w:t>11</w:t>
            </w:r>
          </w:p>
        </w:tc>
        <w:tc>
          <w:tcPr>
            <w:tcW w:w="3820" w:type="dxa"/>
            <w:hideMark/>
          </w:tcPr>
          <w:p w14:paraId="7E7C1F97" w14:textId="77777777" w:rsidR="00D142BC" w:rsidRPr="00D142BC" w:rsidRDefault="00D142BC" w:rsidP="00F10B76">
            <w:pPr>
              <w:rPr>
                <w:rFonts w:cs="Calibri"/>
                <w:sz w:val="18"/>
                <w:szCs w:val="18"/>
              </w:rPr>
            </w:pPr>
            <w:r w:rsidRPr="00D142BC">
              <w:rPr>
                <w:rFonts w:cs="Calibri"/>
                <w:sz w:val="18"/>
                <w:szCs w:val="18"/>
              </w:rPr>
              <w:t>Podpora sledenju delovnih tokov ter grafična ali kakršna koli druga oblika prikaza trenutnega koraka in korakov, ki sledijo, v aktivnem delovnem toku</w:t>
            </w:r>
          </w:p>
        </w:tc>
        <w:tc>
          <w:tcPr>
            <w:tcW w:w="3729" w:type="dxa"/>
            <w:hideMark/>
          </w:tcPr>
          <w:p w14:paraId="7E7C1F98" w14:textId="77777777" w:rsidR="00D142BC" w:rsidRPr="00D142BC" w:rsidRDefault="00D142BC" w:rsidP="00F10B76">
            <w:pPr>
              <w:rPr>
                <w:rFonts w:cs="Calibri"/>
                <w:sz w:val="18"/>
                <w:szCs w:val="18"/>
              </w:rPr>
            </w:pPr>
            <w:r w:rsidRPr="00D142BC">
              <w:rPr>
                <w:rFonts w:cs="Calibri"/>
                <w:sz w:val="18"/>
                <w:szCs w:val="18"/>
              </w:rPr>
              <w:t>Vpogled v trenutno (obstoječe) stanje delovnega toka</w:t>
            </w:r>
          </w:p>
        </w:tc>
        <w:tc>
          <w:tcPr>
            <w:tcW w:w="1377" w:type="dxa"/>
          </w:tcPr>
          <w:p w14:paraId="7E7C1F99" w14:textId="77777777" w:rsidR="00D142BC" w:rsidRPr="00D142BC" w:rsidRDefault="00D142BC" w:rsidP="0000383B">
            <w:pPr>
              <w:jc w:val="left"/>
              <w:rPr>
                <w:rFonts w:cs="Calibri"/>
                <w:sz w:val="18"/>
                <w:szCs w:val="18"/>
              </w:rPr>
            </w:pPr>
          </w:p>
        </w:tc>
        <w:tc>
          <w:tcPr>
            <w:tcW w:w="3548" w:type="dxa"/>
          </w:tcPr>
          <w:p w14:paraId="7E7C1F9A" w14:textId="77777777" w:rsidR="00D142BC" w:rsidRPr="00D142BC" w:rsidRDefault="00D142BC" w:rsidP="0000383B">
            <w:pPr>
              <w:jc w:val="left"/>
              <w:rPr>
                <w:rFonts w:cs="Calibri"/>
                <w:sz w:val="18"/>
                <w:szCs w:val="18"/>
              </w:rPr>
            </w:pPr>
          </w:p>
        </w:tc>
      </w:tr>
      <w:tr w:rsidR="0000383B" w:rsidRPr="003E35DF" w14:paraId="7E7C1FA2" w14:textId="77777777" w:rsidTr="00892C19">
        <w:trPr>
          <w:trHeight w:val="900"/>
        </w:trPr>
        <w:tc>
          <w:tcPr>
            <w:tcW w:w="709" w:type="dxa"/>
          </w:tcPr>
          <w:p w14:paraId="7E7C1F9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9D" w14:textId="4E999BE9" w:rsidR="00D142BC" w:rsidRPr="00D142BC" w:rsidRDefault="00D142BC" w:rsidP="0000383B">
            <w:pPr>
              <w:jc w:val="left"/>
              <w:rPr>
                <w:rFonts w:cs="Calibri"/>
                <w:sz w:val="18"/>
                <w:szCs w:val="18"/>
              </w:rPr>
            </w:pPr>
            <w:r w:rsidRPr="00D142BC">
              <w:rPr>
                <w:rFonts w:cs="Calibri"/>
                <w:sz w:val="18"/>
                <w:szCs w:val="18"/>
              </w:rPr>
              <w:t>5.26-1.</w:t>
            </w:r>
            <w:r w:rsidR="00F10B76">
              <w:rPr>
                <w:rFonts w:cs="Calibri"/>
                <w:sz w:val="18"/>
                <w:szCs w:val="18"/>
              </w:rPr>
              <w:t>12</w:t>
            </w:r>
          </w:p>
        </w:tc>
        <w:tc>
          <w:tcPr>
            <w:tcW w:w="3820" w:type="dxa"/>
            <w:hideMark/>
          </w:tcPr>
          <w:p w14:paraId="7E7C1F9E" w14:textId="77777777" w:rsidR="00D142BC" w:rsidRPr="00D142BC" w:rsidRDefault="00D142BC" w:rsidP="00F10B76">
            <w:pPr>
              <w:rPr>
                <w:rFonts w:cs="Calibri"/>
                <w:sz w:val="18"/>
                <w:szCs w:val="18"/>
              </w:rPr>
            </w:pPr>
            <w:r w:rsidRPr="00D142BC">
              <w:rPr>
                <w:rFonts w:cs="Calibri"/>
                <w:sz w:val="18"/>
                <w:szCs w:val="18"/>
              </w:rPr>
              <w:t>Implementacija varnosti nad delovnimi tokovi za preprečevanje nepooblaščenih sprememb</w:t>
            </w:r>
          </w:p>
        </w:tc>
        <w:tc>
          <w:tcPr>
            <w:tcW w:w="3729" w:type="dxa"/>
            <w:hideMark/>
          </w:tcPr>
          <w:p w14:paraId="7E7C1F9F" w14:textId="77777777" w:rsidR="00D142BC" w:rsidRPr="00D142BC" w:rsidRDefault="00D142BC" w:rsidP="00F10B76">
            <w:pPr>
              <w:rPr>
                <w:rFonts w:cs="Calibri"/>
                <w:sz w:val="18"/>
                <w:szCs w:val="18"/>
              </w:rPr>
            </w:pPr>
            <w:r w:rsidRPr="00D142BC">
              <w:rPr>
                <w:rFonts w:cs="Calibri"/>
                <w:sz w:val="18"/>
                <w:szCs w:val="18"/>
              </w:rPr>
              <w:t>omogočena implementacija varnosti nad delovnimi tokovi za preprečevanje nepooblaščenih sprememb. Spremembe morajo biti dovoljene samo skrbniku sistema.</w:t>
            </w:r>
          </w:p>
        </w:tc>
        <w:tc>
          <w:tcPr>
            <w:tcW w:w="1377" w:type="dxa"/>
          </w:tcPr>
          <w:p w14:paraId="7E7C1FA0" w14:textId="77777777" w:rsidR="00D142BC" w:rsidRPr="00D142BC" w:rsidRDefault="00D142BC" w:rsidP="0000383B">
            <w:pPr>
              <w:jc w:val="left"/>
              <w:rPr>
                <w:rFonts w:cs="Calibri"/>
                <w:sz w:val="18"/>
                <w:szCs w:val="18"/>
              </w:rPr>
            </w:pPr>
          </w:p>
        </w:tc>
        <w:tc>
          <w:tcPr>
            <w:tcW w:w="3548" w:type="dxa"/>
          </w:tcPr>
          <w:p w14:paraId="7E7C1FA1" w14:textId="77777777" w:rsidR="00D142BC" w:rsidRPr="00D142BC" w:rsidRDefault="00D142BC" w:rsidP="0000383B">
            <w:pPr>
              <w:jc w:val="left"/>
              <w:rPr>
                <w:rFonts w:cs="Calibri"/>
                <w:sz w:val="18"/>
                <w:szCs w:val="18"/>
              </w:rPr>
            </w:pPr>
          </w:p>
        </w:tc>
      </w:tr>
      <w:tr w:rsidR="0000383B" w:rsidRPr="003E35DF" w14:paraId="7E7C1FA9" w14:textId="77777777" w:rsidTr="00892C19">
        <w:trPr>
          <w:trHeight w:val="300"/>
        </w:trPr>
        <w:tc>
          <w:tcPr>
            <w:tcW w:w="709" w:type="dxa"/>
          </w:tcPr>
          <w:p w14:paraId="7E7C1FA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A4" w14:textId="275A3DE2" w:rsidR="00D142BC" w:rsidRPr="00D142BC" w:rsidRDefault="00D142BC" w:rsidP="0000383B">
            <w:pPr>
              <w:jc w:val="left"/>
              <w:rPr>
                <w:rFonts w:cs="Calibri"/>
                <w:sz w:val="18"/>
                <w:szCs w:val="18"/>
              </w:rPr>
            </w:pPr>
            <w:r w:rsidRPr="00D142BC">
              <w:rPr>
                <w:rFonts w:cs="Calibri"/>
                <w:sz w:val="18"/>
                <w:szCs w:val="18"/>
              </w:rPr>
              <w:t>5.26-1.1</w:t>
            </w:r>
            <w:r w:rsidR="00F10B76">
              <w:rPr>
                <w:rFonts w:cs="Calibri"/>
                <w:sz w:val="18"/>
                <w:szCs w:val="18"/>
              </w:rPr>
              <w:t>3</w:t>
            </w:r>
          </w:p>
        </w:tc>
        <w:tc>
          <w:tcPr>
            <w:tcW w:w="3820" w:type="dxa"/>
            <w:hideMark/>
          </w:tcPr>
          <w:p w14:paraId="7E7C1FA5" w14:textId="77777777" w:rsidR="00D142BC" w:rsidRPr="00D142BC" w:rsidRDefault="00D142BC" w:rsidP="00F10B76">
            <w:pPr>
              <w:rPr>
                <w:rFonts w:cs="Calibri"/>
                <w:sz w:val="18"/>
                <w:szCs w:val="18"/>
              </w:rPr>
            </w:pPr>
            <w:r w:rsidRPr="00D142BC">
              <w:rPr>
                <w:rFonts w:cs="Calibri"/>
                <w:sz w:val="18"/>
                <w:szCs w:val="18"/>
              </w:rPr>
              <w:t>Podpora upravljanju izjem oziroma napak</w:t>
            </w:r>
          </w:p>
        </w:tc>
        <w:tc>
          <w:tcPr>
            <w:tcW w:w="3729" w:type="dxa"/>
            <w:hideMark/>
          </w:tcPr>
          <w:p w14:paraId="7E7C1FA6" w14:textId="77777777" w:rsidR="00D142BC" w:rsidRPr="00D142BC" w:rsidRDefault="00D142BC" w:rsidP="00F10B76">
            <w:pPr>
              <w:rPr>
                <w:rFonts w:cs="Calibri"/>
                <w:sz w:val="18"/>
                <w:szCs w:val="18"/>
              </w:rPr>
            </w:pPr>
          </w:p>
        </w:tc>
        <w:tc>
          <w:tcPr>
            <w:tcW w:w="1377" w:type="dxa"/>
          </w:tcPr>
          <w:p w14:paraId="7E7C1FA7" w14:textId="77777777" w:rsidR="00D142BC" w:rsidRPr="00D142BC" w:rsidRDefault="00D142BC" w:rsidP="0000383B">
            <w:pPr>
              <w:jc w:val="left"/>
              <w:rPr>
                <w:rFonts w:cs="Calibri"/>
                <w:sz w:val="18"/>
                <w:szCs w:val="18"/>
              </w:rPr>
            </w:pPr>
          </w:p>
        </w:tc>
        <w:tc>
          <w:tcPr>
            <w:tcW w:w="3548" w:type="dxa"/>
          </w:tcPr>
          <w:p w14:paraId="7E7C1FA8" w14:textId="77777777" w:rsidR="00D142BC" w:rsidRPr="00D142BC" w:rsidRDefault="00D142BC" w:rsidP="0000383B">
            <w:pPr>
              <w:jc w:val="left"/>
              <w:rPr>
                <w:rFonts w:cs="Calibri"/>
                <w:sz w:val="18"/>
                <w:szCs w:val="18"/>
              </w:rPr>
            </w:pPr>
          </w:p>
        </w:tc>
      </w:tr>
      <w:tr w:rsidR="0000383B" w:rsidRPr="003E35DF" w14:paraId="7E7C1FB0" w14:textId="77777777" w:rsidTr="00892C19">
        <w:trPr>
          <w:trHeight w:val="900"/>
        </w:trPr>
        <w:tc>
          <w:tcPr>
            <w:tcW w:w="709" w:type="dxa"/>
          </w:tcPr>
          <w:p w14:paraId="7E7C1FA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AB" w14:textId="084F5DA4" w:rsidR="00D142BC" w:rsidRPr="00D142BC" w:rsidRDefault="00D142BC" w:rsidP="0000383B">
            <w:pPr>
              <w:jc w:val="left"/>
              <w:rPr>
                <w:rFonts w:cs="Calibri"/>
                <w:sz w:val="18"/>
                <w:szCs w:val="18"/>
              </w:rPr>
            </w:pPr>
            <w:r w:rsidRPr="00D142BC">
              <w:rPr>
                <w:rFonts w:cs="Calibri"/>
                <w:sz w:val="18"/>
                <w:szCs w:val="18"/>
              </w:rPr>
              <w:t>5.26-1.1</w:t>
            </w:r>
            <w:r w:rsidR="00F10B76">
              <w:rPr>
                <w:rFonts w:cs="Calibri"/>
                <w:sz w:val="18"/>
                <w:szCs w:val="18"/>
              </w:rPr>
              <w:t>4</w:t>
            </w:r>
          </w:p>
        </w:tc>
        <w:tc>
          <w:tcPr>
            <w:tcW w:w="3820" w:type="dxa"/>
            <w:hideMark/>
          </w:tcPr>
          <w:p w14:paraId="7E7C1FAC" w14:textId="77777777" w:rsidR="00D142BC" w:rsidRPr="00D142BC" w:rsidRDefault="00D142BC" w:rsidP="00F10B76">
            <w:pPr>
              <w:rPr>
                <w:rFonts w:cs="Calibri"/>
                <w:sz w:val="18"/>
                <w:szCs w:val="18"/>
              </w:rPr>
            </w:pPr>
            <w:r w:rsidRPr="00D142BC">
              <w:rPr>
                <w:rFonts w:cs="Calibri"/>
                <w:sz w:val="18"/>
                <w:szCs w:val="18"/>
              </w:rPr>
              <w:t>Sistem mora omogočati zagon delovnih tokov avtomatsko, ročno ali po določenem urniku, ki ga je možno nastavit</w:t>
            </w:r>
          </w:p>
        </w:tc>
        <w:tc>
          <w:tcPr>
            <w:tcW w:w="3729" w:type="dxa"/>
            <w:hideMark/>
          </w:tcPr>
          <w:p w14:paraId="7E7C1FAD" w14:textId="77777777" w:rsidR="00D142BC" w:rsidRPr="00D142BC" w:rsidRDefault="00D142BC" w:rsidP="00F10B76">
            <w:pPr>
              <w:rPr>
                <w:rFonts w:cs="Calibri"/>
                <w:sz w:val="18"/>
                <w:szCs w:val="18"/>
              </w:rPr>
            </w:pPr>
          </w:p>
        </w:tc>
        <w:tc>
          <w:tcPr>
            <w:tcW w:w="1377" w:type="dxa"/>
          </w:tcPr>
          <w:p w14:paraId="7E7C1FAE" w14:textId="77777777" w:rsidR="00D142BC" w:rsidRPr="00D142BC" w:rsidRDefault="00D142BC" w:rsidP="0000383B">
            <w:pPr>
              <w:jc w:val="left"/>
              <w:rPr>
                <w:rFonts w:cs="Calibri"/>
                <w:sz w:val="18"/>
                <w:szCs w:val="18"/>
              </w:rPr>
            </w:pPr>
          </w:p>
        </w:tc>
        <w:tc>
          <w:tcPr>
            <w:tcW w:w="3548" w:type="dxa"/>
          </w:tcPr>
          <w:p w14:paraId="7E7C1FAF" w14:textId="77777777" w:rsidR="00D142BC" w:rsidRPr="00D142BC" w:rsidRDefault="00D142BC" w:rsidP="0000383B">
            <w:pPr>
              <w:jc w:val="left"/>
              <w:rPr>
                <w:rFonts w:cs="Calibri"/>
                <w:sz w:val="18"/>
                <w:szCs w:val="18"/>
              </w:rPr>
            </w:pPr>
          </w:p>
        </w:tc>
      </w:tr>
      <w:tr w:rsidR="0000383B" w:rsidRPr="003E35DF" w14:paraId="7E7C1FB7" w14:textId="77777777" w:rsidTr="00892C19">
        <w:trPr>
          <w:trHeight w:val="300"/>
        </w:trPr>
        <w:tc>
          <w:tcPr>
            <w:tcW w:w="709" w:type="dxa"/>
          </w:tcPr>
          <w:p w14:paraId="7E7C1FB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B2" w14:textId="491B28A0" w:rsidR="00D142BC" w:rsidRPr="00D142BC" w:rsidRDefault="00D142BC" w:rsidP="0000383B">
            <w:pPr>
              <w:jc w:val="left"/>
              <w:rPr>
                <w:rFonts w:cs="Calibri"/>
                <w:sz w:val="18"/>
                <w:szCs w:val="18"/>
              </w:rPr>
            </w:pPr>
            <w:r w:rsidRPr="00D142BC">
              <w:rPr>
                <w:rFonts w:cs="Calibri"/>
                <w:sz w:val="18"/>
                <w:szCs w:val="18"/>
              </w:rPr>
              <w:t>5.26-1.1</w:t>
            </w:r>
            <w:r w:rsidR="00F10B76">
              <w:rPr>
                <w:rFonts w:cs="Calibri"/>
                <w:sz w:val="18"/>
                <w:szCs w:val="18"/>
              </w:rPr>
              <w:t>5</w:t>
            </w:r>
          </w:p>
        </w:tc>
        <w:tc>
          <w:tcPr>
            <w:tcW w:w="3820" w:type="dxa"/>
            <w:hideMark/>
          </w:tcPr>
          <w:p w14:paraId="7E7C1FB3" w14:textId="77777777" w:rsidR="00D142BC" w:rsidRPr="00D142BC" w:rsidRDefault="00D142BC" w:rsidP="00F10B76">
            <w:pPr>
              <w:rPr>
                <w:rFonts w:cs="Calibri"/>
                <w:sz w:val="18"/>
                <w:szCs w:val="18"/>
              </w:rPr>
            </w:pPr>
            <w:r w:rsidRPr="00D142BC">
              <w:rPr>
                <w:rFonts w:cs="Calibri"/>
                <w:sz w:val="18"/>
                <w:szCs w:val="18"/>
              </w:rPr>
              <w:t>Prikaz napake v delovnem toku, ki teče.</w:t>
            </w:r>
          </w:p>
        </w:tc>
        <w:tc>
          <w:tcPr>
            <w:tcW w:w="3729" w:type="dxa"/>
            <w:hideMark/>
          </w:tcPr>
          <w:p w14:paraId="7E7C1FB4" w14:textId="77777777" w:rsidR="00D142BC" w:rsidRPr="00D142BC" w:rsidRDefault="00D142BC" w:rsidP="00F10B76">
            <w:pPr>
              <w:rPr>
                <w:rFonts w:cs="Calibri"/>
                <w:sz w:val="18"/>
                <w:szCs w:val="18"/>
              </w:rPr>
            </w:pPr>
          </w:p>
        </w:tc>
        <w:tc>
          <w:tcPr>
            <w:tcW w:w="1377" w:type="dxa"/>
          </w:tcPr>
          <w:p w14:paraId="7E7C1FB5" w14:textId="77777777" w:rsidR="00D142BC" w:rsidRPr="00D142BC" w:rsidRDefault="00D142BC" w:rsidP="0000383B">
            <w:pPr>
              <w:jc w:val="left"/>
              <w:rPr>
                <w:rFonts w:cs="Calibri"/>
                <w:sz w:val="18"/>
                <w:szCs w:val="18"/>
              </w:rPr>
            </w:pPr>
          </w:p>
        </w:tc>
        <w:tc>
          <w:tcPr>
            <w:tcW w:w="3548" w:type="dxa"/>
          </w:tcPr>
          <w:p w14:paraId="7E7C1FB6" w14:textId="77777777" w:rsidR="00D142BC" w:rsidRPr="00D142BC" w:rsidRDefault="00D142BC" w:rsidP="0000383B">
            <w:pPr>
              <w:jc w:val="left"/>
              <w:rPr>
                <w:rFonts w:cs="Calibri"/>
                <w:sz w:val="18"/>
                <w:szCs w:val="18"/>
              </w:rPr>
            </w:pPr>
          </w:p>
        </w:tc>
      </w:tr>
      <w:tr w:rsidR="0000383B" w:rsidRPr="003E35DF" w14:paraId="7E7C1FBE" w14:textId="77777777" w:rsidTr="00892C19">
        <w:trPr>
          <w:trHeight w:val="600"/>
        </w:trPr>
        <w:tc>
          <w:tcPr>
            <w:tcW w:w="709" w:type="dxa"/>
          </w:tcPr>
          <w:p w14:paraId="7E7C1FB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B9" w14:textId="3E164A02" w:rsidR="00D142BC" w:rsidRPr="00D142BC" w:rsidRDefault="00D142BC" w:rsidP="0000383B">
            <w:pPr>
              <w:jc w:val="left"/>
              <w:rPr>
                <w:rFonts w:cs="Calibri"/>
                <w:sz w:val="18"/>
                <w:szCs w:val="18"/>
              </w:rPr>
            </w:pPr>
            <w:r w:rsidRPr="00D142BC">
              <w:rPr>
                <w:rFonts w:cs="Calibri"/>
                <w:sz w:val="18"/>
                <w:szCs w:val="18"/>
              </w:rPr>
              <w:t>5.26-1.1</w:t>
            </w:r>
            <w:r w:rsidR="00F10B76">
              <w:rPr>
                <w:rFonts w:cs="Calibri"/>
                <w:sz w:val="18"/>
                <w:szCs w:val="18"/>
              </w:rPr>
              <w:t>6</w:t>
            </w:r>
          </w:p>
        </w:tc>
        <w:tc>
          <w:tcPr>
            <w:tcW w:w="3820" w:type="dxa"/>
            <w:hideMark/>
          </w:tcPr>
          <w:p w14:paraId="7E7C1FBA" w14:textId="77777777" w:rsidR="00D142BC" w:rsidRPr="00D142BC" w:rsidRDefault="00D142BC" w:rsidP="00F10B76">
            <w:pPr>
              <w:rPr>
                <w:rFonts w:cs="Calibri"/>
                <w:sz w:val="18"/>
                <w:szCs w:val="18"/>
              </w:rPr>
            </w:pPr>
            <w:r w:rsidRPr="00D142BC">
              <w:rPr>
                <w:rFonts w:cs="Calibri"/>
                <w:sz w:val="18"/>
                <w:szCs w:val="18"/>
              </w:rPr>
              <w:t>Skrbnik sistema ima možnost ročno terminirati delovne tokove.</w:t>
            </w:r>
          </w:p>
        </w:tc>
        <w:tc>
          <w:tcPr>
            <w:tcW w:w="3729" w:type="dxa"/>
            <w:hideMark/>
          </w:tcPr>
          <w:p w14:paraId="7E7C1FBB" w14:textId="77777777" w:rsidR="00D142BC" w:rsidRPr="00D142BC" w:rsidRDefault="00D142BC" w:rsidP="00F10B76">
            <w:pPr>
              <w:rPr>
                <w:rFonts w:cs="Calibri"/>
                <w:sz w:val="18"/>
                <w:szCs w:val="18"/>
              </w:rPr>
            </w:pPr>
          </w:p>
        </w:tc>
        <w:tc>
          <w:tcPr>
            <w:tcW w:w="1377" w:type="dxa"/>
          </w:tcPr>
          <w:p w14:paraId="7E7C1FBC" w14:textId="77777777" w:rsidR="00D142BC" w:rsidRPr="00D142BC" w:rsidRDefault="00D142BC" w:rsidP="0000383B">
            <w:pPr>
              <w:jc w:val="left"/>
              <w:rPr>
                <w:rFonts w:cs="Calibri"/>
                <w:sz w:val="18"/>
                <w:szCs w:val="18"/>
              </w:rPr>
            </w:pPr>
          </w:p>
        </w:tc>
        <w:tc>
          <w:tcPr>
            <w:tcW w:w="3548" w:type="dxa"/>
          </w:tcPr>
          <w:p w14:paraId="7E7C1FBD" w14:textId="77777777" w:rsidR="00D142BC" w:rsidRPr="00D142BC" w:rsidRDefault="00D142BC" w:rsidP="0000383B">
            <w:pPr>
              <w:jc w:val="left"/>
              <w:rPr>
                <w:rFonts w:cs="Calibri"/>
                <w:sz w:val="18"/>
                <w:szCs w:val="18"/>
              </w:rPr>
            </w:pPr>
          </w:p>
        </w:tc>
      </w:tr>
      <w:tr w:rsidR="0000383B" w:rsidRPr="003E35DF" w14:paraId="7E7C1FC5" w14:textId="77777777" w:rsidTr="00892C19">
        <w:trPr>
          <w:trHeight w:val="300"/>
        </w:trPr>
        <w:tc>
          <w:tcPr>
            <w:tcW w:w="709" w:type="dxa"/>
          </w:tcPr>
          <w:p w14:paraId="7E7C1FB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C0" w14:textId="38759056" w:rsidR="00D142BC" w:rsidRPr="00D142BC" w:rsidRDefault="00D142BC" w:rsidP="0000383B">
            <w:pPr>
              <w:jc w:val="left"/>
              <w:rPr>
                <w:rFonts w:cs="Calibri"/>
                <w:sz w:val="18"/>
                <w:szCs w:val="18"/>
              </w:rPr>
            </w:pPr>
            <w:r w:rsidRPr="00D142BC">
              <w:rPr>
                <w:rFonts w:cs="Calibri"/>
                <w:sz w:val="18"/>
                <w:szCs w:val="18"/>
              </w:rPr>
              <w:t>5.26-1.1</w:t>
            </w:r>
            <w:r w:rsidR="00F10B76">
              <w:rPr>
                <w:rFonts w:cs="Calibri"/>
                <w:sz w:val="18"/>
                <w:szCs w:val="18"/>
              </w:rPr>
              <w:t>7</w:t>
            </w:r>
          </w:p>
        </w:tc>
        <w:tc>
          <w:tcPr>
            <w:tcW w:w="3820" w:type="dxa"/>
            <w:hideMark/>
          </w:tcPr>
          <w:p w14:paraId="7E7C1FC1" w14:textId="77777777" w:rsidR="00D142BC" w:rsidRPr="00D142BC" w:rsidRDefault="00D142BC" w:rsidP="00F10B76">
            <w:pPr>
              <w:rPr>
                <w:rFonts w:cs="Calibri"/>
                <w:sz w:val="18"/>
                <w:szCs w:val="18"/>
              </w:rPr>
            </w:pPr>
            <w:r w:rsidRPr="00D142BC">
              <w:rPr>
                <w:rFonts w:cs="Calibri"/>
                <w:sz w:val="18"/>
                <w:szCs w:val="18"/>
              </w:rPr>
              <w:t>Izdelava poslovnih pravil v delovnem toku</w:t>
            </w:r>
          </w:p>
        </w:tc>
        <w:tc>
          <w:tcPr>
            <w:tcW w:w="3729" w:type="dxa"/>
            <w:hideMark/>
          </w:tcPr>
          <w:p w14:paraId="7E7C1FC2" w14:textId="77777777" w:rsidR="00D142BC" w:rsidRPr="00D142BC" w:rsidRDefault="00D142BC" w:rsidP="00F10B76">
            <w:pPr>
              <w:rPr>
                <w:rFonts w:cs="Calibri"/>
                <w:sz w:val="18"/>
                <w:szCs w:val="18"/>
              </w:rPr>
            </w:pPr>
          </w:p>
        </w:tc>
        <w:tc>
          <w:tcPr>
            <w:tcW w:w="1377" w:type="dxa"/>
          </w:tcPr>
          <w:p w14:paraId="7E7C1FC3" w14:textId="77777777" w:rsidR="00D142BC" w:rsidRPr="00D142BC" w:rsidRDefault="00D142BC" w:rsidP="0000383B">
            <w:pPr>
              <w:jc w:val="left"/>
              <w:rPr>
                <w:rFonts w:cs="Calibri"/>
                <w:sz w:val="18"/>
                <w:szCs w:val="18"/>
              </w:rPr>
            </w:pPr>
          </w:p>
        </w:tc>
        <w:tc>
          <w:tcPr>
            <w:tcW w:w="3548" w:type="dxa"/>
          </w:tcPr>
          <w:p w14:paraId="7E7C1FC4" w14:textId="77777777" w:rsidR="00D142BC" w:rsidRPr="00D142BC" w:rsidRDefault="00D142BC" w:rsidP="0000383B">
            <w:pPr>
              <w:jc w:val="left"/>
              <w:rPr>
                <w:rFonts w:cs="Calibri"/>
                <w:sz w:val="18"/>
                <w:szCs w:val="18"/>
              </w:rPr>
            </w:pPr>
          </w:p>
        </w:tc>
      </w:tr>
      <w:tr w:rsidR="0000383B" w:rsidRPr="003E35DF" w14:paraId="7E7C1FCC" w14:textId="77777777" w:rsidTr="00892C19">
        <w:trPr>
          <w:trHeight w:val="1200"/>
        </w:trPr>
        <w:tc>
          <w:tcPr>
            <w:tcW w:w="709" w:type="dxa"/>
          </w:tcPr>
          <w:p w14:paraId="7E7C1FC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C7" w14:textId="30C481D0" w:rsidR="00D142BC" w:rsidRPr="00D142BC" w:rsidRDefault="00D142BC" w:rsidP="0000383B">
            <w:pPr>
              <w:jc w:val="left"/>
              <w:rPr>
                <w:rFonts w:cs="Calibri"/>
                <w:sz w:val="18"/>
                <w:szCs w:val="18"/>
              </w:rPr>
            </w:pPr>
            <w:r w:rsidRPr="00D142BC">
              <w:rPr>
                <w:rFonts w:cs="Calibri"/>
                <w:sz w:val="18"/>
                <w:szCs w:val="18"/>
              </w:rPr>
              <w:t>5.26-1.1</w:t>
            </w:r>
            <w:r w:rsidR="00F10B76">
              <w:rPr>
                <w:rFonts w:cs="Calibri"/>
                <w:sz w:val="18"/>
                <w:szCs w:val="18"/>
              </w:rPr>
              <w:t>8</w:t>
            </w:r>
          </w:p>
        </w:tc>
        <w:tc>
          <w:tcPr>
            <w:tcW w:w="3820" w:type="dxa"/>
            <w:hideMark/>
          </w:tcPr>
          <w:p w14:paraId="7E7C1FC8" w14:textId="77777777" w:rsidR="00D142BC" w:rsidRPr="00D142BC" w:rsidRDefault="00D142BC" w:rsidP="00F10B76">
            <w:pPr>
              <w:rPr>
                <w:rFonts w:cs="Calibri"/>
                <w:sz w:val="18"/>
                <w:szCs w:val="18"/>
              </w:rPr>
            </w:pPr>
            <w:r w:rsidRPr="00D142BC">
              <w:rPr>
                <w:rFonts w:cs="Calibri"/>
                <w:sz w:val="18"/>
                <w:szCs w:val="18"/>
              </w:rPr>
              <w:t>Proženje akcij glede na postavljena poslovna pravila.</w:t>
            </w:r>
          </w:p>
        </w:tc>
        <w:tc>
          <w:tcPr>
            <w:tcW w:w="3729" w:type="dxa"/>
            <w:hideMark/>
          </w:tcPr>
          <w:p w14:paraId="7E7C1FC9" w14:textId="77777777" w:rsidR="00D142BC" w:rsidRPr="00D142BC" w:rsidRDefault="00D142BC" w:rsidP="00F10B76">
            <w:pPr>
              <w:rPr>
                <w:rFonts w:cs="Calibri"/>
                <w:sz w:val="18"/>
                <w:szCs w:val="18"/>
              </w:rPr>
            </w:pPr>
            <w:r w:rsidRPr="00D142BC">
              <w:rPr>
                <w:rFonts w:cs="Calibri"/>
                <w:sz w:val="18"/>
                <w:szCs w:val="18"/>
              </w:rPr>
              <w:t>možnost ustvarjanja/spreminjanja metapodatkov zadeve ali dokumenta določenega tipa na npr. določen rok oziroma fiksni datum, izpolnjen pogoj (informacijski, dokumentni, druga zadeva,...),  sprememba statusa, pridobivanja podatkov iz drugih virov  idr.</w:t>
            </w:r>
          </w:p>
        </w:tc>
        <w:tc>
          <w:tcPr>
            <w:tcW w:w="1377" w:type="dxa"/>
          </w:tcPr>
          <w:p w14:paraId="7E7C1FCA" w14:textId="77777777" w:rsidR="00D142BC" w:rsidRPr="00D142BC" w:rsidRDefault="00D142BC" w:rsidP="0000383B">
            <w:pPr>
              <w:jc w:val="left"/>
              <w:rPr>
                <w:rFonts w:cs="Calibri"/>
                <w:sz w:val="18"/>
                <w:szCs w:val="18"/>
              </w:rPr>
            </w:pPr>
          </w:p>
        </w:tc>
        <w:tc>
          <w:tcPr>
            <w:tcW w:w="3548" w:type="dxa"/>
          </w:tcPr>
          <w:p w14:paraId="7E7C1FCB" w14:textId="77777777" w:rsidR="00D142BC" w:rsidRPr="00D142BC" w:rsidRDefault="00D142BC" w:rsidP="0000383B">
            <w:pPr>
              <w:jc w:val="left"/>
              <w:rPr>
                <w:rFonts w:cs="Calibri"/>
                <w:sz w:val="18"/>
                <w:szCs w:val="18"/>
              </w:rPr>
            </w:pPr>
          </w:p>
        </w:tc>
      </w:tr>
      <w:tr w:rsidR="0000383B" w:rsidRPr="003E35DF" w14:paraId="7E7C1FD3" w14:textId="77777777" w:rsidTr="005868DD">
        <w:trPr>
          <w:trHeight w:val="1059"/>
        </w:trPr>
        <w:tc>
          <w:tcPr>
            <w:tcW w:w="709" w:type="dxa"/>
          </w:tcPr>
          <w:p w14:paraId="7E7C1FC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CE" w14:textId="2DEFE5A5" w:rsidR="00D142BC" w:rsidRPr="00D142BC" w:rsidRDefault="00D142BC" w:rsidP="0000383B">
            <w:pPr>
              <w:jc w:val="left"/>
              <w:rPr>
                <w:rFonts w:cs="Calibri"/>
                <w:sz w:val="18"/>
                <w:szCs w:val="18"/>
              </w:rPr>
            </w:pPr>
            <w:r w:rsidRPr="00D142BC">
              <w:rPr>
                <w:rFonts w:cs="Calibri"/>
                <w:sz w:val="18"/>
                <w:szCs w:val="18"/>
              </w:rPr>
              <w:t>5.26- 1.1</w:t>
            </w:r>
            <w:r w:rsidR="00F10B76">
              <w:rPr>
                <w:rFonts w:cs="Calibri"/>
                <w:sz w:val="18"/>
                <w:szCs w:val="18"/>
              </w:rPr>
              <w:t>9</w:t>
            </w:r>
          </w:p>
        </w:tc>
        <w:tc>
          <w:tcPr>
            <w:tcW w:w="3820" w:type="dxa"/>
            <w:hideMark/>
          </w:tcPr>
          <w:p w14:paraId="7E7C1FCF" w14:textId="77777777" w:rsidR="00D142BC" w:rsidRPr="00D142BC" w:rsidRDefault="00D142BC" w:rsidP="00F10B76">
            <w:pPr>
              <w:rPr>
                <w:rFonts w:cs="Calibri"/>
                <w:sz w:val="18"/>
                <w:szCs w:val="18"/>
              </w:rPr>
            </w:pPr>
            <w:r w:rsidRPr="00D142BC">
              <w:rPr>
                <w:rFonts w:cs="Calibri"/>
                <w:sz w:val="18"/>
                <w:szCs w:val="18"/>
              </w:rPr>
              <w:t>Orodje za upravljanje delovnih  tokov vsebuje nabor standardnih gradnikov (npr. aktivnosti) delovnih tokov, ki poenostavijo izdelavo delovnih tokov.</w:t>
            </w:r>
          </w:p>
        </w:tc>
        <w:tc>
          <w:tcPr>
            <w:tcW w:w="3729" w:type="dxa"/>
            <w:hideMark/>
          </w:tcPr>
          <w:p w14:paraId="7E7C1FD0" w14:textId="77777777" w:rsidR="00D142BC" w:rsidRPr="00D142BC" w:rsidRDefault="00D142BC" w:rsidP="00F10B76">
            <w:pPr>
              <w:rPr>
                <w:rFonts w:cs="Calibri"/>
                <w:sz w:val="18"/>
                <w:szCs w:val="18"/>
              </w:rPr>
            </w:pPr>
          </w:p>
        </w:tc>
        <w:tc>
          <w:tcPr>
            <w:tcW w:w="1377" w:type="dxa"/>
          </w:tcPr>
          <w:p w14:paraId="7E7C1FD1" w14:textId="77777777" w:rsidR="00D142BC" w:rsidRPr="00D142BC" w:rsidRDefault="00D142BC" w:rsidP="0000383B">
            <w:pPr>
              <w:jc w:val="left"/>
              <w:rPr>
                <w:rFonts w:cs="Calibri"/>
                <w:sz w:val="18"/>
                <w:szCs w:val="18"/>
              </w:rPr>
            </w:pPr>
          </w:p>
        </w:tc>
        <w:tc>
          <w:tcPr>
            <w:tcW w:w="3548" w:type="dxa"/>
          </w:tcPr>
          <w:p w14:paraId="7E7C1FD2" w14:textId="77777777" w:rsidR="00D142BC" w:rsidRPr="00D142BC" w:rsidRDefault="00D142BC" w:rsidP="0000383B">
            <w:pPr>
              <w:jc w:val="left"/>
              <w:rPr>
                <w:rFonts w:cs="Calibri"/>
                <w:sz w:val="18"/>
                <w:szCs w:val="18"/>
              </w:rPr>
            </w:pPr>
          </w:p>
        </w:tc>
      </w:tr>
      <w:tr w:rsidR="0000383B" w:rsidRPr="003E35DF" w14:paraId="7E7C1FDA" w14:textId="77777777" w:rsidTr="00892C19">
        <w:trPr>
          <w:trHeight w:val="600"/>
        </w:trPr>
        <w:tc>
          <w:tcPr>
            <w:tcW w:w="709" w:type="dxa"/>
          </w:tcPr>
          <w:p w14:paraId="7E7C1FD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D5" w14:textId="79268165" w:rsidR="00D142BC" w:rsidRPr="00D142BC" w:rsidRDefault="00D142BC" w:rsidP="0000383B">
            <w:pPr>
              <w:jc w:val="left"/>
              <w:rPr>
                <w:rFonts w:cs="Calibri"/>
                <w:sz w:val="18"/>
                <w:szCs w:val="18"/>
              </w:rPr>
            </w:pPr>
            <w:r w:rsidRPr="00D142BC">
              <w:rPr>
                <w:rFonts w:cs="Calibri"/>
                <w:sz w:val="18"/>
                <w:szCs w:val="18"/>
              </w:rPr>
              <w:t>5.26-1.</w:t>
            </w:r>
            <w:r w:rsidR="00F10B76">
              <w:rPr>
                <w:rFonts w:cs="Calibri"/>
                <w:sz w:val="18"/>
                <w:szCs w:val="18"/>
              </w:rPr>
              <w:t>20</w:t>
            </w:r>
          </w:p>
        </w:tc>
        <w:tc>
          <w:tcPr>
            <w:tcW w:w="3820" w:type="dxa"/>
            <w:hideMark/>
          </w:tcPr>
          <w:p w14:paraId="7E7C1FD6" w14:textId="77777777" w:rsidR="00D142BC" w:rsidRPr="00D142BC" w:rsidRDefault="00D142BC" w:rsidP="00F10B76">
            <w:pPr>
              <w:rPr>
                <w:rFonts w:cs="Calibri"/>
                <w:sz w:val="18"/>
                <w:szCs w:val="18"/>
              </w:rPr>
            </w:pPr>
            <w:r w:rsidRPr="00D142BC">
              <w:rPr>
                <w:rFonts w:cs="Calibri"/>
                <w:sz w:val="18"/>
                <w:szCs w:val="18"/>
              </w:rPr>
              <w:t>Delovni tokovi podpirajo pridobivanje in vstavljanje podatkov v predloge oziroma obrazce.</w:t>
            </w:r>
          </w:p>
        </w:tc>
        <w:tc>
          <w:tcPr>
            <w:tcW w:w="3729" w:type="dxa"/>
            <w:hideMark/>
          </w:tcPr>
          <w:p w14:paraId="7E7C1FD7" w14:textId="77777777" w:rsidR="00D142BC" w:rsidRPr="00D142BC" w:rsidRDefault="00D142BC" w:rsidP="00F10B76">
            <w:pPr>
              <w:rPr>
                <w:rFonts w:cs="Calibri"/>
                <w:sz w:val="18"/>
                <w:szCs w:val="18"/>
              </w:rPr>
            </w:pPr>
          </w:p>
        </w:tc>
        <w:tc>
          <w:tcPr>
            <w:tcW w:w="1377" w:type="dxa"/>
          </w:tcPr>
          <w:p w14:paraId="7E7C1FD8" w14:textId="77777777" w:rsidR="00D142BC" w:rsidRPr="00D142BC" w:rsidRDefault="00D142BC" w:rsidP="0000383B">
            <w:pPr>
              <w:jc w:val="left"/>
              <w:rPr>
                <w:rFonts w:cs="Calibri"/>
                <w:sz w:val="18"/>
                <w:szCs w:val="18"/>
              </w:rPr>
            </w:pPr>
          </w:p>
        </w:tc>
        <w:tc>
          <w:tcPr>
            <w:tcW w:w="3548" w:type="dxa"/>
          </w:tcPr>
          <w:p w14:paraId="7E7C1FD9" w14:textId="77777777" w:rsidR="00D142BC" w:rsidRPr="00D142BC" w:rsidRDefault="00D142BC" w:rsidP="0000383B">
            <w:pPr>
              <w:jc w:val="left"/>
              <w:rPr>
                <w:rFonts w:cs="Calibri"/>
                <w:sz w:val="18"/>
                <w:szCs w:val="18"/>
              </w:rPr>
            </w:pPr>
          </w:p>
        </w:tc>
      </w:tr>
      <w:tr w:rsidR="0000383B" w:rsidRPr="003E35DF" w14:paraId="7E7C1FE1" w14:textId="77777777" w:rsidTr="00892C19">
        <w:trPr>
          <w:trHeight w:val="600"/>
        </w:trPr>
        <w:tc>
          <w:tcPr>
            <w:tcW w:w="709" w:type="dxa"/>
          </w:tcPr>
          <w:p w14:paraId="7E7C1FD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DC" w14:textId="2F0631A1" w:rsidR="00D142BC" w:rsidRPr="00D142BC" w:rsidRDefault="00D142BC" w:rsidP="0000383B">
            <w:pPr>
              <w:jc w:val="left"/>
              <w:rPr>
                <w:rFonts w:cs="Calibri"/>
                <w:sz w:val="18"/>
                <w:szCs w:val="18"/>
              </w:rPr>
            </w:pPr>
            <w:r w:rsidRPr="00D142BC">
              <w:rPr>
                <w:rFonts w:cs="Calibri"/>
                <w:sz w:val="18"/>
                <w:szCs w:val="18"/>
              </w:rPr>
              <w:t>5.26-1.</w:t>
            </w:r>
            <w:r w:rsidR="00F10B76">
              <w:rPr>
                <w:rFonts w:cs="Calibri"/>
                <w:sz w:val="18"/>
                <w:szCs w:val="18"/>
              </w:rPr>
              <w:t>22</w:t>
            </w:r>
          </w:p>
        </w:tc>
        <w:tc>
          <w:tcPr>
            <w:tcW w:w="3820" w:type="dxa"/>
            <w:hideMark/>
          </w:tcPr>
          <w:p w14:paraId="7E7C1FDD" w14:textId="77777777" w:rsidR="00D142BC" w:rsidRPr="00D142BC" w:rsidRDefault="00D142BC" w:rsidP="00F10B76">
            <w:pPr>
              <w:rPr>
                <w:rFonts w:cs="Calibri"/>
                <w:sz w:val="18"/>
                <w:szCs w:val="18"/>
              </w:rPr>
            </w:pPr>
            <w:r w:rsidRPr="00D142BC">
              <w:rPr>
                <w:rFonts w:cs="Calibri"/>
                <w:sz w:val="18"/>
                <w:szCs w:val="18"/>
              </w:rPr>
              <w:t>dodeljevanja delovnih tokov (procesov) uporabnikom glede na vloge in pooblastila</w:t>
            </w:r>
          </w:p>
        </w:tc>
        <w:tc>
          <w:tcPr>
            <w:tcW w:w="3729" w:type="dxa"/>
            <w:hideMark/>
          </w:tcPr>
          <w:p w14:paraId="7E7C1FDE" w14:textId="77777777" w:rsidR="00D142BC" w:rsidRPr="00D142BC" w:rsidRDefault="00D142BC" w:rsidP="00F10B76">
            <w:pPr>
              <w:rPr>
                <w:rFonts w:cs="Calibri"/>
                <w:sz w:val="18"/>
                <w:szCs w:val="18"/>
              </w:rPr>
            </w:pPr>
          </w:p>
        </w:tc>
        <w:tc>
          <w:tcPr>
            <w:tcW w:w="1377" w:type="dxa"/>
          </w:tcPr>
          <w:p w14:paraId="7E7C1FDF" w14:textId="77777777" w:rsidR="00D142BC" w:rsidRPr="00D142BC" w:rsidRDefault="00D142BC" w:rsidP="0000383B">
            <w:pPr>
              <w:jc w:val="left"/>
              <w:rPr>
                <w:rFonts w:cs="Calibri"/>
                <w:sz w:val="18"/>
                <w:szCs w:val="18"/>
              </w:rPr>
            </w:pPr>
          </w:p>
        </w:tc>
        <w:tc>
          <w:tcPr>
            <w:tcW w:w="3548" w:type="dxa"/>
          </w:tcPr>
          <w:p w14:paraId="7E7C1FE0" w14:textId="77777777" w:rsidR="00D142BC" w:rsidRPr="00D142BC" w:rsidRDefault="00D142BC" w:rsidP="0000383B">
            <w:pPr>
              <w:jc w:val="left"/>
              <w:rPr>
                <w:rFonts w:cs="Calibri"/>
                <w:sz w:val="18"/>
                <w:szCs w:val="18"/>
              </w:rPr>
            </w:pPr>
          </w:p>
        </w:tc>
      </w:tr>
      <w:tr w:rsidR="0000383B" w:rsidRPr="003E35DF" w14:paraId="7E7C1FE8" w14:textId="77777777" w:rsidTr="00892C19">
        <w:trPr>
          <w:trHeight w:val="1800"/>
        </w:trPr>
        <w:tc>
          <w:tcPr>
            <w:tcW w:w="709" w:type="dxa"/>
          </w:tcPr>
          <w:p w14:paraId="7E7C1FE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E3" w14:textId="69EA94FC" w:rsidR="00D142BC" w:rsidRPr="00D142BC" w:rsidRDefault="00D142BC" w:rsidP="0000383B">
            <w:pPr>
              <w:jc w:val="left"/>
              <w:rPr>
                <w:rFonts w:cs="Calibri"/>
                <w:sz w:val="18"/>
                <w:szCs w:val="18"/>
              </w:rPr>
            </w:pPr>
            <w:r w:rsidRPr="00D142BC">
              <w:rPr>
                <w:rFonts w:cs="Calibri"/>
                <w:sz w:val="18"/>
                <w:szCs w:val="18"/>
              </w:rPr>
              <w:t>5.26-1.2</w:t>
            </w:r>
            <w:r w:rsidR="00F10B76">
              <w:rPr>
                <w:rFonts w:cs="Calibri"/>
                <w:sz w:val="18"/>
                <w:szCs w:val="18"/>
              </w:rPr>
              <w:t>3</w:t>
            </w:r>
          </w:p>
        </w:tc>
        <w:tc>
          <w:tcPr>
            <w:tcW w:w="3820" w:type="dxa"/>
            <w:hideMark/>
          </w:tcPr>
          <w:p w14:paraId="7E7C1FE4" w14:textId="77777777" w:rsidR="00D142BC" w:rsidRPr="00D142BC" w:rsidRDefault="00D142BC" w:rsidP="00F10B76">
            <w:pPr>
              <w:rPr>
                <w:rFonts w:cs="Calibri"/>
                <w:sz w:val="18"/>
                <w:szCs w:val="18"/>
              </w:rPr>
            </w:pPr>
            <w:r w:rsidRPr="00D142BC">
              <w:rPr>
                <w:rFonts w:cs="Calibri"/>
                <w:sz w:val="18"/>
                <w:szCs w:val="18"/>
              </w:rPr>
              <w:t>Prehajanje med stanji dokumenta, ki mora biti možno tako ročno kot samodejno (samodejna sprememba stanja lahko nastane tudi po poteku določenega roka od nekega procesnega dejanja, pri čemer je dolžina roka odvisna od vrednosti posameznih podatkov).</w:t>
            </w:r>
          </w:p>
        </w:tc>
        <w:tc>
          <w:tcPr>
            <w:tcW w:w="3729" w:type="dxa"/>
            <w:hideMark/>
          </w:tcPr>
          <w:p w14:paraId="7E7C1FE5" w14:textId="77777777" w:rsidR="00D142BC" w:rsidRPr="00D142BC" w:rsidRDefault="00D142BC" w:rsidP="00F10B76">
            <w:pPr>
              <w:rPr>
                <w:rFonts w:cs="Calibri"/>
                <w:sz w:val="18"/>
                <w:szCs w:val="18"/>
              </w:rPr>
            </w:pPr>
            <w:r w:rsidRPr="00D142BC">
              <w:rPr>
                <w:rFonts w:cs="Calibri"/>
                <w:sz w:val="18"/>
                <w:szCs w:val="18"/>
              </w:rPr>
              <w:t>Prehajanje med stanji dokumenta mora biti možno tako ročno (skrbnik mora imeti možnost ukrepati nad izvajanjem delovnega toka v primeru težav/napak) kot tudi samodejno na podlagi izpolnjenega pogoja. Samodejna sprememba stanja lahko nastane tudi po poteku določenega roka od nekega procesnega dejanja, pri čemer je dolžina roka odvisna od vrednosti posameznih podatkov.</w:t>
            </w:r>
          </w:p>
        </w:tc>
        <w:tc>
          <w:tcPr>
            <w:tcW w:w="1377" w:type="dxa"/>
          </w:tcPr>
          <w:p w14:paraId="7E7C1FE6" w14:textId="77777777" w:rsidR="00D142BC" w:rsidRPr="00D142BC" w:rsidRDefault="00D142BC" w:rsidP="0000383B">
            <w:pPr>
              <w:jc w:val="left"/>
              <w:rPr>
                <w:rFonts w:cs="Calibri"/>
                <w:sz w:val="18"/>
                <w:szCs w:val="18"/>
              </w:rPr>
            </w:pPr>
          </w:p>
        </w:tc>
        <w:tc>
          <w:tcPr>
            <w:tcW w:w="3548" w:type="dxa"/>
          </w:tcPr>
          <w:p w14:paraId="7E7C1FE7" w14:textId="77777777" w:rsidR="00D142BC" w:rsidRPr="00D142BC" w:rsidRDefault="00D142BC" w:rsidP="0000383B">
            <w:pPr>
              <w:jc w:val="left"/>
              <w:rPr>
                <w:rFonts w:cs="Calibri"/>
                <w:sz w:val="18"/>
                <w:szCs w:val="18"/>
              </w:rPr>
            </w:pPr>
          </w:p>
        </w:tc>
      </w:tr>
      <w:tr w:rsidR="0000383B" w:rsidRPr="003E35DF" w14:paraId="7E7C1FEF" w14:textId="77777777" w:rsidTr="00892C19">
        <w:trPr>
          <w:trHeight w:val="900"/>
        </w:trPr>
        <w:tc>
          <w:tcPr>
            <w:tcW w:w="709" w:type="dxa"/>
          </w:tcPr>
          <w:p w14:paraId="7E7C1FE9"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EA" w14:textId="20F4FE63" w:rsidR="00D142BC" w:rsidRPr="00D142BC" w:rsidRDefault="00D142BC" w:rsidP="0000383B">
            <w:pPr>
              <w:jc w:val="left"/>
              <w:rPr>
                <w:rFonts w:cs="Calibri"/>
                <w:sz w:val="18"/>
                <w:szCs w:val="18"/>
              </w:rPr>
            </w:pPr>
            <w:r w:rsidRPr="00D142BC">
              <w:rPr>
                <w:rFonts w:cs="Calibri"/>
                <w:sz w:val="18"/>
                <w:szCs w:val="18"/>
              </w:rPr>
              <w:t>5.26-1.2</w:t>
            </w:r>
            <w:r w:rsidR="00F10B76">
              <w:rPr>
                <w:rFonts w:cs="Calibri"/>
                <w:sz w:val="18"/>
                <w:szCs w:val="18"/>
              </w:rPr>
              <w:t>5</w:t>
            </w:r>
          </w:p>
        </w:tc>
        <w:tc>
          <w:tcPr>
            <w:tcW w:w="3820" w:type="dxa"/>
            <w:hideMark/>
          </w:tcPr>
          <w:p w14:paraId="7E7C1FEB" w14:textId="77777777" w:rsidR="00D142BC" w:rsidRPr="00D142BC" w:rsidRDefault="00D142BC" w:rsidP="00F10B76">
            <w:pPr>
              <w:rPr>
                <w:rFonts w:cs="Calibri"/>
                <w:sz w:val="18"/>
                <w:szCs w:val="18"/>
              </w:rPr>
            </w:pPr>
            <w:r w:rsidRPr="00D142BC">
              <w:rPr>
                <w:rFonts w:cs="Calibri"/>
                <w:sz w:val="18"/>
                <w:szCs w:val="18"/>
              </w:rPr>
              <w:t>Uporabnik lahko izvaja akcije na dokumentu v skladu s stanjem delovnega toka (procesa), svojo vlogo in pooblastili</w:t>
            </w:r>
          </w:p>
        </w:tc>
        <w:tc>
          <w:tcPr>
            <w:tcW w:w="3729" w:type="dxa"/>
            <w:hideMark/>
          </w:tcPr>
          <w:p w14:paraId="7E7C1FEC" w14:textId="77777777" w:rsidR="00D142BC" w:rsidRPr="00D142BC" w:rsidRDefault="00D142BC" w:rsidP="00F10B76">
            <w:pPr>
              <w:rPr>
                <w:rFonts w:cs="Calibri"/>
                <w:sz w:val="18"/>
                <w:szCs w:val="18"/>
              </w:rPr>
            </w:pPr>
          </w:p>
        </w:tc>
        <w:tc>
          <w:tcPr>
            <w:tcW w:w="1377" w:type="dxa"/>
          </w:tcPr>
          <w:p w14:paraId="7E7C1FED" w14:textId="77777777" w:rsidR="00D142BC" w:rsidRPr="00D142BC" w:rsidRDefault="00D142BC" w:rsidP="0000383B">
            <w:pPr>
              <w:jc w:val="left"/>
              <w:rPr>
                <w:rFonts w:cs="Calibri"/>
                <w:sz w:val="18"/>
                <w:szCs w:val="18"/>
              </w:rPr>
            </w:pPr>
          </w:p>
        </w:tc>
        <w:tc>
          <w:tcPr>
            <w:tcW w:w="3548" w:type="dxa"/>
          </w:tcPr>
          <w:p w14:paraId="7E7C1FEE" w14:textId="77777777" w:rsidR="00D142BC" w:rsidRPr="00D142BC" w:rsidRDefault="00D142BC" w:rsidP="0000383B">
            <w:pPr>
              <w:jc w:val="left"/>
              <w:rPr>
                <w:rFonts w:cs="Calibri"/>
                <w:sz w:val="18"/>
                <w:szCs w:val="18"/>
              </w:rPr>
            </w:pPr>
          </w:p>
        </w:tc>
      </w:tr>
      <w:tr w:rsidR="0000383B" w:rsidRPr="003E35DF" w14:paraId="7E7C1FF6" w14:textId="77777777" w:rsidTr="00892C19">
        <w:trPr>
          <w:trHeight w:val="600"/>
        </w:trPr>
        <w:tc>
          <w:tcPr>
            <w:tcW w:w="709" w:type="dxa"/>
          </w:tcPr>
          <w:p w14:paraId="7E7C1FF0"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F1" w14:textId="6269C6DC" w:rsidR="00D142BC" w:rsidRPr="00D142BC" w:rsidRDefault="00D142BC" w:rsidP="0000383B">
            <w:pPr>
              <w:jc w:val="left"/>
              <w:rPr>
                <w:rFonts w:cs="Calibri"/>
                <w:sz w:val="18"/>
                <w:szCs w:val="18"/>
              </w:rPr>
            </w:pPr>
            <w:r w:rsidRPr="00D142BC">
              <w:rPr>
                <w:rFonts w:cs="Calibri"/>
                <w:sz w:val="18"/>
                <w:szCs w:val="18"/>
              </w:rPr>
              <w:t>5.26-1.2</w:t>
            </w:r>
            <w:r w:rsidR="00F10B76">
              <w:rPr>
                <w:rFonts w:cs="Calibri"/>
                <w:sz w:val="18"/>
                <w:szCs w:val="18"/>
              </w:rPr>
              <w:t>6</w:t>
            </w:r>
          </w:p>
        </w:tc>
        <w:tc>
          <w:tcPr>
            <w:tcW w:w="3820" w:type="dxa"/>
            <w:hideMark/>
          </w:tcPr>
          <w:p w14:paraId="7E7C1FF2" w14:textId="77777777" w:rsidR="00D142BC" w:rsidRPr="00D142BC" w:rsidRDefault="00D142BC" w:rsidP="00F10B76">
            <w:pPr>
              <w:rPr>
                <w:rFonts w:cs="Calibri"/>
                <w:sz w:val="18"/>
                <w:szCs w:val="18"/>
              </w:rPr>
            </w:pPr>
            <w:r w:rsidRPr="00D142BC">
              <w:rPr>
                <w:rFonts w:cs="Calibri"/>
                <w:sz w:val="18"/>
                <w:szCs w:val="18"/>
              </w:rPr>
              <w:t xml:space="preserve">podpora urejanju </w:t>
            </w:r>
            <w:proofErr w:type="spellStart"/>
            <w:r w:rsidRPr="00D142BC">
              <w:rPr>
                <w:rFonts w:cs="Calibri"/>
                <w:sz w:val="18"/>
                <w:szCs w:val="18"/>
              </w:rPr>
              <w:t>avtorizacijske</w:t>
            </w:r>
            <w:proofErr w:type="spellEnd"/>
            <w:r w:rsidRPr="00D142BC">
              <w:rPr>
                <w:rFonts w:cs="Calibri"/>
                <w:sz w:val="18"/>
                <w:szCs w:val="18"/>
              </w:rPr>
              <w:t xml:space="preserve"> sheme na nivoju zadeve/dokumenta v delovnem toku</w:t>
            </w:r>
          </w:p>
        </w:tc>
        <w:tc>
          <w:tcPr>
            <w:tcW w:w="3729" w:type="dxa"/>
            <w:hideMark/>
          </w:tcPr>
          <w:p w14:paraId="7E7C1FF3" w14:textId="77777777" w:rsidR="00D142BC" w:rsidRPr="00D142BC" w:rsidRDefault="00D142BC" w:rsidP="00F10B76">
            <w:pPr>
              <w:rPr>
                <w:rFonts w:cs="Calibri"/>
                <w:sz w:val="18"/>
                <w:szCs w:val="18"/>
              </w:rPr>
            </w:pPr>
          </w:p>
        </w:tc>
        <w:tc>
          <w:tcPr>
            <w:tcW w:w="1377" w:type="dxa"/>
          </w:tcPr>
          <w:p w14:paraId="7E7C1FF4" w14:textId="77777777" w:rsidR="00D142BC" w:rsidRPr="00D142BC" w:rsidRDefault="00D142BC" w:rsidP="0000383B">
            <w:pPr>
              <w:jc w:val="left"/>
              <w:rPr>
                <w:rFonts w:cs="Calibri"/>
                <w:sz w:val="18"/>
                <w:szCs w:val="18"/>
              </w:rPr>
            </w:pPr>
          </w:p>
        </w:tc>
        <w:tc>
          <w:tcPr>
            <w:tcW w:w="3548" w:type="dxa"/>
          </w:tcPr>
          <w:p w14:paraId="7E7C1FF5" w14:textId="77777777" w:rsidR="00D142BC" w:rsidRPr="00D142BC" w:rsidRDefault="00D142BC" w:rsidP="0000383B">
            <w:pPr>
              <w:jc w:val="left"/>
              <w:rPr>
                <w:rFonts w:cs="Calibri"/>
                <w:sz w:val="18"/>
                <w:szCs w:val="18"/>
              </w:rPr>
            </w:pPr>
          </w:p>
        </w:tc>
      </w:tr>
      <w:tr w:rsidR="0000383B" w:rsidRPr="003E35DF" w14:paraId="7E7C1FFD" w14:textId="77777777" w:rsidTr="00892C19">
        <w:trPr>
          <w:trHeight w:val="600"/>
        </w:trPr>
        <w:tc>
          <w:tcPr>
            <w:tcW w:w="709" w:type="dxa"/>
          </w:tcPr>
          <w:p w14:paraId="7E7C1FF7"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F8" w14:textId="77777777" w:rsidR="00D142BC" w:rsidRPr="00D142BC" w:rsidRDefault="00D142BC" w:rsidP="0000383B">
            <w:pPr>
              <w:jc w:val="left"/>
              <w:rPr>
                <w:rFonts w:cs="Calibri"/>
                <w:sz w:val="18"/>
                <w:szCs w:val="18"/>
              </w:rPr>
            </w:pPr>
            <w:r w:rsidRPr="00D142BC">
              <w:rPr>
                <w:rFonts w:cs="Calibri"/>
                <w:sz w:val="18"/>
                <w:szCs w:val="18"/>
              </w:rPr>
              <w:t>5.26-2</w:t>
            </w:r>
          </w:p>
        </w:tc>
        <w:tc>
          <w:tcPr>
            <w:tcW w:w="3820" w:type="dxa"/>
            <w:hideMark/>
          </w:tcPr>
          <w:p w14:paraId="7E7C1FF9" w14:textId="77777777" w:rsidR="00D142BC" w:rsidRPr="00D142BC" w:rsidRDefault="00D142BC" w:rsidP="00F10B76">
            <w:pPr>
              <w:rPr>
                <w:rFonts w:cs="Calibri"/>
                <w:sz w:val="18"/>
                <w:szCs w:val="18"/>
              </w:rPr>
            </w:pPr>
            <w:r w:rsidRPr="00D142BC">
              <w:rPr>
                <w:rFonts w:cs="Calibri"/>
                <w:sz w:val="18"/>
                <w:szCs w:val="18"/>
              </w:rPr>
              <w:t>Že definirani standardni poslovni procesi, ki so zahtevani v tej specifikaciji</w:t>
            </w:r>
          </w:p>
        </w:tc>
        <w:tc>
          <w:tcPr>
            <w:tcW w:w="3729" w:type="dxa"/>
            <w:hideMark/>
          </w:tcPr>
          <w:p w14:paraId="7E7C1FFA" w14:textId="77777777" w:rsidR="00D142BC" w:rsidRPr="00D142BC" w:rsidRDefault="00D142BC" w:rsidP="00F10B76">
            <w:pPr>
              <w:rPr>
                <w:rFonts w:cs="Calibri"/>
                <w:sz w:val="18"/>
                <w:szCs w:val="18"/>
              </w:rPr>
            </w:pPr>
          </w:p>
        </w:tc>
        <w:tc>
          <w:tcPr>
            <w:tcW w:w="1377" w:type="dxa"/>
          </w:tcPr>
          <w:p w14:paraId="7E7C1FFB" w14:textId="77777777" w:rsidR="00D142BC" w:rsidRPr="00D142BC" w:rsidRDefault="00D142BC" w:rsidP="0000383B">
            <w:pPr>
              <w:jc w:val="left"/>
              <w:rPr>
                <w:rFonts w:cs="Calibri"/>
                <w:sz w:val="18"/>
                <w:szCs w:val="18"/>
              </w:rPr>
            </w:pPr>
          </w:p>
        </w:tc>
        <w:tc>
          <w:tcPr>
            <w:tcW w:w="3548" w:type="dxa"/>
          </w:tcPr>
          <w:p w14:paraId="7E7C1FFC" w14:textId="77777777" w:rsidR="00D142BC" w:rsidRPr="00D142BC" w:rsidRDefault="00D142BC" w:rsidP="0000383B">
            <w:pPr>
              <w:jc w:val="left"/>
              <w:rPr>
                <w:rFonts w:cs="Calibri"/>
                <w:sz w:val="18"/>
                <w:szCs w:val="18"/>
              </w:rPr>
            </w:pPr>
          </w:p>
        </w:tc>
      </w:tr>
      <w:tr w:rsidR="0000383B" w:rsidRPr="003E35DF" w14:paraId="7E7C2004" w14:textId="77777777" w:rsidTr="005868DD">
        <w:trPr>
          <w:trHeight w:val="769"/>
        </w:trPr>
        <w:tc>
          <w:tcPr>
            <w:tcW w:w="709" w:type="dxa"/>
          </w:tcPr>
          <w:p w14:paraId="7E7C1FFE"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1FFF" w14:textId="77777777" w:rsidR="00D142BC" w:rsidRPr="00D142BC" w:rsidRDefault="00D142BC" w:rsidP="0000383B">
            <w:pPr>
              <w:jc w:val="left"/>
              <w:rPr>
                <w:rFonts w:cs="Calibri"/>
                <w:sz w:val="18"/>
                <w:szCs w:val="18"/>
              </w:rPr>
            </w:pPr>
            <w:r w:rsidRPr="00D142BC">
              <w:rPr>
                <w:rFonts w:cs="Calibri"/>
                <w:sz w:val="18"/>
                <w:szCs w:val="18"/>
              </w:rPr>
              <w:t>5.26-3</w:t>
            </w:r>
          </w:p>
        </w:tc>
        <w:tc>
          <w:tcPr>
            <w:tcW w:w="3820" w:type="dxa"/>
            <w:hideMark/>
          </w:tcPr>
          <w:p w14:paraId="7E7C2000" w14:textId="77777777" w:rsidR="00D142BC" w:rsidRPr="00D142BC" w:rsidRDefault="00D142BC" w:rsidP="00F10B76">
            <w:pPr>
              <w:rPr>
                <w:rFonts w:cs="Calibri"/>
                <w:sz w:val="18"/>
                <w:szCs w:val="18"/>
              </w:rPr>
            </w:pPr>
            <w:r w:rsidRPr="00D142BC">
              <w:rPr>
                <w:rFonts w:cs="Calibri"/>
                <w:sz w:val="18"/>
                <w:szCs w:val="18"/>
              </w:rPr>
              <w:t>Proces omogoča upravljanje nalog oziroma aktivnosti vsaj glede na procesne zahteve te specifikacije</w:t>
            </w:r>
          </w:p>
        </w:tc>
        <w:tc>
          <w:tcPr>
            <w:tcW w:w="3729" w:type="dxa"/>
            <w:hideMark/>
          </w:tcPr>
          <w:p w14:paraId="7E7C2001" w14:textId="77777777" w:rsidR="00D142BC" w:rsidRPr="00D142BC" w:rsidRDefault="00D142BC" w:rsidP="00F10B76">
            <w:pPr>
              <w:rPr>
                <w:rFonts w:cs="Calibri"/>
                <w:sz w:val="18"/>
                <w:szCs w:val="18"/>
              </w:rPr>
            </w:pPr>
          </w:p>
        </w:tc>
        <w:tc>
          <w:tcPr>
            <w:tcW w:w="1377" w:type="dxa"/>
          </w:tcPr>
          <w:p w14:paraId="7E7C2002" w14:textId="77777777" w:rsidR="00D142BC" w:rsidRPr="00D142BC" w:rsidRDefault="00D142BC" w:rsidP="0000383B">
            <w:pPr>
              <w:jc w:val="left"/>
              <w:rPr>
                <w:rFonts w:cs="Calibri"/>
                <w:sz w:val="18"/>
                <w:szCs w:val="18"/>
              </w:rPr>
            </w:pPr>
          </w:p>
        </w:tc>
        <w:tc>
          <w:tcPr>
            <w:tcW w:w="3548" w:type="dxa"/>
          </w:tcPr>
          <w:p w14:paraId="7E7C2003" w14:textId="77777777" w:rsidR="00D142BC" w:rsidRPr="00D142BC" w:rsidRDefault="00D142BC" w:rsidP="0000383B">
            <w:pPr>
              <w:jc w:val="left"/>
              <w:rPr>
                <w:rFonts w:cs="Calibri"/>
                <w:sz w:val="18"/>
                <w:szCs w:val="18"/>
              </w:rPr>
            </w:pPr>
          </w:p>
        </w:tc>
      </w:tr>
      <w:tr w:rsidR="0000383B" w:rsidRPr="003E35DF" w14:paraId="7E7C200B" w14:textId="77777777" w:rsidTr="00F10B76">
        <w:trPr>
          <w:trHeight w:val="1494"/>
        </w:trPr>
        <w:tc>
          <w:tcPr>
            <w:tcW w:w="709" w:type="dxa"/>
          </w:tcPr>
          <w:p w14:paraId="7E7C2005"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06" w14:textId="4B573DAC" w:rsidR="00D142BC" w:rsidRPr="00D142BC" w:rsidRDefault="00D142BC" w:rsidP="0000383B">
            <w:pPr>
              <w:jc w:val="left"/>
              <w:rPr>
                <w:rFonts w:cs="Calibri"/>
                <w:sz w:val="18"/>
                <w:szCs w:val="18"/>
              </w:rPr>
            </w:pPr>
            <w:r w:rsidRPr="00D142BC">
              <w:rPr>
                <w:rFonts w:cs="Calibri"/>
                <w:sz w:val="18"/>
                <w:szCs w:val="18"/>
              </w:rPr>
              <w:t>5.26-</w:t>
            </w:r>
            <w:r w:rsidR="00C64AD4">
              <w:rPr>
                <w:rFonts w:cs="Calibri"/>
                <w:sz w:val="18"/>
                <w:szCs w:val="18"/>
              </w:rPr>
              <w:t>4</w:t>
            </w:r>
          </w:p>
        </w:tc>
        <w:tc>
          <w:tcPr>
            <w:tcW w:w="3820" w:type="dxa"/>
            <w:hideMark/>
          </w:tcPr>
          <w:p w14:paraId="7E7C2007" w14:textId="77777777" w:rsidR="00D142BC" w:rsidRPr="00D142BC" w:rsidRDefault="00D142BC" w:rsidP="00F10B76">
            <w:pPr>
              <w:rPr>
                <w:rFonts w:cs="Calibri"/>
                <w:sz w:val="18"/>
                <w:szCs w:val="18"/>
              </w:rPr>
            </w:pPr>
            <w:r w:rsidRPr="00D142BC">
              <w:rPr>
                <w:rFonts w:cs="Calibri"/>
                <w:sz w:val="18"/>
                <w:szCs w:val="18"/>
              </w:rPr>
              <w:t>V primeru spremembe oziroma nadgradnje posameznega delovnega toka, se morajo vsi obstoječi delovni tokovi, ki še tečejo, zaključiti po »prejšnji« različici delovnega toka, novo začeti delovni tokovi pa se morajo začeti po novi različici.</w:t>
            </w:r>
          </w:p>
        </w:tc>
        <w:tc>
          <w:tcPr>
            <w:tcW w:w="3729" w:type="dxa"/>
            <w:hideMark/>
          </w:tcPr>
          <w:p w14:paraId="7E7C2008" w14:textId="3624DFE7" w:rsidR="00D142BC" w:rsidRPr="00D142BC" w:rsidRDefault="00F10B76" w:rsidP="00F10B76">
            <w:pPr>
              <w:rPr>
                <w:rFonts w:cs="Calibri"/>
                <w:sz w:val="18"/>
                <w:szCs w:val="18"/>
              </w:rPr>
            </w:pPr>
            <w:r w:rsidRPr="00F10B76">
              <w:rPr>
                <w:rFonts w:cs="Calibri"/>
                <w:sz w:val="18"/>
                <w:szCs w:val="18"/>
              </w:rPr>
              <w:t xml:space="preserve">S tem mora biti omogočeno tudi </w:t>
            </w:r>
            <w:proofErr w:type="spellStart"/>
            <w:r w:rsidRPr="00F10B76">
              <w:rPr>
                <w:rFonts w:cs="Calibri"/>
                <w:sz w:val="18"/>
                <w:szCs w:val="18"/>
              </w:rPr>
              <w:t>verzioniranje</w:t>
            </w:r>
            <w:proofErr w:type="spellEnd"/>
            <w:r w:rsidRPr="00F10B76">
              <w:rPr>
                <w:rFonts w:cs="Calibri"/>
                <w:sz w:val="18"/>
                <w:szCs w:val="18"/>
              </w:rPr>
              <w:t xml:space="preserve"> delovnih tokov.</w:t>
            </w:r>
          </w:p>
        </w:tc>
        <w:tc>
          <w:tcPr>
            <w:tcW w:w="1377" w:type="dxa"/>
          </w:tcPr>
          <w:p w14:paraId="7E7C2009" w14:textId="77777777" w:rsidR="00D142BC" w:rsidRPr="00D142BC" w:rsidRDefault="00D142BC" w:rsidP="0000383B">
            <w:pPr>
              <w:jc w:val="left"/>
              <w:rPr>
                <w:rFonts w:cs="Calibri"/>
                <w:sz w:val="18"/>
                <w:szCs w:val="18"/>
              </w:rPr>
            </w:pPr>
          </w:p>
        </w:tc>
        <w:tc>
          <w:tcPr>
            <w:tcW w:w="3548" w:type="dxa"/>
          </w:tcPr>
          <w:p w14:paraId="7E7C200A" w14:textId="77777777" w:rsidR="00D142BC" w:rsidRPr="00D142BC" w:rsidRDefault="00D142BC" w:rsidP="0000383B">
            <w:pPr>
              <w:jc w:val="left"/>
              <w:rPr>
                <w:rFonts w:cs="Calibri"/>
                <w:sz w:val="18"/>
                <w:szCs w:val="18"/>
              </w:rPr>
            </w:pPr>
          </w:p>
        </w:tc>
      </w:tr>
      <w:tr w:rsidR="0000383B" w:rsidRPr="003E35DF" w14:paraId="7E7C2012" w14:textId="77777777" w:rsidTr="00892C19">
        <w:trPr>
          <w:trHeight w:val="600"/>
        </w:trPr>
        <w:tc>
          <w:tcPr>
            <w:tcW w:w="709" w:type="dxa"/>
          </w:tcPr>
          <w:p w14:paraId="7E7C200C"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0D" w14:textId="313BECC2" w:rsidR="00D142BC" w:rsidRPr="00D142BC" w:rsidRDefault="00D142BC" w:rsidP="0000383B">
            <w:pPr>
              <w:jc w:val="left"/>
              <w:rPr>
                <w:rFonts w:cs="Calibri"/>
                <w:sz w:val="18"/>
                <w:szCs w:val="18"/>
              </w:rPr>
            </w:pPr>
            <w:r w:rsidRPr="00D142BC">
              <w:rPr>
                <w:rFonts w:cs="Calibri"/>
                <w:sz w:val="18"/>
                <w:szCs w:val="18"/>
              </w:rPr>
              <w:t>5.26-</w:t>
            </w:r>
            <w:r w:rsidR="00C64AD4">
              <w:rPr>
                <w:rFonts w:cs="Calibri"/>
                <w:sz w:val="18"/>
                <w:szCs w:val="18"/>
              </w:rPr>
              <w:t>5</w:t>
            </w:r>
          </w:p>
        </w:tc>
        <w:tc>
          <w:tcPr>
            <w:tcW w:w="3820" w:type="dxa"/>
            <w:hideMark/>
          </w:tcPr>
          <w:p w14:paraId="7E7C200E" w14:textId="77777777" w:rsidR="00D142BC" w:rsidRPr="00D142BC" w:rsidRDefault="00D142BC" w:rsidP="00F10B76">
            <w:pPr>
              <w:rPr>
                <w:rFonts w:cs="Calibri"/>
                <w:sz w:val="18"/>
                <w:szCs w:val="18"/>
              </w:rPr>
            </w:pPr>
            <w:r w:rsidRPr="00D142BC">
              <w:rPr>
                <w:rFonts w:cs="Calibri"/>
                <w:sz w:val="18"/>
                <w:szCs w:val="18"/>
              </w:rPr>
              <w:t>Uporabniška specifikacija za uporabo orodja za upravljanje delovnih tokov</w:t>
            </w:r>
          </w:p>
        </w:tc>
        <w:tc>
          <w:tcPr>
            <w:tcW w:w="3729" w:type="dxa"/>
            <w:hideMark/>
          </w:tcPr>
          <w:p w14:paraId="7E7C200F" w14:textId="1CE27DAE" w:rsidR="00D142BC" w:rsidRPr="00D142BC" w:rsidRDefault="00D142BC" w:rsidP="00F10B76">
            <w:pPr>
              <w:rPr>
                <w:rFonts w:cs="Calibri"/>
                <w:sz w:val="18"/>
                <w:szCs w:val="18"/>
              </w:rPr>
            </w:pPr>
            <w:r w:rsidRPr="00D142BC">
              <w:rPr>
                <w:rFonts w:cs="Calibri"/>
                <w:sz w:val="18"/>
                <w:szCs w:val="18"/>
              </w:rPr>
              <w:t>Mora vsebovati podroben opis razvoja delovnega toka, vseh parametrov, po</w:t>
            </w:r>
            <w:r w:rsidR="00F10B76">
              <w:rPr>
                <w:rFonts w:cs="Calibri"/>
                <w:sz w:val="18"/>
                <w:szCs w:val="18"/>
              </w:rPr>
              <w:t xml:space="preserve">novne </w:t>
            </w:r>
            <w:r w:rsidRPr="00D142BC">
              <w:rPr>
                <w:rFonts w:cs="Calibri"/>
                <w:sz w:val="18"/>
                <w:szCs w:val="18"/>
              </w:rPr>
              <w:t>uporabe drugih obstoječih delovnih tokov itd.</w:t>
            </w:r>
          </w:p>
        </w:tc>
        <w:tc>
          <w:tcPr>
            <w:tcW w:w="1377" w:type="dxa"/>
          </w:tcPr>
          <w:p w14:paraId="7E7C2010" w14:textId="77777777" w:rsidR="00D142BC" w:rsidRPr="00D142BC" w:rsidRDefault="00D142BC" w:rsidP="0000383B">
            <w:pPr>
              <w:jc w:val="left"/>
              <w:rPr>
                <w:rFonts w:cs="Calibri"/>
                <w:sz w:val="18"/>
                <w:szCs w:val="18"/>
              </w:rPr>
            </w:pPr>
          </w:p>
        </w:tc>
        <w:tc>
          <w:tcPr>
            <w:tcW w:w="3548" w:type="dxa"/>
          </w:tcPr>
          <w:p w14:paraId="7E7C2011" w14:textId="77777777" w:rsidR="00D142BC" w:rsidRPr="00D142BC" w:rsidRDefault="00D142BC" w:rsidP="0000383B">
            <w:pPr>
              <w:jc w:val="left"/>
              <w:rPr>
                <w:rFonts w:cs="Calibri"/>
                <w:sz w:val="18"/>
                <w:szCs w:val="18"/>
              </w:rPr>
            </w:pPr>
          </w:p>
        </w:tc>
      </w:tr>
      <w:tr w:rsidR="0000383B" w:rsidRPr="003E35DF" w14:paraId="7E7C2019" w14:textId="77777777" w:rsidTr="00F10B76">
        <w:trPr>
          <w:trHeight w:val="411"/>
        </w:trPr>
        <w:tc>
          <w:tcPr>
            <w:tcW w:w="709" w:type="dxa"/>
          </w:tcPr>
          <w:p w14:paraId="7E7C2013"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14" w14:textId="41F72FAB" w:rsidR="00D142BC" w:rsidRPr="00D142BC" w:rsidRDefault="00D142BC" w:rsidP="0000383B">
            <w:pPr>
              <w:jc w:val="left"/>
              <w:rPr>
                <w:rFonts w:cs="Calibri"/>
                <w:sz w:val="18"/>
                <w:szCs w:val="18"/>
              </w:rPr>
            </w:pPr>
            <w:r w:rsidRPr="00D142BC">
              <w:rPr>
                <w:rFonts w:cs="Calibri"/>
                <w:sz w:val="18"/>
                <w:szCs w:val="18"/>
              </w:rPr>
              <w:t>5.26-</w:t>
            </w:r>
            <w:r w:rsidR="00C64AD4">
              <w:rPr>
                <w:rFonts w:cs="Calibri"/>
                <w:sz w:val="18"/>
                <w:szCs w:val="18"/>
              </w:rPr>
              <w:t>6</w:t>
            </w:r>
          </w:p>
        </w:tc>
        <w:tc>
          <w:tcPr>
            <w:tcW w:w="3820" w:type="dxa"/>
            <w:hideMark/>
          </w:tcPr>
          <w:p w14:paraId="7E7C2015" w14:textId="77777777" w:rsidR="00D142BC" w:rsidRPr="00D142BC" w:rsidRDefault="00D142BC" w:rsidP="00F10B76">
            <w:pPr>
              <w:rPr>
                <w:rFonts w:cs="Calibri"/>
                <w:sz w:val="18"/>
                <w:szCs w:val="18"/>
              </w:rPr>
            </w:pPr>
            <w:r w:rsidRPr="00D142BC">
              <w:rPr>
                <w:rFonts w:cs="Calibri"/>
                <w:sz w:val="18"/>
                <w:szCs w:val="18"/>
              </w:rPr>
              <w:t>Dokument je v določeni fazi delovnega toka (procesa) lahko le v enem stanju.</w:t>
            </w:r>
          </w:p>
        </w:tc>
        <w:tc>
          <w:tcPr>
            <w:tcW w:w="3729" w:type="dxa"/>
            <w:hideMark/>
          </w:tcPr>
          <w:p w14:paraId="7E7C2016" w14:textId="77777777" w:rsidR="00D142BC" w:rsidRPr="00D142BC" w:rsidRDefault="00D142BC" w:rsidP="00F10B76">
            <w:pPr>
              <w:rPr>
                <w:rFonts w:cs="Calibri"/>
                <w:sz w:val="18"/>
                <w:szCs w:val="18"/>
              </w:rPr>
            </w:pPr>
          </w:p>
        </w:tc>
        <w:tc>
          <w:tcPr>
            <w:tcW w:w="1377" w:type="dxa"/>
          </w:tcPr>
          <w:p w14:paraId="7E7C2017" w14:textId="77777777" w:rsidR="00D142BC" w:rsidRPr="00D142BC" w:rsidRDefault="00D142BC" w:rsidP="0000383B">
            <w:pPr>
              <w:jc w:val="left"/>
              <w:rPr>
                <w:rFonts w:cs="Calibri"/>
                <w:sz w:val="18"/>
                <w:szCs w:val="18"/>
              </w:rPr>
            </w:pPr>
          </w:p>
        </w:tc>
        <w:tc>
          <w:tcPr>
            <w:tcW w:w="3548" w:type="dxa"/>
          </w:tcPr>
          <w:p w14:paraId="7E7C2018" w14:textId="77777777" w:rsidR="00D142BC" w:rsidRPr="00D142BC" w:rsidRDefault="00D142BC" w:rsidP="0000383B">
            <w:pPr>
              <w:jc w:val="left"/>
              <w:rPr>
                <w:rFonts w:cs="Calibri"/>
                <w:sz w:val="18"/>
                <w:szCs w:val="18"/>
              </w:rPr>
            </w:pPr>
          </w:p>
        </w:tc>
      </w:tr>
      <w:tr w:rsidR="0000383B" w:rsidRPr="003E35DF" w14:paraId="7E7C2020" w14:textId="77777777" w:rsidTr="00892C19">
        <w:trPr>
          <w:trHeight w:val="900"/>
        </w:trPr>
        <w:tc>
          <w:tcPr>
            <w:tcW w:w="709" w:type="dxa"/>
          </w:tcPr>
          <w:p w14:paraId="7E7C201A"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1B" w14:textId="6D23B289" w:rsidR="00D142BC" w:rsidRPr="00D142BC" w:rsidRDefault="00D142BC" w:rsidP="0000383B">
            <w:pPr>
              <w:jc w:val="left"/>
              <w:rPr>
                <w:rFonts w:cs="Calibri"/>
                <w:sz w:val="18"/>
                <w:szCs w:val="18"/>
              </w:rPr>
            </w:pPr>
            <w:r w:rsidRPr="00D142BC">
              <w:rPr>
                <w:rFonts w:cs="Calibri"/>
                <w:sz w:val="18"/>
                <w:szCs w:val="18"/>
              </w:rPr>
              <w:t>5.26-</w:t>
            </w:r>
            <w:r w:rsidR="00C64AD4">
              <w:rPr>
                <w:rFonts w:cs="Calibri"/>
                <w:sz w:val="18"/>
                <w:szCs w:val="18"/>
              </w:rPr>
              <w:t>7</w:t>
            </w:r>
          </w:p>
        </w:tc>
        <w:tc>
          <w:tcPr>
            <w:tcW w:w="3820" w:type="dxa"/>
            <w:hideMark/>
          </w:tcPr>
          <w:p w14:paraId="7E7C201C" w14:textId="77777777" w:rsidR="00D142BC" w:rsidRPr="00D142BC" w:rsidRDefault="00D142BC" w:rsidP="00F10B76">
            <w:pPr>
              <w:rPr>
                <w:rFonts w:cs="Calibri"/>
                <w:sz w:val="18"/>
                <w:szCs w:val="18"/>
              </w:rPr>
            </w:pPr>
            <w:r w:rsidRPr="00D142BC">
              <w:rPr>
                <w:rFonts w:cs="Calibri"/>
                <w:sz w:val="18"/>
                <w:szCs w:val="18"/>
              </w:rPr>
              <w:t>Skladno z nastavitvami mora EDMS zagotoviti tudi avtomatsko posredovanje oz. izmenjavo dokumentov v obdelavo uporabnikom</w:t>
            </w:r>
          </w:p>
        </w:tc>
        <w:tc>
          <w:tcPr>
            <w:tcW w:w="3729" w:type="dxa"/>
            <w:hideMark/>
          </w:tcPr>
          <w:p w14:paraId="7E7C201D" w14:textId="77777777" w:rsidR="00D142BC" w:rsidRPr="00D142BC" w:rsidRDefault="00D142BC" w:rsidP="00F10B76">
            <w:pPr>
              <w:rPr>
                <w:rFonts w:cs="Calibri"/>
                <w:sz w:val="18"/>
                <w:szCs w:val="18"/>
              </w:rPr>
            </w:pPr>
          </w:p>
        </w:tc>
        <w:tc>
          <w:tcPr>
            <w:tcW w:w="1377" w:type="dxa"/>
          </w:tcPr>
          <w:p w14:paraId="7E7C201E" w14:textId="77777777" w:rsidR="00D142BC" w:rsidRPr="00D142BC" w:rsidRDefault="00D142BC" w:rsidP="0000383B">
            <w:pPr>
              <w:jc w:val="left"/>
              <w:rPr>
                <w:rFonts w:cs="Calibri"/>
                <w:sz w:val="18"/>
                <w:szCs w:val="18"/>
              </w:rPr>
            </w:pPr>
          </w:p>
        </w:tc>
        <w:tc>
          <w:tcPr>
            <w:tcW w:w="3548" w:type="dxa"/>
          </w:tcPr>
          <w:p w14:paraId="7E7C201F" w14:textId="77777777" w:rsidR="00D142BC" w:rsidRPr="00D142BC" w:rsidRDefault="00D142BC" w:rsidP="0000383B">
            <w:pPr>
              <w:jc w:val="left"/>
              <w:rPr>
                <w:rFonts w:cs="Calibri"/>
                <w:sz w:val="18"/>
                <w:szCs w:val="18"/>
              </w:rPr>
            </w:pPr>
          </w:p>
        </w:tc>
      </w:tr>
      <w:tr w:rsidR="0000383B" w:rsidRPr="003E35DF" w14:paraId="7E7C2027" w14:textId="77777777" w:rsidTr="00892C19">
        <w:trPr>
          <w:trHeight w:val="300"/>
        </w:trPr>
        <w:tc>
          <w:tcPr>
            <w:tcW w:w="709" w:type="dxa"/>
          </w:tcPr>
          <w:p w14:paraId="7E7C2021"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22" w14:textId="77777777" w:rsidR="00D142BC" w:rsidRPr="00D142BC" w:rsidRDefault="00D142BC" w:rsidP="0000383B">
            <w:pPr>
              <w:jc w:val="left"/>
              <w:rPr>
                <w:rFonts w:cs="Calibri"/>
                <w:sz w:val="18"/>
                <w:szCs w:val="18"/>
              </w:rPr>
            </w:pPr>
            <w:r w:rsidRPr="00D142BC">
              <w:rPr>
                <w:rFonts w:cs="Calibri"/>
                <w:sz w:val="18"/>
                <w:szCs w:val="18"/>
              </w:rPr>
              <w:t>5.27-1</w:t>
            </w:r>
          </w:p>
        </w:tc>
        <w:tc>
          <w:tcPr>
            <w:tcW w:w="3820" w:type="dxa"/>
            <w:hideMark/>
          </w:tcPr>
          <w:p w14:paraId="7E7C2023" w14:textId="77777777" w:rsidR="00D142BC" w:rsidRPr="00D142BC" w:rsidRDefault="00D142BC" w:rsidP="00F10B76">
            <w:pPr>
              <w:rPr>
                <w:rFonts w:cs="Calibri"/>
                <w:sz w:val="18"/>
                <w:szCs w:val="18"/>
              </w:rPr>
            </w:pPr>
            <w:r w:rsidRPr="00D142BC">
              <w:rPr>
                <w:rFonts w:cs="Calibri"/>
                <w:sz w:val="18"/>
                <w:szCs w:val="18"/>
              </w:rPr>
              <w:t>Upravljanje z vlogami in uporabniki</w:t>
            </w:r>
          </w:p>
        </w:tc>
        <w:tc>
          <w:tcPr>
            <w:tcW w:w="3729" w:type="dxa"/>
            <w:hideMark/>
          </w:tcPr>
          <w:p w14:paraId="7E7C2024" w14:textId="77777777" w:rsidR="00D142BC" w:rsidRPr="00D142BC" w:rsidRDefault="00D142BC" w:rsidP="00F10B76">
            <w:pPr>
              <w:rPr>
                <w:rFonts w:cs="Calibri"/>
                <w:sz w:val="18"/>
                <w:szCs w:val="18"/>
              </w:rPr>
            </w:pPr>
          </w:p>
        </w:tc>
        <w:tc>
          <w:tcPr>
            <w:tcW w:w="1377" w:type="dxa"/>
          </w:tcPr>
          <w:p w14:paraId="7E7C2025" w14:textId="77777777" w:rsidR="00D142BC" w:rsidRPr="00D142BC" w:rsidRDefault="00D142BC" w:rsidP="0000383B">
            <w:pPr>
              <w:jc w:val="left"/>
              <w:rPr>
                <w:rFonts w:cs="Calibri"/>
                <w:sz w:val="18"/>
                <w:szCs w:val="18"/>
              </w:rPr>
            </w:pPr>
          </w:p>
        </w:tc>
        <w:tc>
          <w:tcPr>
            <w:tcW w:w="3548" w:type="dxa"/>
          </w:tcPr>
          <w:p w14:paraId="7E7C2026" w14:textId="77777777" w:rsidR="00D142BC" w:rsidRPr="00D142BC" w:rsidRDefault="00D142BC" w:rsidP="0000383B">
            <w:pPr>
              <w:jc w:val="left"/>
              <w:rPr>
                <w:rFonts w:cs="Calibri"/>
                <w:sz w:val="18"/>
                <w:szCs w:val="18"/>
              </w:rPr>
            </w:pPr>
          </w:p>
        </w:tc>
      </w:tr>
      <w:tr w:rsidR="0000383B" w:rsidRPr="003E35DF" w14:paraId="7E7C202E" w14:textId="77777777" w:rsidTr="00892C19">
        <w:trPr>
          <w:trHeight w:val="600"/>
        </w:trPr>
        <w:tc>
          <w:tcPr>
            <w:tcW w:w="709" w:type="dxa"/>
          </w:tcPr>
          <w:p w14:paraId="7E7C2028"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29" w14:textId="77777777" w:rsidR="00D142BC" w:rsidRPr="00D142BC" w:rsidRDefault="00D142BC" w:rsidP="0000383B">
            <w:pPr>
              <w:jc w:val="left"/>
              <w:rPr>
                <w:rFonts w:cs="Calibri"/>
                <w:sz w:val="18"/>
                <w:szCs w:val="18"/>
              </w:rPr>
            </w:pPr>
            <w:r w:rsidRPr="00D142BC">
              <w:rPr>
                <w:rFonts w:cs="Calibri"/>
                <w:sz w:val="18"/>
                <w:szCs w:val="18"/>
              </w:rPr>
              <w:t>5.27-1.1</w:t>
            </w:r>
          </w:p>
        </w:tc>
        <w:tc>
          <w:tcPr>
            <w:tcW w:w="3820" w:type="dxa"/>
            <w:hideMark/>
          </w:tcPr>
          <w:p w14:paraId="7E7C202A" w14:textId="77777777" w:rsidR="00D142BC" w:rsidRPr="00D142BC" w:rsidRDefault="00D142BC" w:rsidP="00F10B76">
            <w:pPr>
              <w:rPr>
                <w:rFonts w:cs="Calibri"/>
                <w:sz w:val="18"/>
                <w:szCs w:val="18"/>
              </w:rPr>
            </w:pPr>
            <w:r w:rsidRPr="00D142BC">
              <w:rPr>
                <w:rFonts w:cs="Calibri"/>
                <w:sz w:val="18"/>
                <w:szCs w:val="18"/>
              </w:rPr>
              <w:t>Pregled vseh aktivnih pooblastil dostopa za posameznega uporabnika</w:t>
            </w:r>
          </w:p>
        </w:tc>
        <w:tc>
          <w:tcPr>
            <w:tcW w:w="3729" w:type="dxa"/>
            <w:hideMark/>
          </w:tcPr>
          <w:p w14:paraId="7E7C202B" w14:textId="77777777" w:rsidR="00D142BC" w:rsidRPr="00D142BC" w:rsidRDefault="00D142BC" w:rsidP="00F10B76">
            <w:pPr>
              <w:rPr>
                <w:rFonts w:cs="Calibri"/>
                <w:sz w:val="18"/>
                <w:szCs w:val="18"/>
              </w:rPr>
            </w:pPr>
          </w:p>
        </w:tc>
        <w:tc>
          <w:tcPr>
            <w:tcW w:w="1377" w:type="dxa"/>
          </w:tcPr>
          <w:p w14:paraId="7E7C202C" w14:textId="77777777" w:rsidR="00D142BC" w:rsidRPr="00D142BC" w:rsidRDefault="00D142BC" w:rsidP="0000383B">
            <w:pPr>
              <w:jc w:val="left"/>
              <w:rPr>
                <w:rFonts w:cs="Calibri"/>
                <w:sz w:val="18"/>
                <w:szCs w:val="18"/>
              </w:rPr>
            </w:pPr>
          </w:p>
        </w:tc>
        <w:tc>
          <w:tcPr>
            <w:tcW w:w="3548" w:type="dxa"/>
          </w:tcPr>
          <w:p w14:paraId="7E7C202D" w14:textId="77777777" w:rsidR="00D142BC" w:rsidRPr="00D142BC" w:rsidRDefault="00D142BC" w:rsidP="0000383B">
            <w:pPr>
              <w:jc w:val="left"/>
              <w:rPr>
                <w:rFonts w:cs="Calibri"/>
                <w:sz w:val="18"/>
                <w:szCs w:val="18"/>
              </w:rPr>
            </w:pPr>
          </w:p>
        </w:tc>
      </w:tr>
      <w:tr w:rsidR="0000383B" w:rsidRPr="003E35DF" w14:paraId="7E7C2035" w14:textId="77777777" w:rsidTr="00892C19">
        <w:trPr>
          <w:trHeight w:val="600"/>
        </w:trPr>
        <w:tc>
          <w:tcPr>
            <w:tcW w:w="709" w:type="dxa"/>
          </w:tcPr>
          <w:p w14:paraId="7E7C202F"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30" w14:textId="77777777" w:rsidR="00D142BC" w:rsidRPr="00D142BC" w:rsidRDefault="00D142BC" w:rsidP="0000383B">
            <w:pPr>
              <w:jc w:val="left"/>
              <w:rPr>
                <w:rFonts w:cs="Calibri"/>
                <w:sz w:val="18"/>
                <w:szCs w:val="18"/>
              </w:rPr>
            </w:pPr>
            <w:r w:rsidRPr="00D142BC">
              <w:rPr>
                <w:rFonts w:cs="Calibri"/>
                <w:sz w:val="18"/>
                <w:szCs w:val="18"/>
              </w:rPr>
              <w:t>5.27-1.2</w:t>
            </w:r>
          </w:p>
        </w:tc>
        <w:tc>
          <w:tcPr>
            <w:tcW w:w="3820" w:type="dxa"/>
            <w:hideMark/>
          </w:tcPr>
          <w:p w14:paraId="7E7C2031" w14:textId="38062BC3" w:rsidR="00D142BC" w:rsidRPr="00D142BC" w:rsidRDefault="00D142BC" w:rsidP="00F10B76">
            <w:pPr>
              <w:rPr>
                <w:rFonts w:cs="Calibri"/>
                <w:sz w:val="18"/>
                <w:szCs w:val="18"/>
              </w:rPr>
            </w:pPr>
            <w:r w:rsidRPr="00D142BC">
              <w:rPr>
                <w:rFonts w:cs="Calibri"/>
                <w:sz w:val="18"/>
                <w:szCs w:val="18"/>
              </w:rPr>
              <w:t>centralno obvladovanje pooblastil za posamezne tipe uporabnikov sistema</w:t>
            </w:r>
          </w:p>
        </w:tc>
        <w:tc>
          <w:tcPr>
            <w:tcW w:w="3729" w:type="dxa"/>
            <w:hideMark/>
          </w:tcPr>
          <w:p w14:paraId="7E7C2032" w14:textId="77777777" w:rsidR="00D142BC" w:rsidRPr="00D142BC" w:rsidRDefault="00D142BC" w:rsidP="00F10B76">
            <w:pPr>
              <w:rPr>
                <w:rFonts w:cs="Calibri"/>
                <w:sz w:val="18"/>
                <w:szCs w:val="18"/>
              </w:rPr>
            </w:pPr>
          </w:p>
        </w:tc>
        <w:tc>
          <w:tcPr>
            <w:tcW w:w="1377" w:type="dxa"/>
          </w:tcPr>
          <w:p w14:paraId="7E7C2033" w14:textId="77777777" w:rsidR="00D142BC" w:rsidRPr="00D142BC" w:rsidRDefault="00D142BC" w:rsidP="0000383B">
            <w:pPr>
              <w:jc w:val="left"/>
              <w:rPr>
                <w:rFonts w:cs="Calibri"/>
                <w:sz w:val="18"/>
                <w:szCs w:val="18"/>
              </w:rPr>
            </w:pPr>
          </w:p>
        </w:tc>
        <w:tc>
          <w:tcPr>
            <w:tcW w:w="3548" w:type="dxa"/>
          </w:tcPr>
          <w:p w14:paraId="7E7C2034" w14:textId="77777777" w:rsidR="00D142BC" w:rsidRPr="00D142BC" w:rsidRDefault="00D142BC" w:rsidP="0000383B">
            <w:pPr>
              <w:jc w:val="left"/>
              <w:rPr>
                <w:rFonts w:cs="Calibri"/>
                <w:sz w:val="18"/>
                <w:szCs w:val="18"/>
              </w:rPr>
            </w:pPr>
          </w:p>
        </w:tc>
      </w:tr>
      <w:tr w:rsidR="0000383B" w:rsidRPr="003E35DF" w14:paraId="7E7C203C" w14:textId="77777777" w:rsidTr="00892C19">
        <w:trPr>
          <w:trHeight w:val="600"/>
        </w:trPr>
        <w:tc>
          <w:tcPr>
            <w:tcW w:w="709" w:type="dxa"/>
          </w:tcPr>
          <w:p w14:paraId="7E7C2036"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37" w14:textId="77777777" w:rsidR="00D142BC" w:rsidRPr="00D142BC" w:rsidRDefault="00D142BC" w:rsidP="0000383B">
            <w:pPr>
              <w:jc w:val="left"/>
              <w:rPr>
                <w:rFonts w:cs="Calibri"/>
                <w:sz w:val="18"/>
                <w:szCs w:val="18"/>
              </w:rPr>
            </w:pPr>
            <w:r w:rsidRPr="00D142BC">
              <w:rPr>
                <w:rFonts w:cs="Calibri"/>
                <w:sz w:val="18"/>
                <w:szCs w:val="18"/>
              </w:rPr>
              <w:t>5.27-1.3</w:t>
            </w:r>
          </w:p>
        </w:tc>
        <w:tc>
          <w:tcPr>
            <w:tcW w:w="3820" w:type="dxa"/>
            <w:hideMark/>
          </w:tcPr>
          <w:p w14:paraId="7E7C2038" w14:textId="77777777" w:rsidR="00D142BC" w:rsidRPr="00D142BC" w:rsidRDefault="00D142BC" w:rsidP="00F10B76">
            <w:pPr>
              <w:rPr>
                <w:rFonts w:cs="Calibri"/>
                <w:sz w:val="18"/>
                <w:szCs w:val="18"/>
              </w:rPr>
            </w:pPr>
            <w:r w:rsidRPr="00D142BC">
              <w:rPr>
                <w:rFonts w:cs="Calibri"/>
                <w:sz w:val="18"/>
                <w:szCs w:val="18"/>
              </w:rPr>
              <w:t>dodajanje, spreminjanje, brisanje vlog, namenov in podpisov uporabnikov</w:t>
            </w:r>
          </w:p>
        </w:tc>
        <w:tc>
          <w:tcPr>
            <w:tcW w:w="3729" w:type="dxa"/>
            <w:hideMark/>
          </w:tcPr>
          <w:p w14:paraId="7E7C2039" w14:textId="77777777" w:rsidR="00D142BC" w:rsidRPr="00D142BC" w:rsidRDefault="00D142BC" w:rsidP="00F10B76">
            <w:pPr>
              <w:rPr>
                <w:rFonts w:cs="Calibri"/>
                <w:sz w:val="18"/>
                <w:szCs w:val="18"/>
              </w:rPr>
            </w:pPr>
          </w:p>
        </w:tc>
        <w:tc>
          <w:tcPr>
            <w:tcW w:w="1377" w:type="dxa"/>
          </w:tcPr>
          <w:p w14:paraId="7E7C203A" w14:textId="77777777" w:rsidR="00D142BC" w:rsidRPr="00D142BC" w:rsidRDefault="00D142BC" w:rsidP="0000383B">
            <w:pPr>
              <w:jc w:val="left"/>
              <w:rPr>
                <w:rFonts w:cs="Calibri"/>
                <w:sz w:val="18"/>
                <w:szCs w:val="18"/>
              </w:rPr>
            </w:pPr>
          </w:p>
        </w:tc>
        <w:tc>
          <w:tcPr>
            <w:tcW w:w="3548" w:type="dxa"/>
          </w:tcPr>
          <w:p w14:paraId="7E7C203B" w14:textId="77777777" w:rsidR="00D142BC" w:rsidRPr="00D142BC" w:rsidRDefault="00D142BC" w:rsidP="0000383B">
            <w:pPr>
              <w:jc w:val="left"/>
              <w:rPr>
                <w:rFonts w:cs="Calibri"/>
                <w:sz w:val="18"/>
                <w:szCs w:val="18"/>
              </w:rPr>
            </w:pPr>
          </w:p>
        </w:tc>
      </w:tr>
      <w:tr w:rsidR="0000383B" w:rsidRPr="003E35DF" w14:paraId="7E7C2043" w14:textId="77777777" w:rsidTr="00892C19">
        <w:trPr>
          <w:trHeight w:val="600"/>
        </w:trPr>
        <w:tc>
          <w:tcPr>
            <w:tcW w:w="709" w:type="dxa"/>
          </w:tcPr>
          <w:p w14:paraId="7E7C203D"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3E" w14:textId="77777777" w:rsidR="00D142BC" w:rsidRPr="00D142BC" w:rsidRDefault="00D142BC" w:rsidP="0000383B">
            <w:pPr>
              <w:jc w:val="left"/>
              <w:rPr>
                <w:rFonts w:cs="Calibri"/>
                <w:sz w:val="18"/>
                <w:szCs w:val="18"/>
              </w:rPr>
            </w:pPr>
            <w:r w:rsidRPr="00D142BC">
              <w:rPr>
                <w:rFonts w:cs="Calibri"/>
                <w:sz w:val="18"/>
                <w:szCs w:val="18"/>
              </w:rPr>
              <w:t>5.27-1.4</w:t>
            </w:r>
          </w:p>
        </w:tc>
        <w:tc>
          <w:tcPr>
            <w:tcW w:w="3820" w:type="dxa"/>
            <w:hideMark/>
          </w:tcPr>
          <w:p w14:paraId="7E7C203F" w14:textId="77777777" w:rsidR="00D142BC" w:rsidRPr="00D142BC" w:rsidRDefault="00D142BC" w:rsidP="00F10B76">
            <w:pPr>
              <w:rPr>
                <w:rFonts w:cs="Calibri"/>
                <w:sz w:val="18"/>
                <w:szCs w:val="18"/>
              </w:rPr>
            </w:pPr>
            <w:r w:rsidRPr="00D142BC">
              <w:rPr>
                <w:rFonts w:cs="Calibri"/>
                <w:sz w:val="18"/>
                <w:szCs w:val="18"/>
              </w:rPr>
              <w:t>upravljanje profilov uporabnikov skladno z vlogami in pooblastili</w:t>
            </w:r>
          </w:p>
        </w:tc>
        <w:tc>
          <w:tcPr>
            <w:tcW w:w="3729" w:type="dxa"/>
            <w:hideMark/>
          </w:tcPr>
          <w:p w14:paraId="7E7C2040" w14:textId="77777777" w:rsidR="00D142BC" w:rsidRPr="00D142BC" w:rsidRDefault="00D142BC" w:rsidP="00F10B76">
            <w:pPr>
              <w:rPr>
                <w:rFonts w:cs="Calibri"/>
                <w:sz w:val="18"/>
                <w:szCs w:val="18"/>
              </w:rPr>
            </w:pPr>
          </w:p>
        </w:tc>
        <w:tc>
          <w:tcPr>
            <w:tcW w:w="1377" w:type="dxa"/>
          </w:tcPr>
          <w:p w14:paraId="7E7C2041" w14:textId="77777777" w:rsidR="00D142BC" w:rsidRPr="00D142BC" w:rsidRDefault="00D142BC" w:rsidP="0000383B">
            <w:pPr>
              <w:jc w:val="left"/>
              <w:rPr>
                <w:rFonts w:cs="Calibri"/>
                <w:sz w:val="18"/>
                <w:szCs w:val="18"/>
              </w:rPr>
            </w:pPr>
          </w:p>
        </w:tc>
        <w:tc>
          <w:tcPr>
            <w:tcW w:w="3548" w:type="dxa"/>
          </w:tcPr>
          <w:p w14:paraId="7E7C2042" w14:textId="77777777" w:rsidR="00D142BC" w:rsidRPr="00D142BC" w:rsidRDefault="00D142BC" w:rsidP="0000383B">
            <w:pPr>
              <w:jc w:val="left"/>
              <w:rPr>
                <w:rFonts w:cs="Calibri"/>
                <w:sz w:val="18"/>
                <w:szCs w:val="18"/>
              </w:rPr>
            </w:pPr>
          </w:p>
        </w:tc>
      </w:tr>
      <w:tr w:rsidR="0000383B" w:rsidRPr="003E35DF" w14:paraId="7E7C204A" w14:textId="77777777" w:rsidTr="00892C19">
        <w:trPr>
          <w:trHeight w:val="300"/>
        </w:trPr>
        <w:tc>
          <w:tcPr>
            <w:tcW w:w="709" w:type="dxa"/>
          </w:tcPr>
          <w:p w14:paraId="7E7C2044"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45" w14:textId="77777777" w:rsidR="00D142BC" w:rsidRPr="00D142BC" w:rsidRDefault="00D142BC" w:rsidP="0000383B">
            <w:pPr>
              <w:jc w:val="left"/>
              <w:rPr>
                <w:rFonts w:cs="Calibri"/>
                <w:sz w:val="18"/>
                <w:szCs w:val="18"/>
              </w:rPr>
            </w:pPr>
            <w:r w:rsidRPr="00D142BC">
              <w:rPr>
                <w:rFonts w:cs="Calibri"/>
                <w:sz w:val="18"/>
                <w:szCs w:val="18"/>
              </w:rPr>
              <w:t>5.27-1.5</w:t>
            </w:r>
          </w:p>
        </w:tc>
        <w:tc>
          <w:tcPr>
            <w:tcW w:w="3820" w:type="dxa"/>
            <w:hideMark/>
          </w:tcPr>
          <w:p w14:paraId="7E7C2046" w14:textId="77777777" w:rsidR="00D142BC" w:rsidRPr="00D142BC" w:rsidRDefault="00D142BC" w:rsidP="00F10B76">
            <w:pPr>
              <w:rPr>
                <w:rFonts w:cs="Calibri"/>
                <w:sz w:val="18"/>
                <w:szCs w:val="18"/>
              </w:rPr>
            </w:pPr>
            <w:r w:rsidRPr="00D142BC">
              <w:rPr>
                <w:rFonts w:cs="Calibri"/>
                <w:sz w:val="18"/>
                <w:szCs w:val="18"/>
              </w:rPr>
              <w:t>vnos novih vlog, urejanje vlog ter ukinitev vlog</w:t>
            </w:r>
          </w:p>
        </w:tc>
        <w:tc>
          <w:tcPr>
            <w:tcW w:w="3729" w:type="dxa"/>
            <w:hideMark/>
          </w:tcPr>
          <w:p w14:paraId="7E7C2047" w14:textId="77777777" w:rsidR="00D142BC" w:rsidRPr="00D142BC" w:rsidRDefault="00D142BC" w:rsidP="00F10B76">
            <w:pPr>
              <w:rPr>
                <w:rFonts w:cs="Calibri"/>
                <w:sz w:val="18"/>
                <w:szCs w:val="18"/>
              </w:rPr>
            </w:pPr>
            <w:r w:rsidRPr="00D142BC">
              <w:rPr>
                <w:rFonts w:cs="Calibri"/>
                <w:sz w:val="18"/>
                <w:szCs w:val="18"/>
              </w:rPr>
              <w:t>status aktivna (veljavna) vloga in pasivna (neaktivna) vloga</w:t>
            </w:r>
          </w:p>
        </w:tc>
        <w:tc>
          <w:tcPr>
            <w:tcW w:w="1377" w:type="dxa"/>
          </w:tcPr>
          <w:p w14:paraId="7E7C2048" w14:textId="77777777" w:rsidR="00D142BC" w:rsidRPr="00D142BC" w:rsidRDefault="00D142BC" w:rsidP="0000383B">
            <w:pPr>
              <w:jc w:val="left"/>
              <w:rPr>
                <w:rFonts w:cs="Calibri"/>
                <w:sz w:val="18"/>
                <w:szCs w:val="18"/>
              </w:rPr>
            </w:pPr>
          </w:p>
        </w:tc>
        <w:tc>
          <w:tcPr>
            <w:tcW w:w="3548" w:type="dxa"/>
          </w:tcPr>
          <w:p w14:paraId="7E7C2049" w14:textId="77777777" w:rsidR="00D142BC" w:rsidRPr="00D142BC" w:rsidRDefault="00D142BC" w:rsidP="0000383B">
            <w:pPr>
              <w:jc w:val="left"/>
              <w:rPr>
                <w:rFonts w:cs="Calibri"/>
                <w:sz w:val="18"/>
                <w:szCs w:val="18"/>
              </w:rPr>
            </w:pPr>
          </w:p>
        </w:tc>
      </w:tr>
      <w:tr w:rsidR="0000383B" w:rsidRPr="003E35DF" w14:paraId="7E7C2051" w14:textId="77777777" w:rsidTr="00F10B76">
        <w:trPr>
          <w:trHeight w:val="673"/>
        </w:trPr>
        <w:tc>
          <w:tcPr>
            <w:tcW w:w="709" w:type="dxa"/>
          </w:tcPr>
          <w:p w14:paraId="7E7C204B"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4C" w14:textId="77777777" w:rsidR="00D142BC" w:rsidRPr="00D142BC" w:rsidRDefault="00D142BC" w:rsidP="0000383B">
            <w:pPr>
              <w:jc w:val="left"/>
              <w:rPr>
                <w:rFonts w:cs="Calibri"/>
                <w:sz w:val="18"/>
                <w:szCs w:val="18"/>
              </w:rPr>
            </w:pPr>
            <w:r w:rsidRPr="00D142BC">
              <w:rPr>
                <w:rFonts w:cs="Calibri"/>
                <w:sz w:val="18"/>
                <w:szCs w:val="18"/>
              </w:rPr>
              <w:t>5.27-1.6</w:t>
            </w:r>
          </w:p>
        </w:tc>
        <w:tc>
          <w:tcPr>
            <w:tcW w:w="3820" w:type="dxa"/>
            <w:hideMark/>
          </w:tcPr>
          <w:p w14:paraId="7E7C204D" w14:textId="77777777" w:rsidR="00D142BC" w:rsidRPr="00D142BC" w:rsidRDefault="00D142BC" w:rsidP="00F10B76">
            <w:pPr>
              <w:rPr>
                <w:rFonts w:cs="Calibri"/>
                <w:sz w:val="18"/>
                <w:szCs w:val="18"/>
              </w:rPr>
            </w:pPr>
            <w:r w:rsidRPr="00D142BC">
              <w:rPr>
                <w:rFonts w:cs="Calibri"/>
                <w:sz w:val="18"/>
                <w:szCs w:val="18"/>
              </w:rPr>
              <w:t>pregledi dodeljenih vlog in pooblastil administratorjem, tudi na nivoju filtracije njihovih pravic</w:t>
            </w:r>
          </w:p>
        </w:tc>
        <w:tc>
          <w:tcPr>
            <w:tcW w:w="3729" w:type="dxa"/>
            <w:hideMark/>
          </w:tcPr>
          <w:p w14:paraId="7E7C204E" w14:textId="77777777" w:rsidR="00D142BC" w:rsidRPr="00D142BC" w:rsidRDefault="00D142BC" w:rsidP="00F10B76">
            <w:pPr>
              <w:rPr>
                <w:rFonts w:cs="Calibri"/>
                <w:sz w:val="18"/>
                <w:szCs w:val="18"/>
              </w:rPr>
            </w:pPr>
          </w:p>
        </w:tc>
        <w:tc>
          <w:tcPr>
            <w:tcW w:w="1377" w:type="dxa"/>
          </w:tcPr>
          <w:p w14:paraId="7E7C204F" w14:textId="77777777" w:rsidR="00D142BC" w:rsidRPr="00D142BC" w:rsidRDefault="00D142BC" w:rsidP="0000383B">
            <w:pPr>
              <w:jc w:val="left"/>
              <w:rPr>
                <w:rFonts w:cs="Calibri"/>
                <w:sz w:val="18"/>
                <w:szCs w:val="18"/>
              </w:rPr>
            </w:pPr>
          </w:p>
        </w:tc>
        <w:tc>
          <w:tcPr>
            <w:tcW w:w="3548" w:type="dxa"/>
          </w:tcPr>
          <w:p w14:paraId="7E7C2050" w14:textId="77777777" w:rsidR="00D142BC" w:rsidRPr="00D142BC" w:rsidRDefault="00D142BC" w:rsidP="0000383B">
            <w:pPr>
              <w:jc w:val="left"/>
              <w:rPr>
                <w:rFonts w:cs="Calibri"/>
                <w:sz w:val="18"/>
                <w:szCs w:val="18"/>
              </w:rPr>
            </w:pPr>
          </w:p>
        </w:tc>
      </w:tr>
      <w:tr w:rsidR="0000383B" w:rsidRPr="003E35DF" w14:paraId="7E7C2058" w14:textId="77777777" w:rsidTr="00892C19">
        <w:trPr>
          <w:trHeight w:val="900"/>
        </w:trPr>
        <w:tc>
          <w:tcPr>
            <w:tcW w:w="709" w:type="dxa"/>
          </w:tcPr>
          <w:p w14:paraId="7E7C2052" w14:textId="77777777" w:rsidR="00D142BC" w:rsidRPr="00D142BC" w:rsidRDefault="00D142BC" w:rsidP="0000383B">
            <w:pPr>
              <w:pStyle w:val="Odstavekseznama"/>
              <w:numPr>
                <w:ilvl w:val="0"/>
                <w:numId w:val="13"/>
              </w:numPr>
              <w:jc w:val="left"/>
              <w:rPr>
                <w:rFonts w:cs="Calibri"/>
                <w:sz w:val="18"/>
                <w:szCs w:val="18"/>
              </w:rPr>
            </w:pPr>
          </w:p>
        </w:tc>
        <w:tc>
          <w:tcPr>
            <w:tcW w:w="1276" w:type="dxa"/>
            <w:hideMark/>
          </w:tcPr>
          <w:p w14:paraId="7E7C2053" w14:textId="77777777" w:rsidR="00D142BC" w:rsidRPr="00D142BC" w:rsidRDefault="00D142BC" w:rsidP="0000383B">
            <w:pPr>
              <w:jc w:val="left"/>
              <w:rPr>
                <w:rFonts w:cs="Calibri"/>
                <w:sz w:val="18"/>
                <w:szCs w:val="18"/>
              </w:rPr>
            </w:pPr>
            <w:r w:rsidRPr="00D142BC">
              <w:rPr>
                <w:rFonts w:cs="Calibri"/>
                <w:sz w:val="18"/>
                <w:szCs w:val="18"/>
              </w:rPr>
              <w:t>5.27-1.7</w:t>
            </w:r>
          </w:p>
        </w:tc>
        <w:tc>
          <w:tcPr>
            <w:tcW w:w="3820" w:type="dxa"/>
            <w:hideMark/>
          </w:tcPr>
          <w:p w14:paraId="7E7C2054" w14:textId="77777777" w:rsidR="00D142BC" w:rsidRPr="00D142BC" w:rsidRDefault="00D142BC" w:rsidP="00F10B76">
            <w:pPr>
              <w:rPr>
                <w:rFonts w:cs="Calibri"/>
                <w:sz w:val="18"/>
                <w:szCs w:val="18"/>
              </w:rPr>
            </w:pPr>
            <w:r w:rsidRPr="00D142BC">
              <w:rPr>
                <w:rFonts w:cs="Calibri"/>
                <w:sz w:val="18"/>
                <w:szCs w:val="18"/>
              </w:rPr>
              <w:t>omogočanje izvoza podatkov posameznega pooblastila, vloge in posameznega uporabnika in vseh uporabnikov.</w:t>
            </w:r>
          </w:p>
        </w:tc>
        <w:tc>
          <w:tcPr>
            <w:tcW w:w="3729" w:type="dxa"/>
            <w:hideMark/>
          </w:tcPr>
          <w:p w14:paraId="7E7C2055" w14:textId="77777777" w:rsidR="00D142BC" w:rsidRPr="00D142BC" w:rsidRDefault="00D142BC" w:rsidP="00F10B76">
            <w:pPr>
              <w:rPr>
                <w:rFonts w:cs="Calibri"/>
                <w:sz w:val="18"/>
                <w:szCs w:val="18"/>
              </w:rPr>
            </w:pPr>
          </w:p>
        </w:tc>
        <w:tc>
          <w:tcPr>
            <w:tcW w:w="1377" w:type="dxa"/>
          </w:tcPr>
          <w:p w14:paraId="7E7C2056" w14:textId="77777777" w:rsidR="00D142BC" w:rsidRPr="00D142BC" w:rsidRDefault="00D142BC" w:rsidP="0000383B">
            <w:pPr>
              <w:jc w:val="left"/>
              <w:rPr>
                <w:rFonts w:cs="Calibri"/>
                <w:sz w:val="18"/>
                <w:szCs w:val="18"/>
              </w:rPr>
            </w:pPr>
          </w:p>
        </w:tc>
        <w:tc>
          <w:tcPr>
            <w:tcW w:w="3548" w:type="dxa"/>
          </w:tcPr>
          <w:p w14:paraId="7E7C2057" w14:textId="77777777" w:rsidR="00D142BC" w:rsidRPr="00D142BC" w:rsidRDefault="00D142BC" w:rsidP="0000383B">
            <w:pPr>
              <w:jc w:val="left"/>
              <w:rPr>
                <w:rFonts w:cs="Calibri"/>
                <w:sz w:val="18"/>
                <w:szCs w:val="18"/>
              </w:rPr>
            </w:pPr>
          </w:p>
        </w:tc>
      </w:tr>
    </w:tbl>
    <w:p w14:paraId="7E7C2059" w14:textId="7DD4D53C" w:rsidR="00A64D9E" w:rsidRDefault="00A64D9E"/>
    <w:p w14:paraId="6905630B" w14:textId="02DF6B72" w:rsidR="006557B6" w:rsidRDefault="006557B6"/>
    <w:p w14:paraId="50299BD3" w14:textId="36ACA5DD" w:rsidR="006557B6" w:rsidRDefault="006557B6"/>
    <w:p w14:paraId="1863ED79" w14:textId="4BF97034" w:rsidR="006557B6" w:rsidRDefault="006557B6"/>
    <w:p w14:paraId="1419E860" w14:textId="77777777" w:rsidR="006557B6" w:rsidRPr="00F8094D" w:rsidRDefault="006557B6" w:rsidP="006557B6"/>
    <w:p w14:paraId="40F45C07" w14:textId="2AA21044" w:rsidR="006557B6" w:rsidRPr="007127FC" w:rsidRDefault="006557B6" w:rsidP="006557B6">
      <w:pPr>
        <w:rPr>
          <w:sz w:val="20"/>
        </w:rPr>
      </w:pPr>
      <w:r w:rsidRPr="007127FC">
        <w:rPr>
          <w:sz w:val="20"/>
        </w:rPr>
        <w:t>Kraj in datum:</w:t>
      </w:r>
      <w:r w:rsidRPr="007127FC">
        <w:rPr>
          <w:sz w:val="20"/>
        </w:rPr>
        <w:tab/>
      </w:r>
      <w:r w:rsidRPr="007127FC">
        <w:rPr>
          <w:sz w:val="20"/>
        </w:rPr>
        <w:tab/>
      </w:r>
      <w:r w:rsidRPr="007127FC">
        <w:rPr>
          <w:sz w:val="20"/>
        </w:rPr>
        <w:tab/>
      </w:r>
      <w:r w:rsidRPr="007127FC">
        <w:rPr>
          <w:sz w:val="20"/>
        </w:rPr>
        <w:tab/>
      </w:r>
      <w:r w:rsidRPr="007127FC">
        <w:rPr>
          <w:sz w:val="20"/>
        </w:rPr>
        <w:tab/>
        <w:t xml:space="preserve">                                                       </w:t>
      </w:r>
      <w:r w:rsidR="00324D89" w:rsidRPr="007127FC">
        <w:rPr>
          <w:sz w:val="20"/>
        </w:rPr>
        <w:t xml:space="preserve">     </w:t>
      </w:r>
      <w:r w:rsidR="007127FC">
        <w:rPr>
          <w:sz w:val="20"/>
        </w:rPr>
        <w:t xml:space="preserve"> </w:t>
      </w:r>
      <w:r w:rsidR="00324D89" w:rsidRPr="007127FC">
        <w:rPr>
          <w:sz w:val="20"/>
        </w:rPr>
        <w:t>P</w:t>
      </w:r>
      <w:r w:rsidRPr="007127FC">
        <w:rPr>
          <w:sz w:val="20"/>
        </w:rPr>
        <w:t>onudnik:</w:t>
      </w:r>
    </w:p>
    <w:p w14:paraId="797B5860" w14:textId="77777777" w:rsidR="006557B6" w:rsidRPr="007127FC" w:rsidRDefault="006557B6" w:rsidP="006557B6">
      <w:pPr>
        <w:rPr>
          <w:sz w:val="20"/>
        </w:rPr>
      </w:pPr>
    </w:p>
    <w:p w14:paraId="0BFA40EE" w14:textId="3B9E3719" w:rsidR="006557B6" w:rsidRDefault="006557B6" w:rsidP="006557B6">
      <w:r w:rsidRPr="00F8094D">
        <w:t>___________________</w:t>
      </w:r>
      <w:r w:rsidRPr="00F8094D">
        <w:tab/>
        <w:t xml:space="preserve">                   </w:t>
      </w:r>
      <w:r w:rsidRPr="00F8094D">
        <w:tab/>
      </w:r>
      <w:r w:rsidRPr="00F8094D">
        <w:tab/>
        <w:t xml:space="preserve">          </w:t>
      </w:r>
      <w:r>
        <w:t xml:space="preserve">                                    _____</w:t>
      </w:r>
      <w:r w:rsidRPr="00F8094D">
        <w:t>_______________________</w:t>
      </w:r>
    </w:p>
    <w:p w14:paraId="3B525554" w14:textId="53A2C11B" w:rsidR="006557B6" w:rsidRDefault="006557B6">
      <w:r>
        <w:t xml:space="preserve">                             </w:t>
      </w:r>
    </w:p>
    <w:sectPr w:rsidR="006557B6" w:rsidSect="00D142BC">
      <w:headerReference w:type="even" r:id="rId10"/>
      <w:headerReference w:type="default" r:id="rId11"/>
      <w:footerReference w:type="even" r:id="rId12"/>
      <w:footerReference w:type="default" r:id="rId13"/>
      <w:headerReference w:type="first" r:id="rId14"/>
      <w:footerReference w:type="firs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29E7F1" w14:textId="77777777" w:rsidR="00BE5ED2" w:rsidRDefault="00BE5ED2" w:rsidP="00BE5ED2">
      <w:r>
        <w:separator/>
      </w:r>
    </w:p>
  </w:endnote>
  <w:endnote w:type="continuationSeparator" w:id="0">
    <w:p w14:paraId="5E5A20A5" w14:textId="77777777" w:rsidR="00BE5ED2" w:rsidRDefault="00BE5ED2" w:rsidP="00BE5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596BB" w14:textId="77777777" w:rsidR="00BE5ED2" w:rsidRDefault="00BE5ED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4E1CF" w14:textId="77777777" w:rsidR="00E747BA" w:rsidRDefault="00E747BA"/>
  <w:tbl>
    <w:tblPr>
      <w:tblStyle w:val="Tabelamre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04"/>
    </w:tblGrid>
    <w:tr w:rsidR="00BE5ED2" w14:paraId="48992F3E" w14:textId="77777777" w:rsidTr="00BE5ED2">
      <w:tc>
        <w:tcPr>
          <w:tcW w:w="5000" w:type="pct"/>
        </w:tcPr>
        <w:p w14:paraId="7247D3E7" w14:textId="0E8FE5ED" w:rsidR="00BE5ED2" w:rsidRDefault="00BE5ED2" w:rsidP="00BE5ED2">
          <w:pPr>
            <w:pStyle w:val="Noga"/>
            <w:jc w:val="center"/>
            <w:rPr>
              <w:b/>
              <w:sz w:val="20"/>
            </w:rPr>
          </w:pPr>
          <w:r>
            <w:rPr>
              <w:b/>
              <w:sz w:val="20"/>
            </w:rPr>
            <w:t>-</w:t>
          </w:r>
          <w:r w:rsidRPr="00BE5ED2">
            <w:rPr>
              <w:sz w:val="20"/>
            </w:rPr>
            <w:t xml:space="preserve"> </w:t>
          </w:r>
          <w:r w:rsidRPr="00E8637C">
            <w:rPr>
              <w:rStyle w:val="tevilkastrani"/>
              <w:b w:val="0"/>
              <w:i w:val="0"/>
              <w:sz w:val="20"/>
            </w:rPr>
            <w:fldChar w:fldCharType="begin"/>
          </w:r>
          <w:r w:rsidRPr="00E8637C">
            <w:rPr>
              <w:rStyle w:val="tevilkastrani"/>
              <w:sz w:val="20"/>
            </w:rPr>
            <w:instrText xml:space="preserve"> PAGE </w:instrText>
          </w:r>
          <w:r w:rsidRPr="00E8637C">
            <w:rPr>
              <w:rStyle w:val="tevilkastrani"/>
              <w:b w:val="0"/>
              <w:i w:val="0"/>
              <w:sz w:val="20"/>
            </w:rPr>
            <w:fldChar w:fldCharType="separate"/>
          </w:r>
          <w:r w:rsidR="003C007E">
            <w:rPr>
              <w:rStyle w:val="tevilkastrani"/>
              <w:noProof/>
              <w:sz w:val="20"/>
            </w:rPr>
            <w:t>30</w:t>
          </w:r>
          <w:r w:rsidRPr="00E8637C">
            <w:rPr>
              <w:rStyle w:val="tevilkastrani"/>
              <w:b w:val="0"/>
              <w:i w:val="0"/>
              <w:sz w:val="20"/>
            </w:rPr>
            <w:fldChar w:fldCharType="end"/>
          </w:r>
          <w:r w:rsidRPr="00BE5ED2">
            <w:rPr>
              <w:rStyle w:val="tevilkastrani"/>
              <w:b w:val="0"/>
              <w:sz w:val="20"/>
            </w:rPr>
            <w:t xml:space="preserve"> –</w:t>
          </w:r>
        </w:p>
      </w:tc>
    </w:tr>
    <w:tr w:rsidR="00BE5ED2" w14:paraId="6306CD02" w14:textId="77777777" w:rsidTr="00BE5ED2">
      <w:trPr>
        <w:trHeight w:val="113"/>
      </w:trPr>
      <w:tc>
        <w:tcPr>
          <w:tcW w:w="5000" w:type="pct"/>
          <w:vAlign w:val="center"/>
        </w:tcPr>
        <w:p w14:paraId="37B62DC6" w14:textId="77777777" w:rsidR="00BE5ED2" w:rsidRDefault="00BE5ED2" w:rsidP="00BE5ED2">
          <w:pPr>
            <w:pStyle w:val="Noga"/>
            <w:jc w:val="left"/>
            <w:rPr>
              <w:b/>
              <w:sz w:val="20"/>
            </w:rPr>
          </w:pPr>
          <w:r>
            <w:rPr>
              <w:rFonts w:cs="Tahoma"/>
              <w:b/>
              <w:color w:val="8496B0" w:themeColor="text2" w:themeTint="99"/>
              <w:sz w:val="16"/>
              <w:szCs w:val="16"/>
            </w:rPr>
            <w:t>Verzija: 1.0</w:t>
          </w:r>
        </w:p>
      </w:tc>
    </w:tr>
  </w:tbl>
  <w:p w14:paraId="5799BFEF" w14:textId="77777777" w:rsidR="00BE5ED2" w:rsidRPr="00E747BA" w:rsidRDefault="00BE5ED2" w:rsidP="00E747B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8527C" w14:textId="77777777" w:rsidR="00BE5ED2" w:rsidRDefault="00BE5ED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C3641" w14:textId="77777777" w:rsidR="00BE5ED2" w:rsidRDefault="00BE5ED2" w:rsidP="00BE5ED2">
      <w:r>
        <w:separator/>
      </w:r>
    </w:p>
  </w:footnote>
  <w:footnote w:type="continuationSeparator" w:id="0">
    <w:p w14:paraId="34BF87B8" w14:textId="77777777" w:rsidR="00BE5ED2" w:rsidRDefault="00BE5ED2" w:rsidP="00BE5E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85367" w14:textId="77777777" w:rsidR="00BE5ED2" w:rsidRDefault="00BE5ED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47B42" w14:textId="77777777" w:rsidR="00BE5ED2" w:rsidRDefault="00BE5ED2">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96D17" w14:textId="77777777" w:rsidR="00BE5ED2" w:rsidRDefault="00BE5ED2">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D2FA9"/>
    <w:multiLevelType w:val="singleLevel"/>
    <w:tmpl w:val="C1CC369A"/>
    <w:lvl w:ilvl="0">
      <w:start w:val="1"/>
      <w:numFmt w:val="lowerLetter"/>
      <w:pStyle w:val="Alinea-3"/>
      <w:lvlText w:val="%1)."/>
      <w:lvlJc w:val="left"/>
      <w:pPr>
        <w:tabs>
          <w:tab w:val="num" w:pos="567"/>
        </w:tabs>
        <w:ind w:left="567" w:hanging="567"/>
      </w:pPr>
    </w:lvl>
  </w:abstractNum>
  <w:abstractNum w:abstractNumId="1" w15:restartNumberingAfterBreak="0">
    <w:nsid w:val="0D884792"/>
    <w:multiLevelType w:val="multilevel"/>
    <w:tmpl w:val="C0C6169C"/>
    <w:lvl w:ilvl="0">
      <w:start w:val="1"/>
      <w:numFmt w:val="decimal"/>
      <w:pStyle w:val="Naslov1"/>
      <w:lvlText w:val="%1"/>
      <w:lvlJc w:val="left"/>
      <w:pPr>
        <w:tabs>
          <w:tab w:val="num" w:pos="851"/>
        </w:tabs>
        <w:ind w:left="851" w:hanging="851"/>
      </w:pPr>
      <w:rPr>
        <w:rFonts w:hint="default"/>
      </w:rPr>
    </w:lvl>
    <w:lvl w:ilvl="1">
      <w:start w:val="1"/>
      <w:numFmt w:val="decimal"/>
      <w:pStyle w:val="Naslov2"/>
      <w:lvlText w:val="%1.%2"/>
      <w:lvlJc w:val="left"/>
      <w:pPr>
        <w:tabs>
          <w:tab w:val="num" w:pos="851"/>
        </w:tabs>
        <w:ind w:left="851" w:hanging="851"/>
      </w:pPr>
      <w:rPr>
        <w:rFonts w:hint="default"/>
      </w:rPr>
    </w:lvl>
    <w:lvl w:ilvl="2">
      <w:start w:val="1"/>
      <w:numFmt w:val="decimal"/>
      <w:pStyle w:val="Naslov3"/>
      <w:lvlText w:val="%1.%2.%3"/>
      <w:lvlJc w:val="left"/>
      <w:pPr>
        <w:tabs>
          <w:tab w:val="num" w:pos="851"/>
        </w:tabs>
        <w:ind w:left="851" w:hanging="851"/>
      </w:pPr>
      <w:rPr>
        <w:rFonts w:hint="default"/>
      </w:rPr>
    </w:lvl>
    <w:lvl w:ilvl="3">
      <w:start w:val="1"/>
      <w:numFmt w:val="decimal"/>
      <w:pStyle w:val="Naslov4"/>
      <w:lvlText w:val="%1.%2.%3.%4"/>
      <w:lvlJc w:val="left"/>
      <w:pPr>
        <w:tabs>
          <w:tab w:val="num" w:pos="1080"/>
        </w:tabs>
        <w:ind w:left="851" w:hanging="851"/>
      </w:pPr>
      <w:rPr>
        <w:rFonts w:hint="default"/>
      </w:rPr>
    </w:lvl>
    <w:lvl w:ilvl="4">
      <w:start w:val="1"/>
      <w:numFmt w:val="decimal"/>
      <w:pStyle w:val="Naslov5"/>
      <w:lvlText w:val="%1.%2.%3.%4.%5"/>
      <w:lvlJc w:val="left"/>
      <w:pPr>
        <w:tabs>
          <w:tab w:val="num" w:pos="2160"/>
        </w:tabs>
        <w:ind w:left="964" w:hanging="964"/>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 w15:restartNumberingAfterBreak="0">
    <w:nsid w:val="5B4F203C"/>
    <w:multiLevelType w:val="singleLevel"/>
    <w:tmpl w:val="476421A0"/>
    <w:lvl w:ilvl="0">
      <w:start w:val="1"/>
      <w:numFmt w:val="bullet"/>
      <w:pStyle w:val="Alinea-1"/>
      <w:lvlText w:val=""/>
      <w:lvlJc w:val="left"/>
      <w:pPr>
        <w:tabs>
          <w:tab w:val="num" w:pos="360"/>
        </w:tabs>
        <w:ind w:left="360" w:hanging="360"/>
      </w:pPr>
      <w:rPr>
        <w:rFonts w:ascii="Wingdings" w:hAnsi="Wingdings" w:hint="default"/>
      </w:rPr>
    </w:lvl>
  </w:abstractNum>
  <w:abstractNum w:abstractNumId="3" w15:restartNumberingAfterBreak="0">
    <w:nsid w:val="62A23EF1"/>
    <w:multiLevelType w:val="hybridMultilevel"/>
    <w:tmpl w:val="A3CAF2C8"/>
    <w:lvl w:ilvl="0" w:tplc="2EF610E8">
      <w:start w:val="1"/>
      <w:numFmt w:val="ordin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687775F9"/>
    <w:multiLevelType w:val="singleLevel"/>
    <w:tmpl w:val="61765D88"/>
    <w:lvl w:ilvl="0">
      <w:start w:val="1"/>
      <w:numFmt w:val="decimal"/>
      <w:pStyle w:val="Alinea-2"/>
      <w:lvlText w:val="%1)."/>
      <w:lvlJc w:val="right"/>
      <w:pPr>
        <w:tabs>
          <w:tab w:val="num" w:pos="1191"/>
        </w:tabs>
        <w:ind w:left="1191" w:hanging="397"/>
      </w:pPr>
    </w:lvl>
  </w:abstractNum>
  <w:num w:numId="1">
    <w:abstractNumId w:val="2"/>
  </w:num>
  <w:num w:numId="2">
    <w:abstractNumId w:val="4"/>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DF"/>
    <w:rsid w:val="0000383B"/>
    <w:rsid w:val="00077113"/>
    <w:rsid w:val="000D53A9"/>
    <w:rsid w:val="001500EF"/>
    <w:rsid w:val="001C26DE"/>
    <w:rsid w:val="001F04D0"/>
    <w:rsid w:val="00277D04"/>
    <w:rsid w:val="00324D89"/>
    <w:rsid w:val="00362168"/>
    <w:rsid w:val="003C007E"/>
    <w:rsid w:val="003E35DF"/>
    <w:rsid w:val="005868DD"/>
    <w:rsid w:val="006557B6"/>
    <w:rsid w:val="006800DD"/>
    <w:rsid w:val="006B613D"/>
    <w:rsid w:val="007127FC"/>
    <w:rsid w:val="007131EA"/>
    <w:rsid w:val="00892C19"/>
    <w:rsid w:val="009D5AC1"/>
    <w:rsid w:val="00A64D9E"/>
    <w:rsid w:val="00B82736"/>
    <w:rsid w:val="00BE5ED2"/>
    <w:rsid w:val="00C64AD4"/>
    <w:rsid w:val="00C94B42"/>
    <w:rsid w:val="00CE3591"/>
    <w:rsid w:val="00D142BC"/>
    <w:rsid w:val="00D22337"/>
    <w:rsid w:val="00D62C6E"/>
    <w:rsid w:val="00E747BA"/>
    <w:rsid w:val="00F10B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C174A"/>
  <w15:chartTrackingRefBased/>
  <w15:docId w15:val="{310A5BB5-CD5A-4C39-8731-227D4C59B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D53A9"/>
    <w:pPr>
      <w:spacing w:after="0" w:line="240" w:lineRule="auto"/>
      <w:jc w:val="both"/>
    </w:pPr>
    <w:rPr>
      <w:rFonts w:ascii="Verdana" w:hAnsi="Verdana" w:cs="Times New Roman"/>
      <w:color w:val="000000"/>
      <w:szCs w:val="20"/>
      <w:lang w:eastAsia="sl-SI"/>
    </w:rPr>
  </w:style>
  <w:style w:type="paragraph" w:styleId="Naslov1">
    <w:name w:val="heading 1"/>
    <w:basedOn w:val="Navaden"/>
    <w:next w:val="Navaden"/>
    <w:link w:val="Naslov1Znak"/>
    <w:qFormat/>
    <w:rsid w:val="000D53A9"/>
    <w:pPr>
      <w:keepNext/>
      <w:numPr>
        <w:numId w:val="12"/>
      </w:numPr>
      <w:spacing w:before="60" w:after="60"/>
      <w:outlineLvl w:val="0"/>
    </w:pPr>
    <w:rPr>
      <w:b/>
      <w:caps/>
      <w:color w:val="000080"/>
      <w:sz w:val="32"/>
    </w:rPr>
  </w:style>
  <w:style w:type="paragraph" w:styleId="Naslov2">
    <w:name w:val="heading 2"/>
    <w:basedOn w:val="Navaden"/>
    <w:next w:val="Navaden"/>
    <w:link w:val="Naslov2Znak"/>
    <w:qFormat/>
    <w:rsid w:val="000D53A9"/>
    <w:pPr>
      <w:keepNext/>
      <w:numPr>
        <w:ilvl w:val="1"/>
        <w:numId w:val="12"/>
      </w:numPr>
      <w:spacing w:before="60" w:after="60"/>
      <w:outlineLvl w:val="1"/>
    </w:pPr>
    <w:rPr>
      <w:color w:val="000080"/>
      <w:sz w:val="28"/>
    </w:rPr>
  </w:style>
  <w:style w:type="paragraph" w:styleId="Naslov3">
    <w:name w:val="heading 3"/>
    <w:basedOn w:val="Navaden"/>
    <w:next w:val="Navaden"/>
    <w:link w:val="Naslov3Znak"/>
    <w:qFormat/>
    <w:rsid w:val="000D53A9"/>
    <w:pPr>
      <w:keepNext/>
      <w:numPr>
        <w:ilvl w:val="2"/>
        <w:numId w:val="12"/>
      </w:numPr>
      <w:spacing w:before="60" w:after="60"/>
      <w:outlineLvl w:val="2"/>
    </w:pPr>
    <w:rPr>
      <w:b/>
      <w:color w:val="000080"/>
    </w:rPr>
  </w:style>
  <w:style w:type="paragraph" w:styleId="Naslov4">
    <w:name w:val="heading 4"/>
    <w:basedOn w:val="Navaden"/>
    <w:next w:val="Navaden"/>
    <w:link w:val="Naslov4Znak"/>
    <w:qFormat/>
    <w:rsid w:val="000D53A9"/>
    <w:pPr>
      <w:keepNext/>
      <w:numPr>
        <w:ilvl w:val="3"/>
        <w:numId w:val="12"/>
      </w:numPr>
      <w:spacing w:before="60" w:after="60"/>
      <w:outlineLvl w:val="3"/>
    </w:pPr>
    <w:rPr>
      <w:i/>
      <w:color w:val="000080"/>
    </w:rPr>
  </w:style>
  <w:style w:type="paragraph" w:styleId="Naslov5">
    <w:name w:val="heading 5"/>
    <w:basedOn w:val="Naslov4"/>
    <w:next w:val="Navaden"/>
    <w:link w:val="Naslov5Znak"/>
    <w:qFormat/>
    <w:rsid w:val="000D53A9"/>
    <w:pPr>
      <w:numPr>
        <w:ilvl w:val="4"/>
      </w:numPr>
      <w:spacing w:before="0"/>
      <w:jc w:val="left"/>
      <w:outlineLvl w:val="4"/>
    </w:pPr>
    <w:rPr>
      <w:b/>
      <w:color w:val="000000"/>
      <w:sz w:val="20"/>
    </w:rPr>
  </w:style>
  <w:style w:type="paragraph" w:styleId="Naslov6">
    <w:name w:val="heading 6"/>
    <w:basedOn w:val="Navaden"/>
    <w:next w:val="Navaden"/>
    <w:link w:val="Naslov6Znak"/>
    <w:qFormat/>
    <w:rsid w:val="000D53A9"/>
    <w:pPr>
      <w:keepNext/>
      <w:numPr>
        <w:ilvl w:val="5"/>
        <w:numId w:val="12"/>
      </w:numPr>
      <w:outlineLvl w:val="5"/>
    </w:pPr>
    <w:rPr>
      <w:b/>
    </w:rPr>
  </w:style>
  <w:style w:type="paragraph" w:styleId="Naslov7">
    <w:name w:val="heading 7"/>
    <w:basedOn w:val="Navaden"/>
    <w:next w:val="Navaden"/>
    <w:link w:val="Naslov7Znak"/>
    <w:qFormat/>
    <w:rsid w:val="000D53A9"/>
    <w:pPr>
      <w:numPr>
        <w:ilvl w:val="6"/>
        <w:numId w:val="12"/>
      </w:numPr>
      <w:spacing w:before="240" w:after="60"/>
      <w:outlineLvl w:val="6"/>
    </w:pPr>
  </w:style>
  <w:style w:type="paragraph" w:styleId="Naslov8">
    <w:name w:val="heading 8"/>
    <w:basedOn w:val="Navaden"/>
    <w:next w:val="Navaden"/>
    <w:link w:val="Naslov8Znak"/>
    <w:qFormat/>
    <w:rsid w:val="000D53A9"/>
    <w:pPr>
      <w:numPr>
        <w:ilvl w:val="7"/>
        <w:numId w:val="12"/>
      </w:numPr>
      <w:spacing w:before="240" w:after="60"/>
      <w:outlineLvl w:val="7"/>
    </w:pPr>
    <w:rPr>
      <w:i/>
    </w:rPr>
  </w:style>
  <w:style w:type="paragraph" w:styleId="Naslov9">
    <w:name w:val="heading 9"/>
    <w:basedOn w:val="Navaden"/>
    <w:next w:val="Navaden"/>
    <w:link w:val="Naslov9Znak"/>
    <w:qFormat/>
    <w:rsid w:val="000D53A9"/>
    <w:pPr>
      <w:numPr>
        <w:ilvl w:val="8"/>
        <w:numId w:val="12"/>
      </w:numPr>
      <w:spacing w:before="240" w:after="60"/>
      <w:outlineLvl w:val="8"/>
    </w:pPr>
    <w:rPr>
      <w:b/>
      <w:i/>
      <w:sz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0D53A9"/>
    <w:rPr>
      <w:rFonts w:ascii="Verdana" w:eastAsia="Times New Roman" w:hAnsi="Verdana" w:cs="Times New Roman"/>
      <w:b/>
      <w:caps/>
      <w:color w:val="000080"/>
      <w:sz w:val="32"/>
      <w:szCs w:val="20"/>
      <w:lang w:eastAsia="sl-SI"/>
    </w:rPr>
  </w:style>
  <w:style w:type="character" w:customStyle="1" w:styleId="Naslov2Znak">
    <w:name w:val="Naslov 2 Znak"/>
    <w:basedOn w:val="Privzetapisavaodstavka"/>
    <w:link w:val="Naslov2"/>
    <w:rsid w:val="000D53A9"/>
    <w:rPr>
      <w:rFonts w:ascii="Verdana" w:eastAsia="Times New Roman" w:hAnsi="Verdana" w:cs="Times New Roman"/>
      <w:color w:val="000080"/>
      <w:sz w:val="28"/>
      <w:szCs w:val="20"/>
      <w:lang w:eastAsia="sl-SI"/>
    </w:rPr>
  </w:style>
  <w:style w:type="character" w:customStyle="1" w:styleId="Naslov3Znak">
    <w:name w:val="Naslov 3 Znak"/>
    <w:basedOn w:val="Privzetapisavaodstavka"/>
    <w:link w:val="Naslov3"/>
    <w:rsid w:val="000D53A9"/>
    <w:rPr>
      <w:rFonts w:ascii="Verdana" w:eastAsia="Times New Roman" w:hAnsi="Verdana" w:cs="Times New Roman"/>
      <w:b/>
      <w:color w:val="000080"/>
      <w:szCs w:val="20"/>
      <w:lang w:eastAsia="sl-SI"/>
    </w:rPr>
  </w:style>
  <w:style w:type="character" w:customStyle="1" w:styleId="Naslov4Znak">
    <w:name w:val="Naslov 4 Znak"/>
    <w:basedOn w:val="Privzetapisavaodstavka"/>
    <w:link w:val="Naslov4"/>
    <w:rsid w:val="000D53A9"/>
    <w:rPr>
      <w:rFonts w:ascii="Verdana" w:eastAsia="Times New Roman" w:hAnsi="Verdana" w:cs="Times New Roman"/>
      <w:i/>
      <w:color w:val="000080"/>
      <w:szCs w:val="20"/>
      <w:lang w:eastAsia="sl-SI"/>
    </w:rPr>
  </w:style>
  <w:style w:type="character" w:customStyle="1" w:styleId="Naslov5Znak">
    <w:name w:val="Naslov 5 Znak"/>
    <w:basedOn w:val="Privzetapisavaodstavka"/>
    <w:link w:val="Naslov5"/>
    <w:rsid w:val="000D53A9"/>
    <w:rPr>
      <w:rFonts w:ascii="Verdana" w:eastAsia="Times New Roman" w:hAnsi="Verdana" w:cs="Times New Roman"/>
      <w:b/>
      <w:i/>
      <w:color w:val="000000"/>
      <w:sz w:val="20"/>
      <w:szCs w:val="20"/>
      <w:lang w:eastAsia="sl-SI"/>
    </w:rPr>
  </w:style>
  <w:style w:type="character" w:customStyle="1" w:styleId="Naslov6Znak">
    <w:name w:val="Naslov 6 Znak"/>
    <w:basedOn w:val="Privzetapisavaodstavka"/>
    <w:link w:val="Naslov6"/>
    <w:rsid w:val="000D53A9"/>
    <w:rPr>
      <w:rFonts w:ascii="Verdana" w:eastAsia="Times New Roman" w:hAnsi="Verdana" w:cs="Times New Roman"/>
      <w:b/>
      <w:color w:val="000000"/>
      <w:szCs w:val="20"/>
      <w:lang w:eastAsia="sl-SI"/>
    </w:rPr>
  </w:style>
  <w:style w:type="character" w:customStyle="1" w:styleId="Naslov7Znak">
    <w:name w:val="Naslov 7 Znak"/>
    <w:basedOn w:val="Privzetapisavaodstavka"/>
    <w:link w:val="Naslov7"/>
    <w:rsid w:val="000D53A9"/>
    <w:rPr>
      <w:rFonts w:ascii="Verdana" w:eastAsia="Times New Roman" w:hAnsi="Verdana" w:cs="Times New Roman"/>
      <w:color w:val="000000"/>
      <w:szCs w:val="20"/>
      <w:lang w:eastAsia="sl-SI"/>
    </w:rPr>
  </w:style>
  <w:style w:type="character" w:customStyle="1" w:styleId="Naslov8Znak">
    <w:name w:val="Naslov 8 Znak"/>
    <w:basedOn w:val="Privzetapisavaodstavka"/>
    <w:link w:val="Naslov8"/>
    <w:rsid w:val="000D53A9"/>
    <w:rPr>
      <w:rFonts w:ascii="Verdana" w:eastAsia="Times New Roman" w:hAnsi="Verdana" w:cs="Times New Roman"/>
      <w:i/>
      <w:color w:val="000000"/>
      <w:szCs w:val="20"/>
      <w:lang w:eastAsia="sl-SI"/>
    </w:rPr>
  </w:style>
  <w:style w:type="character" w:customStyle="1" w:styleId="Naslov9Znak">
    <w:name w:val="Naslov 9 Znak"/>
    <w:basedOn w:val="Privzetapisavaodstavka"/>
    <w:link w:val="Naslov9"/>
    <w:rsid w:val="000D53A9"/>
    <w:rPr>
      <w:rFonts w:ascii="Verdana" w:eastAsia="Times New Roman" w:hAnsi="Verdana" w:cs="Times New Roman"/>
      <w:b/>
      <w:i/>
      <w:color w:val="000000"/>
      <w:sz w:val="18"/>
      <w:szCs w:val="20"/>
      <w:lang w:eastAsia="sl-SI"/>
    </w:rPr>
  </w:style>
  <w:style w:type="paragraph" w:customStyle="1" w:styleId="Alinea-1">
    <w:name w:val="Alinea-1"/>
    <w:rsid w:val="000D53A9"/>
    <w:pPr>
      <w:numPr>
        <w:numId w:val="1"/>
      </w:numPr>
      <w:spacing w:after="0" w:line="240" w:lineRule="auto"/>
    </w:pPr>
    <w:rPr>
      <w:rFonts w:ascii="Verdana" w:hAnsi="Verdana" w:cs="Times New Roman"/>
      <w:szCs w:val="20"/>
      <w:lang w:eastAsia="sl-SI"/>
    </w:rPr>
  </w:style>
  <w:style w:type="paragraph" w:customStyle="1" w:styleId="Alinea-2">
    <w:name w:val="Alinea-2"/>
    <w:rsid w:val="000D53A9"/>
    <w:pPr>
      <w:numPr>
        <w:numId w:val="2"/>
      </w:numPr>
      <w:spacing w:after="0" w:line="240" w:lineRule="auto"/>
    </w:pPr>
    <w:rPr>
      <w:rFonts w:ascii="Verdana" w:hAnsi="Verdana" w:cs="Times New Roman"/>
      <w:szCs w:val="20"/>
      <w:lang w:eastAsia="sl-SI"/>
    </w:rPr>
  </w:style>
  <w:style w:type="paragraph" w:customStyle="1" w:styleId="Alinea-3">
    <w:name w:val="Alinea-3"/>
    <w:rsid w:val="000D53A9"/>
    <w:pPr>
      <w:numPr>
        <w:numId w:val="3"/>
      </w:numPr>
      <w:spacing w:after="0" w:line="240" w:lineRule="auto"/>
      <w:ind w:left="1134"/>
      <w:jc w:val="both"/>
    </w:pPr>
    <w:rPr>
      <w:rFonts w:ascii="Verdana" w:hAnsi="Verdana" w:cs="Times New Roman"/>
      <w:noProof/>
      <w:szCs w:val="20"/>
      <w:lang w:eastAsia="sl-SI"/>
    </w:rPr>
  </w:style>
  <w:style w:type="paragraph" w:styleId="Glava">
    <w:name w:val="header"/>
    <w:basedOn w:val="Navaden"/>
    <w:link w:val="GlavaZnak"/>
    <w:semiHidden/>
    <w:rsid w:val="000D53A9"/>
    <w:pPr>
      <w:tabs>
        <w:tab w:val="center" w:pos="4536"/>
        <w:tab w:val="right" w:pos="9072"/>
      </w:tabs>
    </w:pPr>
  </w:style>
  <w:style w:type="character" w:customStyle="1" w:styleId="GlavaZnak">
    <w:name w:val="Glava Znak"/>
    <w:basedOn w:val="Privzetapisavaodstavka"/>
    <w:link w:val="Glava"/>
    <w:semiHidden/>
    <w:rsid w:val="000D53A9"/>
    <w:rPr>
      <w:rFonts w:ascii="Verdana" w:eastAsia="Times New Roman" w:hAnsi="Verdana" w:cs="Times New Roman"/>
      <w:color w:val="000000"/>
      <w:szCs w:val="20"/>
      <w:lang w:eastAsia="sl-SI"/>
    </w:rPr>
  </w:style>
  <w:style w:type="paragraph" w:styleId="Kazaloslik">
    <w:name w:val="table of figures"/>
    <w:basedOn w:val="Navaden"/>
    <w:next w:val="Navaden"/>
    <w:semiHidden/>
    <w:rsid w:val="000D53A9"/>
    <w:pPr>
      <w:ind w:left="400" w:hanging="400"/>
    </w:pPr>
  </w:style>
  <w:style w:type="paragraph" w:styleId="Kazalovsebine1">
    <w:name w:val="toc 1"/>
    <w:basedOn w:val="Navaden"/>
    <w:next w:val="Navaden"/>
    <w:autoRedefine/>
    <w:semiHidden/>
    <w:rsid w:val="000D53A9"/>
    <w:rPr>
      <w:b/>
    </w:rPr>
  </w:style>
  <w:style w:type="paragraph" w:styleId="Kazalovsebine2">
    <w:name w:val="toc 2"/>
    <w:basedOn w:val="Navaden"/>
    <w:next w:val="Navaden"/>
    <w:autoRedefine/>
    <w:semiHidden/>
    <w:rsid w:val="000D53A9"/>
  </w:style>
  <w:style w:type="paragraph" w:styleId="Kazalovsebine3">
    <w:name w:val="toc 3"/>
    <w:basedOn w:val="Navaden"/>
    <w:next w:val="Navaden"/>
    <w:autoRedefine/>
    <w:semiHidden/>
    <w:rsid w:val="000D53A9"/>
  </w:style>
  <w:style w:type="paragraph" w:styleId="Kazalovsebine4">
    <w:name w:val="toc 4"/>
    <w:basedOn w:val="Navaden"/>
    <w:next w:val="Navaden"/>
    <w:autoRedefine/>
    <w:semiHidden/>
    <w:rsid w:val="000D53A9"/>
  </w:style>
  <w:style w:type="paragraph" w:styleId="Kazalovsebine5">
    <w:name w:val="toc 5"/>
    <w:basedOn w:val="Navaden"/>
    <w:next w:val="Navaden"/>
    <w:autoRedefine/>
    <w:semiHidden/>
    <w:rsid w:val="000D53A9"/>
    <w:pPr>
      <w:ind w:left="800"/>
    </w:pPr>
  </w:style>
  <w:style w:type="paragraph" w:styleId="Kazalovsebine6">
    <w:name w:val="toc 6"/>
    <w:basedOn w:val="Navaden"/>
    <w:next w:val="Navaden"/>
    <w:autoRedefine/>
    <w:semiHidden/>
    <w:rsid w:val="000D53A9"/>
    <w:pPr>
      <w:ind w:left="1000"/>
    </w:pPr>
  </w:style>
  <w:style w:type="paragraph" w:styleId="Kazalovsebine7">
    <w:name w:val="toc 7"/>
    <w:basedOn w:val="Navaden"/>
    <w:next w:val="Navaden"/>
    <w:autoRedefine/>
    <w:semiHidden/>
    <w:rsid w:val="000D53A9"/>
    <w:pPr>
      <w:ind w:left="1200"/>
    </w:pPr>
  </w:style>
  <w:style w:type="paragraph" w:styleId="Kazalovsebine8">
    <w:name w:val="toc 8"/>
    <w:basedOn w:val="Navaden"/>
    <w:next w:val="Navaden"/>
    <w:autoRedefine/>
    <w:semiHidden/>
    <w:rsid w:val="000D53A9"/>
    <w:pPr>
      <w:ind w:left="1400"/>
    </w:pPr>
  </w:style>
  <w:style w:type="paragraph" w:styleId="Kazalovsebine9">
    <w:name w:val="toc 9"/>
    <w:basedOn w:val="Navaden"/>
    <w:next w:val="Navaden"/>
    <w:autoRedefine/>
    <w:semiHidden/>
    <w:rsid w:val="000D53A9"/>
    <w:pPr>
      <w:ind w:left="1600"/>
    </w:pPr>
  </w:style>
  <w:style w:type="paragraph" w:styleId="Napis">
    <w:name w:val="caption"/>
    <w:basedOn w:val="Navaden"/>
    <w:next w:val="Navaden"/>
    <w:qFormat/>
    <w:rsid w:val="000D53A9"/>
    <w:pPr>
      <w:spacing w:before="60" w:after="60"/>
      <w:jc w:val="center"/>
    </w:pPr>
    <w:rPr>
      <w:i/>
    </w:rPr>
  </w:style>
  <w:style w:type="paragraph" w:styleId="Noga">
    <w:name w:val="footer"/>
    <w:basedOn w:val="Navaden"/>
    <w:link w:val="NogaZnak"/>
    <w:rsid w:val="000D53A9"/>
    <w:pPr>
      <w:tabs>
        <w:tab w:val="center" w:pos="4536"/>
        <w:tab w:val="right" w:pos="9072"/>
      </w:tabs>
    </w:pPr>
    <w:rPr>
      <w:i/>
    </w:rPr>
  </w:style>
  <w:style w:type="character" w:customStyle="1" w:styleId="NogaZnak">
    <w:name w:val="Noga Znak"/>
    <w:basedOn w:val="Privzetapisavaodstavka"/>
    <w:link w:val="Noga"/>
    <w:uiPriority w:val="99"/>
    <w:rsid w:val="000D53A9"/>
    <w:rPr>
      <w:rFonts w:ascii="Verdana" w:eastAsia="Times New Roman" w:hAnsi="Verdana" w:cs="Times New Roman"/>
      <w:i/>
      <w:color w:val="000000"/>
      <w:szCs w:val="20"/>
      <w:lang w:eastAsia="sl-SI"/>
    </w:rPr>
  </w:style>
  <w:style w:type="paragraph" w:customStyle="1" w:styleId="Odstavek">
    <w:name w:val="Odstavek"/>
    <w:basedOn w:val="Navaden"/>
    <w:rsid w:val="000D53A9"/>
    <w:pPr>
      <w:widowControl w:val="0"/>
      <w:spacing w:after="120"/>
    </w:pPr>
  </w:style>
  <w:style w:type="character" w:customStyle="1" w:styleId="Osebnislognovegasporoila">
    <w:name w:val="Osebni slog novega sporočila"/>
    <w:basedOn w:val="Privzetapisavaodstavka"/>
    <w:rsid w:val="000D53A9"/>
    <w:rPr>
      <w:rFonts w:ascii="Arial" w:hAnsi="Arial" w:cs="Arial"/>
      <w:color w:val="auto"/>
      <w:sz w:val="20"/>
    </w:rPr>
  </w:style>
  <w:style w:type="character" w:customStyle="1" w:styleId="Osebnislogodgovora">
    <w:name w:val="Osebni slog odgovora"/>
    <w:basedOn w:val="Privzetapisavaodstavka"/>
    <w:rsid w:val="000D53A9"/>
    <w:rPr>
      <w:rFonts w:ascii="Arial" w:hAnsi="Arial" w:cs="Arial"/>
      <w:color w:val="auto"/>
      <w:sz w:val="20"/>
    </w:rPr>
  </w:style>
  <w:style w:type="paragraph" w:customStyle="1" w:styleId="Stolpec">
    <w:name w:val="Stolpec"/>
    <w:basedOn w:val="Navaden"/>
    <w:rsid w:val="000D53A9"/>
    <w:pPr>
      <w:keepNext/>
    </w:pPr>
  </w:style>
  <w:style w:type="character" w:styleId="tevilkastrani">
    <w:name w:val="page number"/>
    <w:basedOn w:val="Privzetapisavaodstavka"/>
    <w:rsid w:val="000D53A9"/>
    <w:rPr>
      <w:rFonts w:ascii="Verdana" w:hAnsi="Verdana"/>
      <w:b/>
      <w:dstrike w:val="0"/>
      <w:sz w:val="18"/>
      <w:vertAlign w:val="baseline"/>
    </w:rPr>
  </w:style>
  <w:style w:type="paragraph" w:styleId="Telobesedila">
    <w:name w:val="Body Text"/>
    <w:basedOn w:val="Navaden"/>
    <w:link w:val="TelobesedilaZnak"/>
    <w:semiHidden/>
    <w:rsid w:val="000D53A9"/>
    <w:pPr>
      <w:spacing w:before="60" w:after="60"/>
    </w:pPr>
    <w:rPr>
      <w:rFonts w:ascii="Times New Roman" w:hAnsi="Times New Roman"/>
      <w:sz w:val="24"/>
    </w:rPr>
  </w:style>
  <w:style w:type="character" w:customStyle="1" w:styleId="TelobesedilaZnak">
    <w:name w:val="Telo besedila Znak"/>
    <w:basedOn w:val="Privzetapisavaodstavka"/>
    <w:link w:val="Telobesedila"/>
    <w:semiHidden/>
    <w:rsid w:val="000D53A9"/>
    <w:rPr>
      <w:rFonts w:ascii="Times New Roman" w:eastAsia="Times New Roman" w:hAnsi="Times New Roman" w:cs="Times New Roman"/>
      <w:color w:val="000000"/>
      <w:sz w:val="24"/>
      <w:szCs w:val="20"/>
      <w:lang w:eastAsia="sl-SI"/>
    </w:rPr>
  </w:style>
  <w:style w:type="table" w:styleId="Tabelamrea">
    <w:name w:val="Table Grid"/>
    <w:basedOn w:val="Navadnatabela"/>
    <w:rsid w:val="003E3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D142BC"/>
    <w:pPr>
      <w:ind w:left="720"/>
      <w:contextualSpacing/>
    </w:pPr>
  </w:style>
  <w:style w:type="paragraph" w:styleId="Brezrazmikov">
    <w:name w:val="No Spacing"/>
    <w:uiPriority w:val="1"/>
    <w:qFormat/>
    <w:rsid w:val="006557B6"/>
    <w:pPr>
      <w:spacing w:after="0" w:line="240" w:lineRule="auto"/>
      <w:jc w:val="both"/>
    </w:pPr>
    <w:rPr>
      <w:rFonts w:ascii="Verdana" w:hAnsi="Verdana" w:cs="Times New Roman"/>
      <w:color w:val="000000"/>
      <w:sz w:val="20"/>
      <w:szCs w:val="20"/>
      <w:lang w:eastAsia="sl-SI"/>
    </w:rPr>
  </w:style>
  <w:style w:type="paragraph" w:styleId="Navadensplet">
    <w:name w:val="Normal (Web)"/>
    <w:basedOn w:val="Navaden"/>
    <w:unhideWhenUsed/>
    <w:rsid w:val="006557B6"/>
    <w:pPr>
      <w:spacing w:before="100" w:beforeAutospacing="1" w:after="100" w:afterAutospacing="1"/>
      <w:jc w:val="left"/>
    </w:pPr>
    <w:rPr>
      <w:rFonts w:ascii="Times New Roman" w:hAnsi="Times New Roman"/>
      <w:color w:val="auto"/>
      <w:sz w:val="24"/>
      <w:szCs w:val="24"/>
    </w:rPr>
  </w:style>
  <w:style w:type="paragraph" w:styleId="Besedilooblaka">
    <w:name w:val="Balloon Text"/>
    <w:basedOn w:val="Navaden"/>
    <w:link w:val="BesedilooblakaZnak"/>
    <w:uiPriority w:val="99"/>
    <w:semiHidden/>
    <w:unhideWhenUsed/>
    <w:rsid w:val="00324D89"/>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324D89"/>
    <w:rPr>
      <w:rFonts w:ascii="Segoe UI" w:hAnsi="Segoe UI" w:cs="Segoe UI"/>
      <w:color w:val="000000"/>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694028">
      <w:bodyDiv w:val="1"/>
      <w:marLeft w:val="0"/>
      <w:marRight w:val="0"/>
      <w:marTop w:val="0"/>
      <w:marBottom w:val="0"/>
      <w:divBdr>
        <w:top w:val="none" w:sz="0" w:space="0" w:color="auto"/>
        <w:left w:val="none" w:sz="0" w:space="0" w:color="auto"/>
        <w:bottom w:val="none" w:sz="0" w:space="0" w:color="auto"/>
        <w:right w:val="none" w:sz="0" w:space="0" w:color="auto"/>
      </w:divBdr>
    </w:div>
    <w:div w:id="246887508">
      <w:bodyDiv w:val="1"/>
      <w:marLeft w:val="0"/>
      <w:marRight w:val="0"/>
      <w:marTop w:val="0"/>
      <w:marBottom w:val="0"/>
      <w:divBdr>
        <w:top w:val="none" w:sz="0" w:space="0" w:color="auto"/>
        <w:left w:val="none" w:sz="0" w:space="0" w:color="auto"/>
        <w:bottom w:val="none" w:sz="0" w:space="0" w:color="auto"/>
        <w:right w:val="none" w:sz="0" w:space="0" w:color="auto"/>
      </w:divBdr>
    </w:div>
    <w:div w:id="286085679">
      <w:bodyDiv w:val="1"/>
      <w:marLeft w:val="0"/>
      <w:marRight w:val="0"/>
      <w:marTop w:val="0"/>
      <w:marBottom w:val="0"/>
      <w:divBdr>
        <w:top w:val="none" w:sz="0" w:space="0" w:color="auto"/>
        <w:left w:val="none" w:sz="0" w:space="0" w:color="auto"/>
        <w:bottom w:val="none" w:sz="0" w:space="0" w:color="auto"/>
        <w:right w:val="none" w:sz="0" w:space="0" w:color="auto"/>
      </w:divBdr>
    </w:div>
    <w:div w:id="568271839">
      <w:bodyDiv w:val="1"/>
      <w:marLeft w:val="0"/>
      <w:marRight w:val="0"/>
      <w:marTop w:val="0"/>
      <w:marBottom w:val="0"/>
      <w:divBdr>
        <w:top w:val="none" w:sz="0" w:space="0" w:color="auto"/>
        <w:left w:val="none" w:sz="0" w:space="0" w:color="auto"/>
        <w:bottom w:val="none" w:sz="0" w:space="0" w:color="auto"/>
        <w:right w:val="none" w:sz="0" w:space="0" w:color="auto"/>
      </w:divBdr>
    </w:div>
    <w:div w:id="780760276">
      <w:bodyDiv w:val="1"/>
      <w:marLeft w:val="0"/>
      <w:marRight w:val="0"/>
      <w:marTop w:val="0"/>
      <w:marBottom w:val="0"/>
      <w:divBdr>
        <w:top w:val="none" w:sz="0" w:space="0" w:color="auto"/>
        <w:left w:val="none" w:sz="0" w:space="0" w:color="auto"/>
        <w:bottom w:val="none" w:sz="0" w:space="0" w:color="auto"/>
        <w:right w:val="none" w:sz="0" w:space="0" w:color="auto"/>
      </w:divBdr>
    </w:div>
    <w:div w:id="82536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B87871905CCF45A00856B12D7917B3" ma:contentTypeVersion="" ma:contentTypeDescription="Ustvari nov dokument." ma:contentTypeScope="" ma:versionID="94752051ae1117eaec72012c3b38b480">
  <xsd:schema xmlns:xsd="http://www.w3.org/2001/XMLSchema" xmlns:xs="http://www.w3.org/2001/XMLSchema" xmlns:p="http://schemas.microsoft.com/office/2006/metadata/properties" xmlns:ns2="d70c166f-016e-445e-8fdc-6b0a85b29547" targetNamespace="http://schemas.microsoft.com/office/2006/metadata/properties" ma:root="true" ma:fieldsID="1bf9bf892bc207da80b776be53fd8943" ns2:_="">
    <xsd:import namespace="d70c166f-016e-445e-8fdc-6b0a85b2954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c166f-016e-445e-8fdc-6b0a85b29547"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92D2A7-A9D0-4CB3-943C-E10A45F78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c166f-016e-445e-8fdc-6b0a85b29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EF3788-B495-4496-8DA0-38318C204F47}">
  <ds:schemaRefs>
    <ds:schemaRef ds:uri="http://purl.org/dc/dcmitype/"/>
    <ds:schemaRef ds:uri="d70c166f-016e-445e-8fdc-6b0a85b29547"/>
    <ds:schemaRef ds:uri="http://purl.org/dc/elements/1.1/"/>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614AE41C-C1FB-47F3-B982-E919722F8A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30</Pages>
  <Words>6435</Words>
  <Characters>36681</Characters>
  <Application>Microsoft Office Word</Application>
  <DocSecurity>0</DocSecurity>
  <Lines>305</Lines>
  <Paragraphs>86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Klemenc</dc:creator>
  <cp:keywords/>
  <dc:description/>
  <cp:lastModifiedBy>Nina Klemenc</cp:lastModifiedBy>
  <cp:revision>19</cp:revision>
  <dcterms:created xsi:type="dcterms:W3CDTF">2019-06-19T06:10:00Z</dcterms:created>
  <dcterms:modified xsi:type="dcterms:W3CDTF">2019-07-04T17:10:00Z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0x010100BEB87871905CCF45A00856B12D7917B3</vt:lpwstr>
  </property>
</Properties>
</file>