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5596B" w14:textId="77777777" w:rsidR="00C9580B" w:rsidRDefault="00C9580B" w:rsidP="00C9580B">
      <w:pPr>
        <w:pStyle w:val="Brezrazmikov"/>
        <w:jc w:val="right"/>
        <w:rPr>
          <w:b/>
        </w:rPr>
      </w:pPr>
      <w:bookmarkStart w:id="0" w:name="_GoBack"/>
      <w:bookmarkEnd w:id="0"/>
      <w:r>
        <w:rPr>
          <w:b/>
        </w:rPr>
        <w:t>O</w:t>
      </w:r>
      <w:r w:rsidRPr="00AE0CE5">
        <w:rPr>
          <w:b/>
        </w:rPr>
        <w:t xml:space="preserve">brazec 5 </w:t>
      </w:r>
    </w:p>
    <w:p w14:paraId="2824123F" w14:textId="77777777" w:rsidR="00C9580B" w:rsidRPr="00AE0CE5" w:rsidRDefault="00C9580B" w:rsidP="00C9580B">
      <w:pPr>
        <w:pStyle w:val="Brezrazmikov"/>
        <w:jc w:val="right"/>
        <w:rPr>
          <w:b/>
        </w:rPr>
      </w:pPr>
      <w:r w:rsidRPr="00AE0CE5">
        <w:rPr>
          <w:b/>
        </w:rPr>
        <w:t xml:space="preserve">»Seznam referenc </w:t>
      </w:r>
      <w:r>
        <w:rPr>
          <w:b/>
        </w:rPr>
        <w:t>za izpolnjevanje tehnične sposobnosti</w:t>
      </w:r>
      <w:r w:rsidRPr="00AE0CE5">
        <w:rPr>
          <w:b/>
        </w:rPr>
        <w:t>«</w:t>
      </w:r>
    </w:p>
    <w:p w14:paraId="0ADCD375" w14:textId="77777777" w:rsidR="00C9580B" w:rsidRDefault="00C9580B" w:rsidP="00C9580B">
      <w:pPr>
        <w:spacing w:line="360" w:lineRule="auto"/>
      </w:pPr>
    </w:p>
    <w:p w14:paraId="54A8E2F1" w14:textId="77777777" w:rsidR="00C9580B" w:rsidRPr="00F8094D" w:rsidRDefault="00C9580B" w:rsidP="00C9580B">
      <w:pPr>
        <w:spacing w:line="360" w:lineRule="auto"/>
      </w:pPr>
      <w:r>
        <w:t>Naziv ponudnika</w:t>
      </w:r>
      <w:r w:rsidRPr="00F8094D">
        <w:t>:</w:t>
      </w:r>
    </w:p>
    <w:p w14:paraId="6E1718EB" w14:textId="77777777" w:rsidR="00C9580B" w:rsidRPr="00F8094D" w:rsidRDefault="00C9580B" w:rsidP="00C9580B">
      <w:pPr>
        <w:spacing w:line="360" w:lineRule="auto"/>
      </w:pPr>
      <w:r w:rsidRPr="00F8094D">
        <w:t>__________________________</w:t>
      </w:r>
    </w:p>
    <w:p w14:paraId="0723DDF8" w14:textId="77777777" w:rsidR="00C9580B" w:rsidRPr="00F8094D" w:rsidRDefault="00C9580B" w:rsidP="00C9580B">
      <w:pPr>
        <w:spacing w:line="360" w:lineRule="auto"/>
      </w:pPr>
      <w:r>
        <w:t>Naslov ponudnika:</w:t>
      </w:r>
    </w:p>
    <w:p w14:paraId="06072A78" w14:textId="77777777" w:rsidR="00C9580B" w:rsidRDefault="00C9580B" w:rsidP="00C9580B">
      <w:pPr>
        <w:spacing w:line="360" w:lineRule="auto"/>
        <w:rPr>
          <w:b/>
        </w:rPr>
      </w:pPr>
      <w:r w:rsidRPr="00F8094D">
        <w:t>__________________________</w:t>
      </w:r>
    </w:p>
    <w:p w14:paraId="5BF4F9FC" w14:textId="77777777" w:rsidR="00105476" w:rsidRDefault="00105476" w:rsidP="00C9580B">
      <w:pPr>
        <w:jc w:val="left"/>
      </w:pPr>
    </w:p>
    <w:p w14:paraId="602721D2" w14:textId="77777777" w:rsidR="00C9580B" w:rsidRPr="006763E6" w:rsidRDefault="00C9580B" w:rsidP="00C9580B">
      <w:pPr>
        <w:spacing w:line="240" w:lineRule="auto"/>
        <w:jc w:val="center"/>
      </w:pPr>
      <w:r>
        <w:rPr>
          <w:b/>
        </w:rPr>
        <w:t xml:space="preserve">SEZNAM REFERENC ZA IZPOLNJEVANJE TEHNIČNE SPOSOBNOSTI  </w:t>
      </w:r>
    </w:p>
    <w:p w14:paraId="584956FF" w14:textId="77777777" w:rsidR="00C9580B" w:rsidRDefault="00C9580B" w:rsidP="00C9580B">
      <w:pPr>
        <w:pStyle w:val="Telobesedila2"/>
        <w:tabs>
          <w:tab w:val="left" w:pos="426"/>
          <w:tab w:val="left" w:pos="2977"/>
        </w:tabs>
        <w:spacing w:after="0" w:line="240" w:lineRule="auto"/>
        <w:jc w:val="center"/>
      </w:pPr>
    </w:p>
    <w:p w14:paraId="109B4916" w14:textId="77777777" w:rsidR="00C9580B" w:rsidRPr="00CF6A97" w:rsidRDefault="00C9580B" w:rsidP="00C9580B">
      <w:pPr>
        <w:pStyle w:val="Telobesedila2"/>
        <w:tabs>
          <w:tab w:val="left" w:pos="426"/>
          <w:tab w:val="left" w:pos="2977"/>
        </w:tabs>
        <w:spacing w:after="0" w:line="240" w:lineRule="auto"/>
        <w:rPr>
          <w:rFonts w:cs="Tahoma"/>
          <w:lang w:eastAsia="en-US"/>
        </w:rPr>
      </w:pPr>
      <w:r w:rsidRPr="00CF6A97">
        <w:t>Predmet javnega naročila: storitev</w:t>
      </w:r>
      <w:r w:rsidRPr="00CF6A97">
        <w:rPr>
          <w:lang w:eastAsia="en-US"/>
        </w:rPr>
        <w:t xml:space="preserve"> </w:t>
      </w:r>
      <w:r w:rsidRPr="00CF6A97">
        <w:rPr>
          <w:b/>
          <w:lang w:eastAsia="en-US"/>
        </w:rPr>
        <w:t>»Vzdrževanje programske opreme«</w:t>
      </w:r>
      <w:r w:rsidRPr="00CF6A97">
        <w:rPr>
          <w:lang w:eastAsia="en-US"/>
        </w:rPr>
        <w:t xml:space="preserve">, </w:t>
      </w:r>
      <w:r w:rsidRPr="00CF6A97">
        <w:rPr>
          <w:rFonts w:cs="Tahoma"/>
          <w:lang w:eastAsia="en-US"/>
        </w:rPr>
        <w:t>z oznako 971-</w:t>
      </w:r>
      <w:r w:rsidR="00562145">
        <w:rPr>
          <w:rFonts w:cs="Tahoma"/>
          <w:lang w:eastAsia="en-US"/>
        </w:rPr>
        <w:t>3</w:t>
      </w:r>
      <w:r w:rsidRPr="00CF6A97">
        <w:rPr>
          <w:rFonts w:cs="Tahoma"/>
          <w:lang w:eastAsia="en-US"/>
        </w:rPr>
        <w:t>/202</w:t>
      </w:r>
      <w:r w:rsidR="0083633B">
        <w:rPr>
          <w:rFonts w:cs="Tahoma"/>
          <w:lang w:eastAsia="en-US"/>
        </w:rPr>
        <w:t>1</w:t>
      </w:r>
    </w:p>
    <w:p w14:paraId="304F794E" w14:textId="77777777" w:rsidR="00C9580B" w:rsidRPr="00CF6A97" w:rsidRDefault="00C9580B" w:rsidP="00C9580B">
      <w:pPr>
        <w:spacing w:line="240" w:lineRule="auto"/>
      </w:pPr>
    </w:p>
    <w:p w14:paraId="73ED7488" w14:textId="77777777" w:rsidR="00BE5055" w:rsidRPr="00CF6A97" w:rsidRDefault="00C62F45" w:rsidP="00BE5055">
      <w:pPr>
        <w:spacing w:after="0" w:line="240" w:lineRule="auto"/>
        <w:rPr>
          <w:b/>
        </w:rPr>
      </w:pPr>
      <w:r w:rsidRPr="00963284">
        <w:t>Seznam in i</w:t>
      </w:r>
      <w:r w:rsidR="00C7239B" w:rsidRPr="00963284">
        <w:t>zjavo dajemo za</w:t>
      </w:r>
      <w:r w:rsidR="00C7239B" w:rsidRPr="00CF6A97">
        <w:rPr>
          <w:b/>
        </w:rPr>
        <w:t xml:space="preserve"> </w:t>
      </w:r>
      <w:r w:rsidR="00C7239B" w:rsidRPr="00CF6A97">
        <w:rPr>
          <w:i/>
        </w:rPr>
        <w:t>(ustrezno označiti</w:t>
      </w:r>
      <w:r w:rsidR="00CF6A97">
        <w:rPr>
          <w:i/>
        </w:rPr>
        <w:t xml:space="preserve"> z x</w:t>
      </w:r>
      <w:r w:rsidR="00C7239B" w:rsidRPr="00CF6A97">
        <w:rPr>
          <w:i/>
        </w:rPr>
        <w:t>)</w:t>
      </w:r>
      <w:r w:rsidR="00C7239B" w:rsidRPr="00CF6A97">
        <w:rPr>
          <w:b/>
        </w:rPr>
        <w:t>:</w:t>
      </w:r>
      <w:r w:rsidR="0031531C">
        <w:rPr>
          <w:b/>
        </w:rPr>
        <w:t xml:space="preserve"> </w:t>
      </w:r>
      <w:sdt>
        <w:sdtPr>
          <w:id w:val="-1233153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055" w:rsidRPr="00CF6A97">
            <w:rPr>
              <w:rFonts w:ascii="MS Gothic" w:eastAsia="MS Gothic" w:hAnsi="MS Gothic" w:hint="eastAsia"/>
            </w:rPr>
            <w:t>☐</w:t>
          </w:r>
        </w:sdtContent>
      </w:sdt>
      <w:r w:rsidR="00BE5055" w:rsidRPr="00CF6A97">
        <w:t xml:space="preserve"> </w:t>
      </w:r>
      <w:r w:rsidR="00BE5055" w:rsidRPr="00CF6A97">
        <w:rPr>
          <w:b/>
        </w:rPr>
        <w:t>Sklop 1</w:t>
      </w:r>
      <w:r w:rsidR="00BE5055" w:rsidRPr="00CF6A97">
        <w:t xml:space="preserve">   </w:t>
      </w:r>
      <w:sdt>
        <w:sdtPr>
          <w:id w:val="-1498410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055" w:rsidRPr="00CF6A97">
            <w:rPr>
              <w:rFonts w:ascii="MS Gothic" w:eastAsia="MS Gothic" w:hAnsi="MS Gothic" w:hint="eastAsia"/>
            </w:rPr>
            <w:t>☐</w:t>
          </w:r>
        </w:sdtContent>
      </w:sdt>
      <w:r w:rsidR="00BE5055" w:rsidRPr="00CF6A97">
        <w:t xml:space="preserve"> </w:t>
      </w:r>
      <w:r w:rsidR="00BE5055" w:rsidRPr="00CF6A97">
        <w:rPr>
          <w:b/>
        </w:rPr>
        <w:t>Sklop 2</w:t>
      </w:r>
      <w:r w:rsidR="0031531C">
        <w:rPr>
          <w:b/>
        </w:rPr>
        <w:t xml:space="preserve">   </w:t>
      </w:r>
      <w:sdt>
        <w:sdtPr>
          <w:id w:val="30342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531C">
            <w:rPr>
              <w:rFonts w:ascii="MS Gothic" w:eastAsia="MS Gothic" w:hAnsi="MS Gothic" w:hint="eastAsia"/>
            </w:rPr>
            <w:t>☐</w:t>
          </w:r>
        </w:sdtContent>
      </w:sdt>
      <w:r w:rsidR="0031531C">
        <w:t xml:space="preserve"> </w:t>
      </w:r>
      <w:r w:rsidR="0031531C">
        <w:rPr>
          <w:b/>
        </w:rPr>
        <w:t>Sklop 3</w:t>
      </w:r>
      <w:r w:rsidR="00BE5055" w:rsidRPr="00CF6A97">
        <w:t xml:space="preserve">     </w:t>
      </w:r>
    </w:p>
    <w:p w14:paraId="779C8561" w14:textId="77777777" w:rsidR="00BE5055" w:rsidRPr="00CF6A97" w:rsidRDefault="00BE5055" w:rsidP="00BE5055">
      <w:pPr>
        <w:rPr>
          <w:b/>
        </w:rPr>
      </w:pPr>
    </w:p>
    <w:p w14:paraId="4AB5E3BB" w14:textId="77777777" w:rsidR="00BE5055" w:rsidRPr="00CF6A97" w:rsidRDefault="00BE5055" w:rsidP="00BE5055">
      <w:r w:rsidRPr="00CF6A97">
        <w:rPr>
          <w:b/>
        </w:rPr>
        <w:t>OPOMBA:</w:t>
      </w:r>
      <w:r w:rsidRPr="00CF6A97">
        <w:t xml:space="preserve"> Če se ponudnik prijavlja na </w:t>
      </w:r>
      <w:r w:rsidR="00200D7D">
        <w:t xml:space="preserve">več </w:t>
      </w:r>
      <w:r w:rsidRPr="00CF6A97">
        <w:t>sklop</w:t>
      </w:r>
      <w:r w:rsidR="00200D7D">
        <w:t>ov</w:t>
      </w:r>
      <w:r w:rsidRPr="00CF6A97">
        <w:t>, predloži obraz</w:t>
      </w:r>
      <w:r w:rsidR="00200D7D">
        <w:t xml:space="preserve">ec </w:t>
      </w:r>
      <w:r w:rsidRPr="00CF6A97">
        <w:t xml:space="preserve">za </w:t>
      </w:r>
      <w:r w:rsidR="00200D7D">
        <w:t xml:space="preserve">vsak sklop </w:t>
      </w:r>
      <w:r w:rsidR="00797772">
        <w:t>posebej</w:t>
      </w:r>
      <w:r w:rsidR="00200D7D">
        <w:t xml:space="preserve">. </w:t>
      </w:r>
    </w:p>
    <w:p w14:paraId="3EEE62C3" w14:textId="77777777" w:rsidR="00C7239B" w:rsidRPr="00CF6A97" w:rsidRDefault="00C7239B" w:rsidP="00C7239B">
      <w:pPr>
        <w:spacing w:after="0" w:line="240" w:lineRule="auto"/>
        <w:rPr>
          <w:b/>
        </w:rPr>
      </w:pPr>
      <w:r w:rsidRPr="00CF6A97">
        <w:rPr>
          <w:b/>
        </w:rPr>
        <w:t xml:space="preserve"> </w:t>
      </w:r>
    </w:p>
    <w:p w14:paraId="5A4FA6E8" w14:textId="77777777" w:rsidR="00C9580B" w:rsidRPr="00CF6A97" w:rsidRDefault="00C9580B" w:rsidP="00C9580B">
      <w:pPr>
        <w:spacing w:line="240" w:lineRule="auto"/>
        <w:rPr>
          <w:b/>
        </w:rPr>
      </w:pPr>
      <w:r w:rsidRPr="00CF6A97">
        <w:rPr>
          <w:b/>
        </w:rPr>
        <w:t xml:space="preserve">Pod kazensko in materialno odgovornostjo izjavljamo: </w:t>
      </w:r>
    </w:p>
    <w:p w14:paraId="3CC30AD7" w14:textId="77777777" w:rsidR="00C9580B" w:rsidRPr="00CF6A97" w:rsidRDefault="00846777" w:rsidP="00846777">
      <w:pPr>
        <w:spacing w:before="60" w:after="60" w:line="240" w:lineRule="auto"/>
      </w:pPr>
      <w:r w:rsidRPr="00CF6A97">
        <w:t>v</w:t>
      </w:r>
      <w:r w:rsidR="00C9580B" w:rsidRPr="00CF6A97">
        <w:t xml:space="preserve"> zvezi s </w:t>
      </w:r>
      <w:r w:rsidR="00C9580B" w:rsidRPr="00CF6A97">
        <w:rPr>
          <w:b/>
        </w:rPr>
        <w:t>1. pogojem naročnika glede tehnične sposobnosti</w:t>
      </w:r>
      <w:r w:rsidR="00C9580B" w:rsidRPr="00CF6A97">
        <w:t xml:space="preserve"> (tč. 12.1.5 Navodila ponudnikom za pripravo ponudbe), da smo v obdobju  201</w:t>
      </w:r>
      <w:r w:rsidR="00200D7D">
        <w:t>6</w:t>
      </w:r>
      <w:r w:rsidR="00C9580B" w:rsidRPr="00CF6A97">
        <w:t xml:space="preserve"> – 202</w:t>
      </w:r>
      <w:r w:rsidR="00200D7D">
        <w:t>1</w:t>
      </w:r>
      <w:r w:rsidR="00C9580B" w:rsidRPr="00CF6A97">
        <w:t xml:space="preserve"> </w:t>
      </w:r>
      <w:r w:rsidR="00180325" w:rsidRPr="00CF6A97">
        <w:t xml:space="preserve">za </w:t>
      </w:r>
      <w:r w:rsidR="008E65BC">
        <w:t xml:space="preserve">vsaj enega (1) </w:t>
      </w:r>
      <w:r w:rsidR="00180325" w:rsidRPr="00CF6A97">
        <w:t>referenčne</w:t>
      </w:r>
      <w:r w:rsidR="008E65BC">
        <w:t xml:space="preserve">ga </w:t>
      </w:r>
      <w:r w:rsidR="00180325" w:rsidRPr="00CF6A97">
        <w:t>naročnik</w:t>
      </w:r>
      <w:r w:rsidR="008E65BC">
        <w:t>a</w:t>
      </w:r>
      <w:r w:rsidR="00180325" w:rsidRPr="00CF6A97">
        <w:t xml:space="preserve"> </w:t>
      </w:r>
      <w:r w:rsidR="00C9580B" w:rsidRPr="00CF6A97">
        <w:t xml:space="preserve">uspešno izvedli (kakovostno, v dogovorjenih rokih in v skladu s pogodbenimi obveznostmi) naročilo storitve, </w:t>
      </w:r>
      <w:r w:rsidR="00C9580B" w:rsidRPr="008E65BC">
        <w:t>v skupni</w:t>
      </w:r>
      <w:r w:rsidR="00C9580B" w:rsidRPr="00CF6A97">
        <w:t xml:space="preserve"> vrednosti vsaj 15.000,00 EUR brez DDV</w:t>
      </w:r>
      <w:r w:rsidR="00906CCA">
        <w:t xml:space="preserve"> (za </w:t>
      </w:r>
      <w:r w:rsidR="00574CC4">
        <w:t>s</w:t>
      </w:r>
      <w:r w:rsidR="00906CCA">
        <w:t xml:space="preserve">klop 1 in </w:t>
      </w:r>
      <w:r w:rsidR="00574CC4">
        <w:t>s</w:t>
      </w:r>
      <w:r w:rsidR="00906CCA">
        <w:t xml:space="preserve">klop 2) oz. v skupni vrednosti vsaj 12.000,00 EUR brez DDV (za </w:t>
      </w:r>
      <w:r w:rsidR="00574CC4">
        <w:t>s</w:t>
      </w:r>
      <w:r w:rsidR="00906CCA">
        <w:t>klop 3)</w:t>
      </w:r>
      <w:r w:rsidR="00C9580B" w:rsidRPr="00CF6A97">
        <w:t>, vzpostavitev ali vzdrževanje ene izmed zahtevanih rešitev (komponent):</w:t>
      </w:r>
    </w:p>
    <w:p w14:paraId="2183BDEA" w14:textId="77777777" w:rsidR="00C9580B" w:rsidRPr="00CF6A97" w:rsidRDefault="00C9580B" w:rsidP="00C9580B">
      <w:pPr>
        <w:spacing w:before="60" w:after="60" w:line="240" w:lineRule="auto"/>
        <w:ind w:left="708"/>
      </w:pPr>
    </w:p>
    <w:p w14:paraId="56196B62" w14:textId="77777777" w:rsidR="00C9580B" w:rsidRPr="00CF6A97" w:rsidRDefault="00C9580B" w:rsidP="00C9580B">
      <w:pPr>
        <w:keepNext/>
        <w:spacing w:line="240" w:lineRule="auto"/>
        <w:rPr>
          <w:b/>
        </w:rPr>
      </w:pPr>
      <w:bookmarkStart w:id="1" w:name="_Hlk56082746"/>
      <w:r w:rsidRPr="00CF6A97">
        <w:rPr>
          <w:i/>
        </w:rPr>
        <w:t xml:space="preserve"> (Izpolniti tabelo)</w:t>
      </w:r>
      <w:r w:rsidRPr="00CF6A97">
        <w:rPr>
          <w:b/>
        </w:rPr>
        <w:t xml:space="preserve">    </w:t>
      </w:r>
    </w:p>
    <w:tbl>
      <w:tblPr>
        <w:tblStyle w:val="Tabelamrea"/>
        <w:tblW w:w="4928" w:type="pct"/>
        <w:jc w:val="center"/>
        <w:tblLook w:val="04A0" w:firstRow="1" w:lastRow="0" w:firstColumn="1" w:lastColumn="0" w:noHBand="0" w:noVBand="1"/>
      </w:tblPr>
      <w:tblGrid>
        <w:gridCol w:w="800"/>
        <w:gridCol w:w="1559"/>
        <w:gridCol w:w="1611"/>
        <w:gridCol w:w="1275"/>
        <w:gridCol w:w="1275"/>
        <w:gridCol w:w="2412"/>
      </w:tblGrid>
      <w:tr w:rsidR="00D96D8A" w:rsidRPr="0041789A" w14:paraId="34D15B9C" w14:textId="77777777" w:rsidTr="00D96D8A">
        <w:trPr>
          <w:tblHeader/>
          <w:jc w:val="center"/>
        </w:trPr>
        <w:tc>
          <w:tcPr>
            <w:tcW w:w="447" w:type="pct"/>
            <w:vAlign w:val="center"/>
          </w:tcPr>
          <w:p w14:paraId="28398357" w14:textId="77777777" w:rsidR="00D96D8A" w:rsidRPr="00AD1DD9" w:rsidRDefault="00D96D8A" w:rsidP="008F52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Zap</w:t>
            </w:r>
            <w:proofErr w:type="spellEnd"/>
            <w:r>
              <w:rPr>
                <w:b/>
                <w:sz w:val="18"/>
                <w:szCs w:val="18"/>
              </w:rPr>
              <w:t xml:space="preserve">. št. </w:t>
            </w:r>
          </w:p>
        </w:tc>
        <w:tc>
          <w:tcPr>
            <w:tcW w:w="872" w:type="pct"/>
            <w:vAlign w:val="center"/>
          </w:tcPr>
          <w:p w14:paraId="41707A4B" w14:textId="77777777" w:rsidR="00D96D8A" w:rsidRPr="00AD1DD9" w:rsidRDefault="00D96D8A" w:rsidP="008F52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Naziv referenčnega p</w:t>
            </w:r>
            <w:r w:rsidR="005C156A">
              <w:rPr>
                <w:b/>
                <w:sz w:val="18"/>
                <w:szCs w:val="18"/>
              </w:rPr>
              <w:t>rojekta</w:t>
            </w:r>
          </w:p>
        </w:tc>
        <w:tc>
          <w:tcPr>
            <w:tcW w:w="902" w:type="pct"/>
            <w:vAlign w:val="center"/>
          </w:tcPr>
          <w:p w14:paraId="13107959" w14:textId="77777777" w:rsidR="00D96D8A" w:rsidRPr="00AD1DD9" w:rsidRDefault="00D96D8A" w:rsidP="008F52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Rešitev /  komponenta</w:t>
            </w:r>
            <w:r w:rsidR="005C156A">
              <w:rPr>
                <w:rStyle w:val="Sprotnaopomba-sklic"/>
                <w:b/>
                <w:sz w:val="18"/>
                <w:szCs w:val="18"/>
              </w:rPr>
              <w:footnoteReference w:id="1"/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714" w:type="pct"/>
            <w:vAlign w:val="center"/>
          </w:tcPr>
          <w:p w14:paraId="786A752D" w14:textId="77777777" w:rsidR="00D96D8A" w:rsidRPr="00AD1DD9" w:rsidRDefault="00D96D8A" w:rsidP="008F52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AD1DD9">
              <w:rPr>
                <w:b/>
                <w:sz w:val="18"/>
                <w:szCs w:val="18"/>
              </w:rPr>
              <w:t>Obdobje izvajanja</w:t>
            </w:r>
          </w:p>
          <w:p w14:paraId="271E4279" w14:textId="77777777" w:rsidR="00D96D8A" w:rsidRPr="00AD1DD9" w:rsidRDefault="00D96D8A" w:rsidP="008F52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AD1DD9">
              <w:rPr>
                <w:sz w:val="18"/>
                <w:szCs w:val="18"/>
              </w:rPr>
              <w:t>(od-do)</w:t>
            </w:r>
          </w:p>
        </w:tc>
        <w:tc>
          <w:tcPr>
            <w:tcW w:w="714" w:type="pct"/>
            <w:vAlign w:val="center"/>
          </w:tcPr>
          <w:p w14:paraId="4EE8F100" w14:textId="77777777" w:rsidR="00D96D8A" w:rsidRPr="00AD1DD9" w:rsidRDefault="00D96D8A" w:rsidP="008F524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Vrednost v EUR brez davka</w:t>
            </w:r>
            <w:r w:rsidRPr="00AD1DD9" w:rsidDel="00093B4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50" w:type="pct"/>
            <w:vAlign w:val="center"/>
          </w:tcPr>
          <w:p w14:paraId="59726D0F" w14:textId="77777777" w:rsidR="00D96D8A" w:rsidRDefault="00D96D8A" w:rsidP="00D96D8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D1DD9">
              <w:rPr>
                <w:b/>
                <w:sz w:val="18"/>
                <w:szCs w:val="18"/>
              </w:rPr>
              <w:t xml:space="preserve">Naziv </w:t>
            </w:r>
            <w:r>
              <w:rPr>
                <w:b/>
                <w:sz w:val="18"/>
                <w:szCs w:val="18"/>
              </w:rPr>
              <w:t>in</w:t>
            </w:r>
          </w:p>
          <w:p w14:paraId="15CEAD0C" w14:textId="77777777" w:rsidR="00D96D8A" w:rsidRPr="00AD1DD9" w:rsidRDefault="00D96D8A" w:rsidP="00D96D8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naslov </w:t>
            </w:r>
            <w:r w:rsidRPr="00AD1DD9">
              <w:rPr>
                <w:b/>
                <w:sz w:val="18"/>
                <w:szCs w:val="18"/>
              </w:rPr>
              <w:t>naročnika</w:t>
            </w:r>
          </w:p>
        </w:tc>
      </w:tr>
      <w:tr w:rsidR="00D96D8A" w:rsidRPr="0041789A" w14:paraId="53CA7F1D" w14:textId="77777777" w:rsidTr="00D96D8A">
        <w:trPr>
          <w:jc w:val="center"/>
        </w:trPr>
        <w:tc>
          <w:tcPr>
            <w:tcW w:w="447" w:type="pct"/>
          </w:tcPr>
          <w:p w14:paraId="5EB436A1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872" w:type="pct"/>
          </w:tcPr>
          <w:p w14:paraId="42A098DA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902" w:type="pct"/>
          </w:tcPr>
          <w:p w14:paraId="2614BF49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714" w:type="pct"/>
          </w:tcPr>
          <w:p w14:paraId="04FB1011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714" w:type="pct"/>
          </w:tcPr>
          <w:p w14:paraId="2EA406A9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1350" w:type="pct"/>
          </w:tcPr>
          <w:p w14:paraId="65A05ADB" w14:textId="77777777" w:rsidR="00D96D8A" w:rsidRPr="00AD1DD9" w:rsidRDefault="00D96D8A" w:rsidP="008F5249">
            <w:pPr>
              <w:spacing w:line="240" w:lineRule="auto"/>
            </w:pPr>
          </w:p>
        </w:tc>
      </w:tr>
      <w:tr w:rsidR="00D96D8A" w:rsidRPr="0041789A" w14:paraId="26EA482C" w14:textId="77777777" w:rsidTr="00D96D8A">
        <w:trPr>
          <w:jc w:val="center"/>
        </w:trPr>
        <w:tc>
          <w:tcPr>
            <w:tcW w:w="447" w:type="pct"/>
          </w:tcPr>
          <w:p w14:paraId="1A7B6988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872" w:type="pct"/>
          </w:tcPr>
          <w:p w14:paraId="0B8C52C3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902" w:type="pct"/>
          </w:tcPr>
          <w:p w14:paraId="214FB9D7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714" w:type="pct"/>
          </w:tcPr>
          <w:p w14:paraId="0A992D06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714" w:type="pct"/>
          </w:tcPr>
          <w:p w14:paraId="3160F055" w14:textId="77777777" w:rsidR="00D96D8A" w:rsidRPr="00AD1DD9" w:rsidRDefault="00D96D8A" w:rsidP="008F5249">
            <w:pPr>
              <w:spacing w:line="240" w:lineRule="auto"/>
            </w:pPr>
          </w:p>
        </w:tc>
        <w:tc>
          <w:tcPr>
            <w:tcW w:w="1350" w:type="pct"/>
          </w:tcPr>
          <w:p w14:paraId="6EF0CCB6" w14:textId="77777777" w:rsidR="00D96D8A" w:rsidRPr="00AD1DD9" w:rsidRDefault="00D96D8A" w:rsidP="008F5249">
            <w:pPr>
              <w:spacing w:line="240" w:lineRule="auto"/>
            </w:pPr>
          </w:p>
        </w:tc>
      </w:tr>
      <w:bookmarkEnd w:id="1"/>
    </w:tbl>
    <w:p w14:paraId="04DF82C0" w14:textId="77777777" w:rsidR="00C9580B" w:rsidRDefault="00C9580B" w:rsidP="00C9580B">
      <w:pPr>
        <w:spacing w:before="60" w:after="60" w:line="240" w:lineRule="auto"/>
        <w:ind w:left="708"/>
      </w:pPr>
    </w:p>
    <w:p w14:paraId="0DA7AD29" w14:textId="77777777" w:rsidR="00C7239B" w:rsidRDefault="00C7239B" w:rsidP="00180325">
      <w:pPr>
        <w:spacing w:after="0" w:line="240" w:lineRule="auto"/>
        <w:rPr>
          <w:b/>
        </w:rPr>
      </w:pPr>
    </w:p>
    <w:p w14:paraId="74AAB437" w14:textId="77777777" w:rsidR="00D96D8A" w:rsidRPr="00D96D8A" w:rsidRDefault="00D96D8A" w:rsidP="00D96D8A">
      <w:pPr>
        <w:pStyle w:val="Brezrazmikov"/>
        <w:rPr>
          <w:b/>
        </w:rPr>
      </w:pPr>
      <w:r w:rsidRPr="00D96D8A">
        <w:rPr>
          <w:b/>
          <w:u w:val="single"/>
        </w:rPr>
        <w:t>POGOJ:</w:t>
      </w:r>
      <w:r>
        <w:rPr>
          <w:b/>
        </w:rPr>
        <w:t xml:space="preserve"> </w:t>
      </w:r>
      <w:r>
        <w:t>Obrazcu mora biti priložen</w:t>
      </w:r>
      <w:r w:rsidR="008E65BC">
        <w:t xml:space="preserve">o </w:t>
      </w:r>
      <w:r>
        <w:t>potrdil</w:t>
      </w:r>
      <w:r w:rsidR="008E65BC">
        <w:t>o</w:t>
      </w:r>
      <w:r>
        <w:t xml:space="preserve"> referenčnega naročnika (Obrazec 5.1 </w:t>
      </w:r>
      <w:r w:rsidRPr="00D96D8A">
        <w:t>»Izjava referenčnega naročnika«)</w:t>
      </w:r>
      <w:r w:rsidR="008E65BC">
        <w:t xml:space="preserve">, sicer se </w:t>
      </w:r>
      <w:r>
        <w:t>referenc</w:t>
      </w:r>
      <w:r w:rsidR="008E65BC">
        <w:t>a</w:t>
      </w:r>
      <w:r>
        <w:t xml:space="preserve"> ne bo prizna</w:t>
      </w:r>
      <w:r w:rsidR="008E65BC">
        <w:t>la</w:t>
      </w:r>
      <w:r>
        <w:t>.</w:t>
      </w:r>
    </w:p>
    <w:p w14:paraId="53D09645" w14:textId="77777777" w:rsidR="00D96D8A" w:rsidRPr="00D96D8A" w:rsidRDefault="00D96D8A" w:rsidP="00D96D8A">
      <w:pPr>
        <w:spacing w:after="0" w:line="240" w:lineRule="auto"/>
      </w:pPr>
    </w:p>
    <w:p w14:paraId="0421AB50" w14:textId="77777777" w:rsidR="00D96D8A" w:rsidRDefault="00D96D8A" w:rsidP="00180325">
      <w:pPr>
        <w:spacing w:after="0" w:line="240" w:lineRule="auto"/>
        <w:rPr>
          <w:b/>
        </w:rPr>
      </w:pPr>
    </w:p>
    <w:p w14:paraId="1AB5D22A" w14:textId="77777777" w:rsidR="00180325" w:rsidRDefault="00180325" w:rsidP="00180325">
      <w:pPr>
        <w:spacing w:after="0" w:line="240" w:lineRule="auto"/>
      </w:pPr>
      <w:r w:rsidRPr="000626F2">
        <w:rPr>
          <w:b/>
        </w:rPr>
        <w:t>OPOMBA</w:t>
      </w:r>
      <w:r>
        <w:t xml:space="preserve">: </w:t>
      </w:r>
      <w:r w:rsidRPr="0077146E">
        <w:t>Naročnik si pridržuje pravico, da zahteva dodatna dokazila (na primer: pogodbo z investitorjem</w:t>
      </w:r>
      <w:r>
        <w:t>/naročnikom</w:t>
      </w:r>
      <w:r w:rsidRPr="0077146E">
        <w:t xml:space="preserve"> ali delodajalcem, obračun, potrdilo o izplačilu</w:t>
      </w:r>
      <w:r>
        <w:t xml:space="preserve">, </w:t>
      </w:r>
      <w:r w:rsidRPr="00BA4B88">
        <w:t>obširnejšo vsebinsko opredelitev</w:t>
      </w:r>
      <w:r w:rsidRPr="0077146E">
        <w:t xml:space="preserve"> </w:t>
      </w:r>
      <w:r>
        <w:t xml:space="preserve">reference glede na področja, </w:t>
      </w:r>
      <w:r w:rsidRPr="0077146E">
        <w:t xml:space="preserve">...) o izvedbi referenčnega </w:t>
      </w:r>
      <w:r>
        <w:t>posla</w:t>
      </w:r>
      <w:r w:rsidRPr="0077146E">
        <w:t xml:space="preserve"> </w:t>
      </w:r>
      <w:r w:rsidRPr="0077146E">
        <w:lastRenderedPageBreak/>
        <w:t xml:space="preserve">oziroma navedbe preveri neposredno pri </w:t>
      </w:r>
      <w:r>
        <w:t>naročniku referenčnega posla</w:t>
      </w:r>
      <w:r w:rsidRPr="0077146E">
        <w:t xml:space="preserve">. </w:t>
      </w:r>
      <w:r>
        <w:t>Če</w:t>
      </w:r>
      <w:r w:rsidRPr="0077146E">
        <w:t xml:space="preserve"> bo naročnik</w:t>
      </w:r>
      <w:r>
        <w:t xml:space="preserve"> </w:t>
      </w:r>
      <w:r w:rsidRPr="0077146E">
        <w:t>z</w:t>
      </w:r>
      <w:r>
        <w:t xml:space="preserve"> </w:t>
      </w:r>
      <w:r w:rsidRPr="0077146E">
        <w:t>dodatnimi</w:t>
      </w:r>
      <w:r>
        <w:t xml:space="preserve"> </w:t>
      </w:r>
      <w:r w:rsidRPr="0077146E">
        <w:t>poizvedbami</w:t>
      </w:r>
      <w:r>
        <w:t xml:space="preserve"> </w:t>
      </w:r>
      <w:r w:rsidRPr="0077146E">
        <w:t xml:space="preserve">ugotovil, da katera izmed referenc </w:t>
      </w:r>
      <w:r>
        <w:t xml:space="preserve">vsebinsko ne sovpada z referencami glede na opredeljene kriterije naročnika </w:t>
      </w:r>
      <w:r w:rsidRPr="0077146E">
        <w:t>(upoštevanje</w:t>
      </w:r>
      <w:r>
        <w:t xml:space="preserve"> </w:t>
      </w:r>
      <w:r w:rsidRPr="0077146E">
        <w:t>zahtev</w:t>
      </w:r>
      <w:r>
        <w:t xml:space="preserve"> v pogojih</w:t>
      </w:r>
      <w:r w:rsidRPr="0077146E">
        <w:t>)</w:t>
      </w:r>
      <w:r>
        <w:t xml:space="preserve"> ali </w:t>
      </w:r>
      <w:r w:rsidRPr="0077146E">
        <w:t xml:space="preserve">ne izkazuje </w:t>
      </w:r>
      <w:r>
        <w:t xml:space="preserve">kakovostno </w:t>
      </w:r>
      <w:r w:rsidRPr="0077146E">
        <w:t>opravljenih</w:t>
      </w:r>
      <w:r>
        <w:t xml:space="preserve"> </w:t>
      </w:r>
      <w:r w:rsidRPr="0077146E">
        <w:t>del,</w:t>
      </w:r>
      <w:r>
        <w:t xml:space="preserve"> </w:t>
      </w:r>
      <w:r w:rsidRPr="0077146E">
        <w:t>se</w:t>
      </w:r>
      <w:r>
        <w:t xml:space="preserve"> </w:t>
      </w:r>
      <w:r w:rsidRPr="0077146E">
        <w:t>takšna</w:t>
      </w:r>
      <w:r>
        <w:t xml:space="preserve"> </w:t>
      </w:r>
      <w:r w:rsidRPr="0077146E">
        <w:t>referenca</w:t>
      </w:r>
      <w:r>
        <w:t xml:space="preserve"> </w:t>
      </w:r>
      <w:r w:rsidRPr="0077146E">
        <w:t>ne upošteva.</w:t>
      </w:r>
    </w:p>
    <w:p w14:paraId="4C4C4E47" w14:textId="77777777" w:rsidR="00D96D8A" w:rsidRDefault="00D96D8A" w:rsidP="00180325">
      <w:pPr>
        <w:spacing w:after="0" w:line="240" w:lineRule="auto"/>
      </w:pPr>
    </w:p>
    <w:p w14:paraId="2663DC67" w14:textId="77777777" w:rsidR="00180325" w:rsidRDefault="00180325" w:rsidP="00180325">
      <w:pPr>
        <w:spacing w:line="240" w:lineRule="auto"/>
      </w:pPr>
    </w:p>
    <w:p w14:paraId="600B1064" w14:textId="77777777" w:rsidR="00180325" w:rsidRDefault="00180325" w:rsidP="00C9580B">
      <w:pPr>
        <w:spacing w:before="60" w:after="60" w:line="240" w:lineRule="auto"/>
        <w:ind w:left="708"/>
      </w:pPr>
    </w:p>
    <w:p w14:paraId="2380B647" w14:textId="77777777" w:rsidR="00846777" w:rsidRDefault="00846777" w:rsidP="00C7239B">
      <w:pPr>
        <w:keepNext/>
        <w:spacing w:line="240" w:lineRule="auto"/>
      </w:pPr>
    </w:p>
    <w:p w14:paraId="1BDD957E" w14:textId="77777777" w:rsidR="00846777" w:rsidRDefault="00846777" w:rsidP="00846777">
      <w:pPr>
        <w:spacing w:line="240" w:lineRule="auto"/>
      </w:pPr>
    </w:p>
    <w:p w14:paraId="1EBCB221" w14:textId="77777777" w:rsidR="00846777" w:rsidRDefault="00846777" w:rsidP="00846777">
      <w:pPr>
        <w:tabs>
          <w:tab w:val="center" w:pos="10206"/>
        </w:tabs>
        <w:spacing w:line="240" w:lineRule="auto"/>
      </w:pPr>
      <w:r w:rsidRPr="00F8094D">
        <w:t>Kraj in datum:</w:t>
      </w:r>
      <w:r>
        <w:tab/>
        <w:t>Podpis ponudnika:</w:t>
      </w:r>
    </w:p>
    <w:p w14:paraId="480A6E09" w14:textId="77777777" w:rsidR="00846777" w:rsidRPr="00F8094D" w:rsidRDefault="00846777" w:rsidP="00846777">
      <w:pPr>
        <w:tabs>
          <w:tab w:val="center" w:pos="10206"/>
        </w:tabs>
        <w:spacing w:line="240" w:lineRule="auto"/>
      </w:pPr>
    </w:p>
    <w:p w14:paraId="532C2523" w14:textId="77777777" w:rsidR="00846777" w:rsidRDefault="00846777" w:rsidP="00846777">
      <w:pPr>
        <w:tabs>
          <w:tab w:val="center" w:pos="10773"/>
        </w:tabs>
      </w:pPr>
      <w:r w:rsidRPr="00F8094D">
        <w:t>_</w:t>
      </w:r>
      <w:r>
        <w:t>____</w:t>
      </w:r>
      <w:r w:rsidRPr="00F8094D">
        <w:t>___________</w:t>
      </w:r>
      <w:r>
        <w:tab/>
      </w:r>
      <w:r w:rsidRPr="00F8094D">
        <w:t>_______________________</w:t>
      </w:r>
    </w:p>
    <w:p w14:paraId="5F998FB2" w14:textId="77777777" w:rsidR="00846777" w:rsidRDefault="00846777" w:rsidP="00C9580B">
      <w:pPr>
        <w:keepNext/>
        <w:spacing w:line="240" w:lineRule="auto"/>
      </w:pPr>
    </w:p>
    <w:sectPr w:rsidR="0084677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0D3CF" w14:textId="77777777" w:rsidR="00846777" w:rsidRDefault="00846777" w:rsidP="00846777">
      <w:pPr>
        <w:spacing w:after="0" w:line="240" w:lineRule="auto"/>
      </w:pPr>
      <w:r>
        <w:separator/>
      </w:r>
    </w:p>
  </w:endnote>
  <w:endnote w:type="continuationSeparator" w:id="0">
    <w:p w14:paraId="031A830C" w14:textId="77777777" w:rsidR="00846777" w:rsidRDefault="00846777" w:rsidP="00846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i w:val="0"/>
      </w:rPr>
      <w:id w:val="-1573961044"/>
      <w:docPartObj>
        <w:docPartGallery w:val="Page Numbers (Bottom of Page)"/>
        <w:docPartUnique/>
      </w:docPartObj>
    </w:sdtPr>
    <w:sdtEndPr>
      <w:rPr>
        <w:i/>
      </w:rPr>
    </w:sdtEndPr>
    <w:sdtContent>
      <w:p w14:paraId="796F4E66" w14:textId="77777777" w:rsidR="00C7239B" w:rsidRDefault="00846777">
        <w:pPr>
          <w:pStyle w:val="Noga"/>
          <w:jc w:val="center"/>
          <w:rPr>
            <w:b/>
          </w:rPr>
        </w:pPr>
        <w:r w:rsidRPr="00846777">
          <w:rPr>
            <w:b/>
          </w:rPr>
          <w:fldChar w:fldCharType="begin"/>
        </w:r>
        <w:r w:rsidRPr="00846777">
          <w:rPr>
            <w:b/>
          </w:rPr>
          <w:instrText>PAGE   \* MERGEFORMAT</w:instrText>
        </w:r>
        <w:r w:rsidRPr="00846777">
          <w:rPr>
            <w:b/>
          </w:rPr>
          <w:fldChar w:fldCharType="separate"/>
        </w:r>
        <w:r w:rsidRPr="00846777">
          <w:rPr>
            <w:b/>
          </w:rPr>
          <w:t>2</w:t>
        </w:r>
        <w:r w:rsidRPr="00846777">
          <w:rPr>
            <w:b/>
          </w:rPr>
          <w:fldChar w:fldCharType="end"/>
        </w:r>
      </w:p>
      <w:p w14:paraId="3E1F8C00" w14:textId="77777777" w:rsidR="00C7239B" w:rsidRDefault="00C7239B" w:rsidP="00C7239B">
        <w:pPr>
          <w:pStyle w:val="Noga"/>
          <w:spacing w:after="0" w:line="240" w:lineRule="auto"/>
          <w:jc w:val="left"/>
          <w:rPr>
            <w:b/>
          </w:rPr>
        </w:pPr>
        <w:r>
          <w:rPr>
            <w:rFonts w:cs="Tahoma"/>
            <w:b/>
            <w:color w:val="8496B0" w:themeColor="text2" w:themeTint="99"/>
            <w:sz w:val="16"/>
            <w:szCs w:val="16"/>
          </w:rPr>
          <w:t>Verzija: 1.0</w:t>
        </w:r>
      </w:p>
      <w:p w14:paraId="5B4ABA09" w14:textId="77777777" w:rsidR="00846777" w:rsidRPr="00846777" w:rsidRDefault="00215311">
        <w:pPr>
          <w:pStyle w:val="Noga"/>
          <w:jc w:val="center"/>
          <w:rPr>
            <w:b/>
          </w:rPr>
        </w:pPr>
      </w:p>
    </w:sdtContent>
  </w:sdt>
  <w:p w14:paraId="5CCFC389" w14:textId="77777777" w:rsidR="00846777" w:rsidRDefault="0084677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D3790" w14:textId="77777777" w:rsidR="00846777" w:rsidRDefault="00846777" w:rsidP="00846777">
      <w:pPr>
        <w:spacing w:after="0" w:line="240" w:lineRule="auto"/>
      </w:pPr>
      <w:r>
        <w:separator/>
      </w:r>
    </w:p>
  </w:footnote>
  <w:footnote w:type="continuationSeparator" w:id="0">
    <w:p w14:paraId="29994C28" w14:textId="77777777" w:rsidR="00846777" w:rsidRDefault="00846777" w:rsidP="00846777">
      <w:pPr>
        <w:spacing w:after="0" w:line="240" w:lineRule="auto"/>
      </w:pPr>
      <w:r>
        <w:continuationSeparator/>
      </w:r>
    </w:p>
  </w:footnote>
  <w:footnote w:id="1">
    <w:p w14:paraId="790B60E3" w14:textId="77777777" w:rsidR="005C156A" w:rsidRPr="007922D7" w:rsidRDefault="005C156A">
      <w:pPr>
        <w:pStyle w:val="Sprotnaopomba-besedilo"/>
        <w:rPr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CF6A97">
        <w:rPr>
          <w:sz w:val="18"/>
          <w:szCs w:val="18"/>
        </w:rPr>
        <w:t>Iz opisa mora biti jasno razvidno izpolnjevanje zahtevanih pogojev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7A76EA7"/>
    <w:multiLevelType w:val="hybridMultilevel"/>
    <w:tmpl w:val="1EEA7338"/>
    <w:lvl w:ilvl="0" w:tplc="156054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72D29"/>
    <w:multiLevelType w:val="hybridMultilevel"/>
    <w:tmpl w:val="4CF4B440"/>
    <w:lvl w:ilvl="0" w:tplc="CC183D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D72CC"/>
    <w:multiLevelType w:val="hybridMultilevel"/>
    <w:tmpl w:val="913C4BC2"/>
    <w:lvl w:ilvl="0" w:tplc="156054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3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0B"/>
    <w:rsid w:val="00057E4B"/>
    <w:rsid w:val="00105476"/>
    <w:rsid w:val="00180325"/>
    <w:rsid w:val="00200D7D"/>
    <w:rsid w:val="00215311"/>
    <w:rsid w:val="0031531C"/>
    <w:rsid w:val="00562145"/>
    <w:rsid w:val="00574CC4"/>
    <w:rsid w:val="005C156A"/>
    <w:rsid w:val="00666CCF"/>
    <w:rsid w:val="00791318"/>
    <w:rsid w:val="007922D7"/>
    <w:rsid w:val="00797772"/>
    <w:rsid w:val="00803F37"/>
    <w:rsid w:val="0083633B"/>
    <w:rsid w:val="00846777"/>
    <w:rsid w:val="008E65BC"/>
    <w:rsid w:val="00906CCA"/>
    <w:rsid w:val="00963284"/>
    <w:rsid w:val="00A65FE8"/>
    <w:rsid w:val="00BE5055"/>
    <w:rsid w:val="00C62F45"/>
    <w:rsid w:val="00C7239B"/>
    <w:rsid w:val="00C9580B"/>
    <w:rsid w:val="00CF6A97"/>
    <w:rsid w:val="00D96D8A"/>
    <w:rsid w:val="00E265C1"/>
    <w:rsid w:val="00F8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0DE95C0"/>
  <w15:chartTrackingRefBased/>
  <w15:docId w15:val="{75D73126-E7F5-46ED-B98F-27D65208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9580B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A65FE8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A65FE8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A65FE8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A65FE8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A65FE8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A65FE8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A65FE8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A65FE8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A65FE8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A65FE8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A65FE8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A65FE8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A65FE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A65FE8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A65FE8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A65FE8"/>
    <w:rPr>
      <w:b/>
    </w:rPr>
  </w:style>
  <w:style w:type="paragraph" w:styleId="Kazalovsebine2">
    <w:name w:val="toc 2"/>
    <w:basedOn w:val="Navaden"/>
    <w:next w:val="Navaden"/>
    <w:autoRedefine/>
    <w:semiHidden/>
    <w:rsid w:val="00A65FE8"/>
  </w:style>
  <w:style w:type="paragraph" w:styleId="Kazalovsebine3">
    <w:name w:val="toc 3"/>
    <w:basedOn w:val="Navaden"/>
    <w:next w:val="Navaden"/>
    <w:autoRedefine/>
    <w:semiHidden/>
    <w:rsid w:val="00A65FE8"/>
  </w:style>
  <w:style w:type="paragraph" w:styleId="Kazalovsebine4">
    <w:name w:val="toc 4"/>
    <w:basedOn w:val="Navaden"/>
    <w:next w:val="Navaden"/>
    <w:autoRedefine/>
    <w:semiHidden/>
    <w:rsid w:val="00A65FE8"/>
  </w:style>
  <w:style w:type="paragraph" w:styleId="Kazalovsebine5">
    <w:name w:val="toc 5"/>
    <w:basedOn w:val="Navaden"/>
    <w:next w:val="Navaden"/>
    <w:autoRedefine/>
    <w:semiHidden/>
    <w:rsid w:val="00A65FE8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A65FE8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A65FE8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A65FE8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A65FE8"/>
    <w:pPr>
      <w:ind w:left="1600"/>
    </w:pPr>
  </w:style>
  <w:style w:type="paragraph" w:styleId="Napis">
    <w:name w:val="caption"/>
    <w:basedOn w:val="Navaden"/>
    <w:next w:val="Navaden"/>
    <w:qFormat/>
    <w:rsid w:val="00A65FE8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A65FE8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A65FE8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A65FE8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A65FE8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A65FE8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A65FE8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A65FE8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A65FE8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A65FE8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A65FE8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rsid w:val="00A65FE8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A65FE8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A65FE8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A65FE8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A65FE8"/>
    <w:pPr>
      <w:keepNext/>
    </w:pPr>
  </w:style>
  <w:style w:type="character" w:styleId="tevilkastrani">
    <w:name w:val="page number"/>
    <w:basedOn w:val="Privzetapisavaodstavka"/>
    <w:semiHidden/>
    <w:rsid w:val="00A65FE8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A65FE8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A65FE8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C9580B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C9580B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C9580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Pripombasklic">
    <w:name w:val="annotation reference"/>
    <w:basedOn w:val="Privzetapisavaodstavka"/>
    <w:unhideWhenUsed/>
    <w:rsid w:val="00C9580B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C9580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rsid w:val="00C9580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C9580B"/>
    <w:pPr>
      <w:ind w:left="720"/>
      <w:contextualSpacing/>
    </w:pPr>
  </w:style>
  <w:style w:type="character" w:customStyle="1" w:styleId="OdstavekseznamaZnak">
    <w:name w:val="Odstavek seznama Znak"/>
    <w:link w:val="Odstavekseznama"/>
    <w:uiPriority w:val="34"/>
    <w:locked/>
    <w:rsid w:val="00C9580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5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580B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C95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80325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80325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1803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7E5E650-C037-47A2-8497-5EC5874CD62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b333f0ab-e45e-4d2e-8a02-d2642f50bc30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A4AD61-FBAE-48D0-9D6A-7C2DA6D6C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CF3136-3397-4F81-84BD-A6C409EFD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6B1A4-8B86-4BD2-AB92-A1928C2F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Habjanič</dc:creator>
  <cp:keywords/>
  <dc:description/>
  <cp:lastModifiedBy>Branka Habjanič</cp:lastModifiedBy>
  <cp:revision>2</cp:revision>
  <dcterms:created xsi:type="dcterms:W3CDTF">2021-11-26T08:46:00Z</dcterms:created>
  <dcterms:modified xsi:type="dcterms:W3CDTF">2021-11-26T08:46:00Z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