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8ED62" w14:textId="47345B55" w:rsidR="009B1677" w:rsidRDefault="00990C2E" w:rsidP="00EF7322">
      <w:pPr>
        <w:pStyle w:val="Brezrazmikov"/>
        <w:jc w:val="right"/>
        <w:rPr>
          <w:b/>
        </w:rPr>
      </w:pPr>
      <w:bookmarkStart w:id="0" w:name="_GoBack"/>
      <w:bookmarkEnd w:id="0"/>
      <w:r w:rsidRPr="00EF7322">
        <w:rPr>
          <w:b/>
        </w:rPr>
        <w:t>O</w:t>
      </w:r>
      <w:r w:rsidR="00837B8F" w:rsidRPr="00EF7322">
        <w:rPr>
          <w:b/>
        </w:rPr>
        <w:t>brazec</w:t>
      </w:r>
      <w:r w:rsidRPr="00EF7322">
        <w:rPr>
          <w:b/>
        </w:rPr>
        <w:t xml:space="preserve"> </w:t>
      </w:r>
      <w:r w:rsidR="00AF16EF">
        <w:rPr>
          <w:b/>
        </w:rPr>
        <w:t>7</w:t>
      </w:r>
      <w:r w:rsidR="00837B8F" w:rsidRPr="00EF7322">
        <w:rPr>
          <w:b/>
        </w:rPr>
        <w:t xml:space="preserve"> </w:t>
      </w:r>
    </w:p>
    <w:p w14:paraId="56D88926" w14:textId="0F15B768" w:rsidR="000642E9" w:rsidRPr="00EF7322" w:rsidRDefault="00837B8F" w:rsidP="00EF7322">
      <w:pPr>
        <w:pStyle w:val="Brezrazmikov"/>
        <w:jc w:val="right"/>
        <w:rPr>
          <w:b/>
        </w:rPr>
      </w:pPr>
      <w:r w:rsidRPr="00EF7322">
        <w:rPr>
          <w:b/>
        </w:rPr>
        <w:t>»</w:t>
      </w:r>
      <w:r w:rsidR="007E17A7">
        <w:rPr>
          <w:b/>
        </w:rPr>
        <w:t>Seznam</w:t>
      </w:r>
      <w:r w:rsidR="00752F7C">
        <w:rPr>
          <w:b/>
        </w:rPr>
        <w:t xml:space="preserve"> </w:t>
      </w:r>
      <w:r w:rsidR="003A0163">
        <w:rPr>
          <w:b/>
        </w:rPr>
        <w:t>referenc</w:t>
      </w:r>
      <w:r w:rsidR="0021677F">
        <w:rPr>
          <w:b/>
        </w:rPr>
        <w:t xml:space="preserve"> za merilo</w:t>
      </w:r>
      <w:r w:rsidRPr="00990C2E">
        <w:rPr>
          <w:b/>
        </w:rPr>
        <w:t>«</w:t>
      </w:r>
    </w:p>
    <w:p w14:paraId="551A8D5D" w14:textId="77777777" w:rsidR="007E17A7" w:rsidRDefault="007E17A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</w:p>
    <w:p w14:paraId="7607A3EE" w14:textId="0C989862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1E28E5B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2201418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4FFAC273" w14:textId="36E433E8" w:rsidR="00EF7322" w:rsidRPr="009B1677" w:rsidRDefault="00837B8F" w:rsidP="009B1677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0D3DD153" w14:textId="77777777" w:rsidR="009B1677" w:rsidRDefault="009B1677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0C1A6451" w14:textId="77777777" w:rsidR="007E17A7" w:rsidRDefault="007E17A7" w:rsidP="00F22551">
      <w:pPr>
        <w:pStyle w:val="Navadensplet"/>
        <w:spacing w:before="0" w:beforeAutospacing="0" w:after="0" w:afterAutospacing="0"/>
        <w:rPr>
          <w:rFonts w:ascii="Verdana" w:hAnsi="Verdana"/>
          <w:b/>
          <w:sz w:val="20"/>
          <w:szCs w:val="20"/>
        </w:rPr>
      </w:pPr>
    </w:p>
    <w:p w14:paraId="2309E45B" w14:textId="4C0757BF" w:rsidR="00131AB6" w:rsidRPr="00EF7322" w:rsidRDefault="007E17A7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SEZNAM </w:t>
      </w:r>
      <w:r w:rsidR="003A0163">
        <w:rPr>
          <w:rFonts w:ascii="Verdana" w:hAnsi="Verdana"/>
          <w:b/>
          <w:sz w:val="20"/>
          <w:szCs w:val="20"/>
        </w:rPr>
        <w:t>REFERENC</w:t>
      </w:r>
      <w:r w:rsidR="0021677F">
        <w:rPr>
          <w:rFonts w:ascii="Verdana" w:hAnsi="Verdana"/>
          <w:b/>
          <w:sz w:val="20"/>
          <w:szCs w:val="20"/>
        </w:rPr>
        <w:t xml:space="preserve"> </w:t>
      </w:r>
      <w:r w:rsidR="00C06A4F">
        <w:rPr>
          <w:rFonts w:ascii="Verdana" w:hAnsi="Verdana"/>
          <w:b/>
          <w:sz w:val="20"/>
          <w:szCs w:val="20"/>
        </w:rPr>
        <w:t xml:space="preserve">IN CERTIFIKATOV </w:t>
      </w:r>
      <w:r w:rsidR="0021677F">
        <w:rPr>
          <w:rFonts w:ascii="Verdana" w:hAnsi="Verdana"/>
          <w:b/>
          <w:sz w:val="20"/>
          <w:szCs w:val="20"/>
        </w:rPr>
        <w:t>ZA MERILO</w:t>
      </w:r>
    </w:p>
    <w:p w14:paraId="345F3BEE" w14:textId="77777777" w:rsidR="00EF7322" w:rsidRDefault="00EF7322" w:rsidP="007D3873">
      <w:pPr>
        <w:spacing w:line="240" w:lineRule="auto"/>
        <w:rPr>
          <w:rFonts w:cs="Tahoma"/>
        </w:rPr>
      </w:pPr>
    </w:p>
    <w:p w14:paraId="2D34FBA2" w14:textId="0DAA8AD8" w:rsidR="0082021D" w:rsidRDefault="00DF6492" w:rsidP="0082021D">
      <w:pPr>
        <w:pStyle w:val="Telobesedila2"/>
        <w:tabs>
          <w:tab w:val="left" w:pos="426"/>
          <w:tab w:val="left" w:pos="2977"/>
        </w:tabs>
        <w:spacing w:after="0" w:line="240" w:lineRule="auto"/>
      </w:pPr>
      <w:r>
        <w:rPr>
          <w:rFonts w:cs="Tahoma"/>
        </w:rPr>
        <w:t xml:space="preserve">Predmet javnega naročila: </w:t>
      </w:r>
      <w:r w:rsidR="0082021D">
        <w:t>storitev</w:t>
      </w:r>
      <w:r w:rsidR="0082021D">
        <w:rPr>
          <w:lang w:eastAsia="en-US"/>
        </w:rPr>
        <w:t xml:space="preserve"> </w:t>
      </w:r>
      <w:r w:rsidR="0082021D">
        <w:rPr>
          <w:b/>
          <w:lang w:eastAsia="en-US"/>
        </w:rPr>
        <w:t>»Vzdrževanje programske opreme«</w:t>
      </w:r>
      <w:r w:rsidR="0082021D">
        <w:rPr>
          <w:lang w:eastAsia="en-US"/>
        </w:rPr>
        <w:t xml:space="preserve">, </w:t>
      </w:r>
      <w:r w:rsidR="0082021D">
        <w:rPr>
          <w:rFonts w:cs="Tahoma"/>
          <w:lang w:eastAsia="en-US"/>
        </w:rPr>
        <w:t>z oznako 971-</w:t>
      </w:r>
      <w:r w:rsidR="005C2118">
        <w:rPr>
          <w:rFonts w:cs="Tahoma"/>
          <w:lang w:eastAsia="en-US"/>
        </w:rPr>
        <w:t>3</w:t>
      </w:r>
      <w:r w:rsidR="0082021D">
        <w:rPr>
          <w:rFonts w:cs="Tahoma"/>
          <w:lang w:eastAsia="en-US"/>
        </w:rPr>
        <w:t>/202</w:t>
      </w:r>
      <w:r w:rsidR="005C2118">
        <w:rPr>
          <w:rFonts w:cs="Tahoma"/>
          <w:lang w:eastAsia="en-US"/>
        </w:rPr>
        <w:t>1</w:t>
      </w:r>
    </w:p>
    <w:p w14:paraId="4D0E1689" w14:textId="77777777" w:rsidR="005F1CB7" w:rsidRDefault="005F1CB7" w:rsidP="005F1CB7">
      <w:pPr>
        <w:spacing w:after="0" w:line="240" w:lineRule="auto"/>
        <w:rPr>
          <w:b/>
        </w:rPr>
      </w:pPr>
    </w:p>
    <w:p w14:paraId="18C76FD6" w14:textId="5A6FA703" w:rsidR="005F1CB7" w:rsidRDefault="005F1CB7" w:rsidP="005F1CB7">
      <w:pPr>
        <w:spacing w:after="0" w:line="240" w:lineRule="auto"/>
        <w:rPr>
          <w:b/>
        </w:rPr>
      </w:pPr>
      <w:r w:rsidRPr="00D62997">
        <w:rPr>
          <w:b/>
        </w:rPr>
        <w:t>Seznam velja za</w:t>
      </w:r>
      <w:r>
        <w:rPr>
          <w:b/>
        </w:rPr>
        <w:t xml:space="preserve"> </w:t>
      </w:r>
      <w:r w:rsidRPr="00C7239B">
        <w:rPr>
          <w:i/>
          <w:sz w:val="16"/>
          <w:szCs w:val="16"/>
        </w:rPr>
        <w:t>(ustrezno označiti</w:t>
      </w:r>
      <w:r w:rsidR="002E4BDF">
        <w:rPr>
          <w:i/>
          <w:sz w:val="16"/>
          <w:szCs w:val="16"/>
        </w:rPr>
        <w:t xml:space="preserve"> z x</w:t>
      </w:r>
      <w:r w:rsidRPr="00C7239B">
        <w:rPr>
          <w:i/>
          <w:sz w:val="16"/>
          <w:szCs w:val="16"/>
        </w:rPr>
        <w:t>)</w:t>
      </w:r>
      <w:r>
        <w:rPr>
          <w:b/>
        </w:rPr>
        <w:t xml:space="preserve">:         </w:t>
      </w:r>
      <w:sdt>
        <w:sdtPr>
          <w:id w:val="394783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BC2EC1">
        <w:rPr>
          <w:b/>
        </w:rPr>
        <w:t>Sklop 1</w:t>
      </w:r>
      <w:r>
        <w:t xml:space="preserve">     </w:t>
      </w:r>
      <w:sdt>
        <w:sdtPr>
          <w:id w:val="-1404674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BC2EC1">
        <w:rPr>
          <w:b/>
        </w:rPr>
        <w:t>Sklop 2</w:t>
      </w:r>
      <w:r w:rsidR="005C2118">
        <w:rPr>
          <w:b/>
        </w:rPr>
        <w:t xml:space="preserve">     </w:t>
      </w:r>
      <w:sdt>
        <w:sdtPr>
          <w:id w:val="327409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118">
            <w:rPr>
              <w:rFonts w:ascii="MS Gothic" w:eastAsia="MS Gothic" w:hAnsi="MS Gothic" w:hint="eastAsia"/>
            </w:rPr>
            <w:t>☐</w:t>
          </w:r>
        </w:sdtContent>
      </w:sdt>
      <w:r w:rsidR="005C2118">
        <w:t xml:space="preserve"> </w:t>
      </w:r>
      <w:r w:rsidR="005C2118" w:rsidRPr="00BC2EC1">
        <w:rPr>
          <w:b/>
        </w:rPr>
        <w:t xml:space="preserve">Sklop </w:t>
      </w:r>
      <w:r w:rsidR="005C2118">
        <w:rPr>
          <w:b/>
        </w:rPr>
        <w:t xml:space="preserve">3     </w:t>
      </w:r>
      <w:r>
        <w:t xml:space="preserve">     </w:t>
      </w:r>
    </w:p>
    <w:p w14:paraId="10F960AD" w14:textId="77777777" w:rsidR="00D9436C" w:rsidRDefault="00D9436C" w:rsidP="005F1CB7">
      <w:pPr>
        <w:rPr>
          <w:b/>
        </w:rPr>
      </w:pPr>
    </w:p>
    <w:p w14:paraId="108D83B9" w14:textId="6DAC0A32" w:rsidR="0069343E" w:rsidRDefault="005F1CB7" w:rsidP="001B0CC4">
      <w:r w:rsidRPr="00D9436C">
        <w:rPr>
          <w:b/>
          <w:sz w:val="18"/>
          <w:szCs w:val="18"/>
        </w:rPr>
        <w:t>OPOMBA:</w:t>
      </w:r>
      <w:r w:rsidRPr="00D9436C">
        <w:rPr>
          <w:sz w:val="18"/>
          <w:szCs w:val="18"/>
        </w:rPr>
        <w:t xml:space="preserve"> Če se ponudnik prijavlja na</w:t>
      </w:r>
      <w:r w:rsidR="005C2118">
        <w:rPr>
          <w:sz w:val="18"/>
          <w:szCs w:val="18"/>
        </w:rPr>
        <w:t xml:space="preserve"> več </w:t>
      </w:r>
      <w:r w:rsidRPr="00D9436C">
        <w:rPr>
          <w:sz w:val="18"/>
          <w:szCs w:val="18"/>
        </w:rPr>
        <w:t>sklop</w:t>
      </w:r>
      <w:r w:rsidR="005C2118">
        <w:rPr>
          <w:sz w:val="18"/>
          <w:szCs w:val="18"/>
        </w:rPr>
        <w:t xml:space="preserve">ov, </w:t>
      </w:r>
      <w:r w:rsidRPr="00D9436C">
        <w:rPr>
          <w:sz w:val="18"/>
          <w:szCs w:val="18"/>
        </w:rPr>
        <w:t xml:space="preserve">predloži </w:t>
      </w:r>
      <w:r w:rsidR="005C2118">
        <w:rPr>
          <w:sz w:val="18"/>
          <w:szCs w:val="18"/>
        </w:rPr>
        <w:t xml:space="preserve">obrazec </w:t>
      </w:r>
      <w:r w:rsidRPr="00D9436C">
        <w:rPr>
          <w:sz w:val="18"/>
          <w:szCs w:val="18"/>
        </w:rPr>
        <w:t xml:space="preserve">za </w:t>
      </w:r>
      <w:r w:rsidR="005C2118">
        <w:rPr>
          <w:sz w:val="18"/>
          <w:szCs w:val="18"/>
        </w:rPr>
        <w:t xml:space="preserve">vsak sklop posebej.  </w:t>
      </w:r>
      <w:r w:rsidR="0069343E">
        <w:t xml:space="preserve"> </w:t>
      </w:r>
    </w:p>
    <w:p w14:paraId="325FF7D4" w14:textId="77777777" w:rsidR="0069343E" w:rsidRDefault="0069343E" w:rsidP="001B0CC4">
      <w:pPr>
        <w:rPr>
          <w:rFonts w:cs="Tahoma"/>
          <w:b/>
        </w:rPr>
      </w:pPr>
    </w:p>
    <w:p w14:paraId="780D7689" w14:textId="423471B7" w:rsidR="00324B70" w:rsidRPr="005F1CB7" w:rsidRDefault="0069343E" w:rsidP="001B0CC4">
      <w:pPr>
        <w:rPr>
          <w:rFonts w:cs="Tahoma"/>
          <w:b/>
        </w:rPr>
      </w:pPr>
      <w:r>
        <w:rPr>
          <w:rFonts w:cs="Tahoma"/>
          <w:b/>
        </w:rPr>
        <w:t xml:space="preserve">Pod kazensko </w:t>
      </w:r>
      <w:r w:rsidR="00D01AE8" w:rsidRPr="005F1CB7">
        <w:rPr>
          <w:rFonts w:cs="Tahoma"/>
          <w:b/>
        </w:rPr>
        <w:t>in materialno odgovornostjo i</w:t>
      </w:r>
      <w:r w:rsidR="001B6F58" w:rsidRPr="005F1CB7">
        <w:rPr>
          <w:rFonts w:cs="Tahoma"/>
          <w:b/>
        </w:rPr>
        <w:t xml:space="preserve">zjavljamo, da </w:t>
      </w:r>
      <w:r w:rsidR="00C06A4F" w:rsidRPr="005F1CB7">
        <w:rPr>
          <w:rFonts w:cs="Tahoma"/>
          <w:b/>
        </w:rPr>
        <w:t xml:space="preserve">ponudnik in </w:t>
      </w:r>
      <w:r w:rsidR="0021677F" w:rsidRPr="005F1CB7">
        <w:rPr>
          <w:rFonts w:cs="Tahoma"/>
          <w:b/>
        </w:rPr>
        <w:t xml:space="preserve">nominirani strokovni kader </w:t>
      </w:r>
      <w:r w:rsidR="0040649D" w:rsidRPr="005F1CB7">
        <w:rPr>
          <w:rFonts w:cs="Tahoma"/>
          <w:b/>
        </w:rPr>
        <w:t xml:space="preserve">izpolnjuje pogoje dodatnih referenc </w:t>
      </w:r>
      <w:r w:rsidR="00C06A4F" w:rsidRPr="005F1CB7">
        <w:rPr>
          <w:rFonts w:cs="Tahoma"/>
          <w:b/>
        </w:rPr>
        <w:t xml:space="preserve">in certifikatov </w:t>
      </w:r>
      <w:r w:rsidR="0040649D" w:rsidRPr="005F1CB7">
        <w:rPr>
          <w:rFonts w:cs="Tahoma"/>
          <w:b/>
        </w:rPr>
        <w:t>iz meril</w:t>
      </w:r>
      <w:r w:rsidR="00D01AE8" w:rsidRPr="005F1CB7">
        <w:rPr>
          <w:rFonts w:cs="Tahoma"/>
          <w:b/>
        </w:rPr>
        <w:t>:</w:t>
      </w:r>
    </w:p>
    <w:p w14:paraId="2C5EFBB0" w14:textId="77777777" w:rsidR="00324B70" w:rsidRDefault="00324B70" w:rsidP="00324B70">
      <w:pPr>
        <w:spacing w:line="240" w:lineRule="auto"/>
        <w:rPr>
          <w:b/>
          <w:u w:val="single"/>
        </w:rPr>
      </w:pPr>
    </w:p>
    <w:p w14:paraId="25BE5245" w14:textId="5B10EBCF" w:rsidR="005F1CB7" w:rsidRPr="00BC2EC1" w:rsidRDefault="00C06A4F" w:rsidP="00BC2EC1">
      <w:pPr>
        <w:pStyle w:val="Odstavekseznama"/>
        <w:numPr>
          <w:ilvl w:val="0"/>
          <w:numId w:val="35"/>
        </w:numPr>
        <w:rPr>
          <w:rFonts w:ascii="Verdana" w:hAnsi="Verdana" w:cs="Tahoma"/>
        </w:rPr>
      </w:pPr>
      <w:r w:rsidRPr="00BC2EC1">
        <w:rPr>
          <w:rFonts w:ascii="Verdana" w:hAnsi="Verdana"/>
          <w:b/>
          <w:sz w:val="20"/>
          <w:u w:val="single"/>
        </w:rPr>
        <w:t>SEZNAM REFERENČNIH PROJEKTOV PONUDNIKA</w:t>
      </w:r>
      <w:r w:rsidR="00E44C61" w:rsidRPr="00BC2EC1">
        <w:rPr>
          <w:rStyle w:val="Sprotnaopomba-sklic"/>
          <w:rFonts w:ascii="Verdana" w:hAnsi="Verdana"/>
          <w:b/>
          <w:u w:val="single"/>
        </w:rPr>
        <w:footnoteReference w:id="1"/>
      </w:r>
      <w:r w:rsidR="00BC2EC1">
        <w:rPr>
          <w:rFonts w:ascii="Verdana" w:hAnsi="Verdana"/>
          <w:b/>
          <w:u w:val="single"/>
        </w:rPr>
        <w:t>:</w:t>
      </w:r>
    </w:p>
    <w:p w14:paraId="0DF1C5E1" w14:textId="43F193C2" w:rsidR="004C3FA6" w:rsidRPr="005F1CB7" w:rsidRDefault="004C3FA6" w:rsidP="005F1CB7">
      <w:pPr>
        <w:spacing w:line="240" w:lineRule="auto"/>
        <w:rPr>
          <w:rFonts w:cs="Tahoma"/>
        </w:rPr>
      </w:pPr>
      <w:r w:rsidRPr="00C06A4F">
        <w:rPr>
          <w:i/>
        </w:rPr>
        <w:t>(Izpolniti tabelo</w:t>
      </w:r>
      <w:r w:rsidR="00701D8F">
        <w:rPr>
          <w:i/>
        </w:rPr>
        <w:t>, se nadaljuje po potrebi</w:t>
      </w:r>
      <w:r w:rsidRPr="00C06A4F">
        <w:rPr>
          <w:i/>
        </w:rPr>
        <w:t>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661"/>
        <w:gridCol w:w="2737"/>
        <w:gridCol w:w="2737"/>
        <w:gridCol w:w="1889"/>
        <w:gridCol w:w="1889"/>
        <w:gridCol w:w="2043"/>
        <w:gridCol w:w="2038"/>
      </w:tblGrid>
      <w:tr w:rsidR="00BB2772" w:rsidRPr="0041789A" w14:paraId="55D98884" w14:textId="77777777" w:rsidTr="00A1390E">
        <w:trPr>
          <w:tblHeader/>
        </w:trPr>
        <w:tc>
          <w:tcPr>
            <w:tcW w:w="236" w:type="pct"/>
            <w:tcBorders>
              <w:bottom w:val="double" w:sz="4" w:space="0" w:color="auto"/>
            </w:tcBorders>
            <w:vAlign w:val="center"/>
          </w:tcPr>
          <w:p w14:paraId="418BCB83" w14:textId="77777777" w:rsidR="00BB2772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lastRenderedPageBreak/>
              <w:t>Zap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</w:p>
          <w:p w14:paraId="5FB79F9F" w14:textId="714F1651" w:rsidR="00BB2772" w:rsidRPr="00AD1DD9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št. </w:t>
            </w:r>
          </w:p>
        </w:tc>
        <w:tc>
          <w:tcPr>
            <w:tcW w:w="978" w:type="pct"/>
            <w:tcBorders>
              <w:bottom w:val="double" w:sz="4" w:space="0" w:color="auto"/>
            </w:tcBorders>
            <w:vAlign w:val="center"/>
          </w:tcPr>
          <w:p w14:paraId="1BCB1824" w14:textId="72C7C8C0" w:rsidR="00BB2772" w:rsidRPr="00AD1DD9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Naziv referenčnega projekta</w:t>
            </w:r>
          </w:p>
        </w:tc>
        <w:tc>
          <w:tcPr>
            <w:tcW w:w="978" w:type="pct"/>
            <w:tcBorders>
              <w:bottom w:val="double" w:sz="4" w:space="0" w:color="auto"/>
            </w:tcBorders>
            <w:vAlign w:val="center"/>
          </w:tcPr>
          <w:p w14:paraId="2273831C" w14:textId="6232EB03" w:rsidR="00BB2772" w:rsidRPr="00AD1DD9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Rešitev/komponenta</w:t>
            </w:r>
            <w:r>
              <w:rPr>
                <w:rStyle w:val="Sprotnaopomba-sklic"/>
                <w:b/>
                <w:szCs w:val="18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75" w:type="pct"/>
            <w:tcBorders>
              <w:bottom w:val="double" w:sz="4" w:space="0" w:color="auto"/>
            </w:tcBorders>
            <w:vAlign w:val="center"/>
          </w:tcPr>
          <w:p w14:paraId="53B38EEF" w14:textId="77777777" w:rsidR="00BB2772" w:rsidRPr="00AD1DD9" w:rsidRDefault="00BB2772" w:rsidP="00BB277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AD1DD9">
              <w:rPr>
                <w:b/>
                <w:sz w:val="18"/>
                <w:szCs w:val="18"/>
              </w:rPr>
              <w:t>Obdobje izvajanja</w:t>
            </w:r>
          </w:p>
          <w:p w14:paraId="2ADC2CED" w14:textId="2A7F4D1A" w:rsidR="00BB2772" w:rsidRPr="00F22551" w:rsidRDefault="00BB2772" w:rsidP="00BB277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DD9">
              <w:rPr>
                <w:sz w:val="18"/>
                <w:szCs w:val="18"/>
              </w:rPr>
              <w:t>(od-do)</w:t>
            </w:r>
          </w:p>
        </w:tc>
        <w:tc>
          <w:tcPr>
            <w:tcW w:w="675" w:type="pct"/>
            <w:tcBorders>
              <w:bottom w:val="double" w:sz="4" w:space="0" w:color="auto"/>
            </w:tcBorders>
            <w:vAlign w:val="center"/>
          </w:tcPr>
          <w:p w14:paraId="076FD2C9" w14:textId="2BCB069D" w:rsidR="00BB2772" w:rsidRPr="00AD1DD9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Vrednost v EUR brez davka</w:t>
            </w:r>
          </w:p>
        </w:tc>
        <w:tc>
          <w:tcPr>
            <w:tcW w:w="730" w:type="pct"/>
            <w:tcBorders>
              <w:bottom w:val="double" w:sz="4" w:space="0" w:color="auto"/>
            </w:tcBorders>
            <w:vAlign w:val="center"/>
          </w:tcPr>
          <w:p w14:paraId="4683764C" w14:textId="1A9E01DD" w:rsidR="00BB2772" w:rsidRPr="00AD1DD9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Področje energetskega sektorja</w:t>
            </w:r>
          </w:p>
        </w:tc>
        <w:tc>
          <w:tcPr>
            <w:tcW w:w="728" w:type="pct"/>
            <w:tcBorders>
              <w:bottom w:val="double" w:sz="4" w:space="0" w:color="auto"/>
            </w:tcBorders>
            <w:vAlign w:val="center"/>
          </w:tcPr>
          <w:p w14:paraId="2AC7C829" w14:textId="7736E5CA" w:rsidR="00BB2772" w:rsidRDefault="00BB2772" w:rsidP="00BB27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D1DD9">
              <w:rPr>
                <w:b/>
                <w:sz w:val="18"/>
                <w:szCs w:val="18"/>
              </w:rPr>
              <w:t>Naziv naročnika</w:t>
            </w:r>
            <w:r>
              <w:rPr>
                <w:b/>
                <w:sz w:val="18"/>
                <w:szCs w:val="18"/>
              </w:rPr>
              <w:t xml:space="preserve"> ter</w:t>
            </w:r>
          </w:p>
          <w:p w14:paraId="3888094C" w14:textId="102D6D23" w:rsidR="00BB2772" w:rsidRPr="003B78C0" w:rsidRDefault="00BB2772" w:rsidP="00BB277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  <w:r w:rsidRPr="00AD1DD9">
              <w:rPr>
                <w:b/>
                <w:sz w:val="18"/>
                <w:szCs w:val="18"/>
              </w:rPr>
              <w:t>ontaktna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D1DD9">
              <w:rPr>
                <w:b/>
                <w:sz w:val="18"/>
                <w:szCs w:val="18"/>
              </w:rPr>
              <w:t>oseba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D1DD9">
              <w:rPr>
                <w:b/>
                <w:sz w:val="18"/>
                <w:szCs w:val="18"/>
              </w:rPr>
              <w:t>pri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D1DD9">
              <w:rPr>
                <w:b/>
                <w:sz w:val="18"/>
                <w:szCs w:val="18"/>
              </w:rPr>
              <w:t>naročniku: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B78C0">
              <w:rPr>
                <w:sz w:val="18"/>
                <w:szCs w:val="18"/>
              </w:rPr>
              <w:t>(ime in priimek,</w:t>
            </w:r>
            <w:r>
              <w:rPr>
                <w:sz w:val="18"/>
                <w:szCs w:val="18"/>
              </w:rPr>
              <w:t xml:space="preserve"> </w:t>
            </w:r>
            <w:r w:rsidRPr="003B78C0">
              <w:rPr>
                <w:sz w:val="18"/>
                <w:szCs w:val="18"/>
              </w:rPr>
              <w:t>e-naslov,</w:t>
            </w:r>
            <w:r>
              <w:rPr>
                <w:sz w:val="18"/>
                <w:szCs w:val="18"/>
              </w:rPr>
              <w:t xml:space="preserve"> </w:t>
            </w:r>
            <w:r w:rsidRPr="003B78C0">
              <w:rPr>
                <w:sz w:val="18"/>
                <w:szCs w:val="18"/>
              </w:rPr>
              <w:t>tel. št.)</w:t>
            </w:r>
          </w:p>
        </w:tc>
      </w:tr>
      <w:tr w:rsidR="00BB2772" w:rsidRPr="0041789A" w14:paraId="1A341E94" w14:textId="77777777" w:rsidTr="00A1390E">
        <w:tc>
          <w:tcPr>
            <w:tcW w:w="2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5571CFA" w14:textId="33603984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tcBorders>
              <w:top w:val="double" w:sz="4" w:space="0" w:color="auto"/>
              <w:bottom w:val="double" w:sz="4" w:space="0" w:color="auto"/>
            </w:tcBorders>
          </w:tcPr>
          <w:p w14:paraId="32D4BCC1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FF614F" w14:textId="16A0D33E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4F599A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28387A" w14:textId="767C8D8D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2C4F22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2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840157" w14:textId="43FF960D" w:rsidR="00BB2772" w:rsidRPr="00AD1DD9" w:rsidRDefault="00BB2772" w:rsidP="00BB2772">
            <w:pPr>
              <w:spacing w:before="120" w:line="240" w:lineRule="auto"/>
              <w:jc w:val="center"/>
            </w:pPr>
          </w:p>
        </w:tc>
      </w:tr>
      <w:tr w:rsidR="00BB2772" w:rsidRPr="0041789A" w14:paraId="367839CC" w14:textId="77777777" w:rsidTr="00A1390E">
        <w:tc>
          <w:tcPr>
            <w:tcW w:w="2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D817021" w14:textId="334E9549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tcBorders>
              <w:top w:val="double" w:sz="4" w:space="0" w:color="auto"/>
              <w:bottom w:val="double" w:sz="4" w:space="0" w:color="auto"/>
            </w:tcBorders>
          </w:tcPr>
          <w:p w14:paraId="4E482033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B779CE" w14:textId="09E5C1CA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C8A92E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0F1F48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3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2FD144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2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7BFBD0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</w:tr>
      <w:tr w:rsidR="00BB2772" w:rsidRPr="0041789A" w14:paraId="6361D082" w14:textId="77777777" w:rsidTr="00A1390E">
        <w:tc>
          <w:tcPr>
            <w:tcW w:w="236" w:type="pct"/>
            <w:tcBorders>
              <w:top w:val="double" w:sz="4" w:space="0" w:color="auto"/>
            </w:tcBorders>
          </w:tcPr>
          <w:p w14:paraId="38E0E552" w14:textId="6F66DD02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tcBorders>
              <w:top w:val="double" w:sz="4" w:space="0" w:color="auto"/>
            </w:tcBorders>
          </w:tcPr>
          <w:p w14:paraId="662DC43A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tcBorders>
              <w:top w:val="double" w:sz="4" w:space="0" w:color="auto"/>
            </w:tcBorders>
            <w:vAlign w:val="center"/>
          </w:tcPr>
          <w:p w14:paraId="26CA42A6" w14:textId="4A20C4E1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tcBorders>
              <w:top w:val="double" w:sz="4" w:space="0" w:color="auto"/>
            </w:tcBorders>
            <w:vAlign w:val="center"/>
          </w:tcPr>
          <w:p w14:paraId="386B9533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tcBorders>
              <w:top w:val="double" w:sz="4" w:space="0" w:color="auto"/>
            </w:tcBorders>
            <w:vAlign w:val="center"/>
          </w:tcPr>
          <w:p w14:paraId="12479687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30" w:type="pct"/>
            <w:tcBorders>
              <w:top w:val="double" w:sz="4" w:space="0" w:color="auto"/>
            </w:tcBorders>
            <w:vAlign w:val="center"/>
          </w:tcPr>
          <w:p w14:paraId="5F667A14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28" w:type="pct"/>
            <w:tcBorders>
              <w:top w:val="double" w:sz="4" w:space="0" w:color="auto"/>
            </w:tcBorders>
            <w:vAlign w:val="center"/>
          </w:tcPr>
          <w:p w14:paraId="79664494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</w:tr>
      <w:tr w:rsidR="00BB2772" w:rsidRPr="0041789A" w14:paraId="65311995" w14:textId="77777777" w:rsidTr="0007539C">
        <w:tc>
          <w:tcPr>
            <w:tcW w:w="236" w:type="pct"/>
          </w:tcPr>
          <w:p w14:paraId="12CD9A07" w14:textId="342E1DBA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</w:tcPr>
          <w:p w14:paraId="4FD1931A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978" w:type="pct"/>
            <w:vAlign w:val="center"/>
          </w:tcPr>
          <w:p w14:paraId="749AB05E" w14:textId="1EBCE608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vAlign w:val="center"/>
          </w:tcPr>
          <w:p w14:paraId="6D6CFE55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675" w:type="pct"/>
            <w:vAlign w:val="center"/>
          </w:tcPr>
          <w:p w14:paraId="0965EA35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30" w:type="pct"/>
            <w:vAlign w:val="center"/>
          </w:tcPr>
          <w:p w14:paraId="25D6B950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  <w:tc>
          <w:tcPr>
            <w:tcW w:w="728" w:type="pct"/>
            <w:vAlign w:val="center"/>
          </w:tcPr>
          <w:p w14:paraId="39900589" w14:textId="77777777" w:rsidR="00BB2772" w:rsidRPr="00AD1DD9" w:rsidRDefault="00BB2772" w:rsidP="00BB2772">
            <w:pPr>
              <w:spacing w:before="120" w:line="240" w:lineRule="auto"/>
              <w:jc w:val="center"/>
            </w:pPr>
          </w:p>
        </w:tc>
      </w:tr>
    </w:tbl>
    <w:p w14:paraId="46D91893" w14:textId="291F1022" w:rsidR="00902071" w:rsidRDefault="00902071" w:rsidP="00944829">
      <w:pPr>
        <w:spacing w:after="0" w:line="240" w:lineRule="auto"/>
        <w:rPr>
          <w:rFonts w:cs="Tahoma"/>
        </w:rPr>
      </w:pPr>
    </w:p>
    <w:p w14:paraId="67D43AA1" w14:textId="3FD6DF0A" w:rsidR="00E961FA" w:rsidRDefault="00E961FA" w:rsidP="00E961FA">
      <w:pPr>
        <w:pStyle w:val="Brezrazmikov"/>
      </w:pPr>
      <w:r w:rsidRPr="00F83A5A">
        <w:rPr>
          <w:b/>
        </w:rPr>
        <w:t>OPOMBA:</w:t>
      </w:r>
      <w:r>
        <w:t xml:space="preserve"> Naročnik si pridržuje pravico, da zahteva dodatna dokazila o izvedbi referenčnega projekta oziroma in/ali navedbe preveri pri referenčnem naročniku. Če bo naročnik z dodatnimi poizvedbami ugotovil, da katera izmed referenc ne izkazuje kakovostno opravljenih del (upoštevanje zahtev in pogodbenih določil), naročnik takšne reference ne bo upošteval. </w:t>
      </w:r>
    </w:p>
    <w:p w14:paraId="53DA171E" w14:textId="77777777" w:rsidR="00E961FA" w:rsidRDefault="00E961FA" w:rsidP="00E961FA">
      <w:pPr>
        <w:pStyle w:val="Brezrazmikov"/>
      </w:pPr>
    </w:p>
    <w:p w14:paraId="34E78D21" w14:textId="77777777" w:rsidR="005F1CB7" w:rsidRDefault="005F1CB7" w:rsidP="00944829">
      <w:pPr>
        <w:spacing w:after="0" w:line="240" w:lineRule="auto"/>
        <w:rPr>
          <w:rFonts w:cs="Tahoma"/>
        </w:rPr>
      </w:pPr>
    </w:p>
    <w:p w14:paraId="68CEEA0B" w14:textId="33333A11" w:rsidR="00E961FA" w:rsidRDefault="00E961FA" w:rsidP="00BC2EC1">
      <w:pPr>
        <w:pStyle w:val="Brezrazmikov"/>
        <w:numPr>
          <w:ilvl w:val="0"/>
          <w:numId w:val="34"/>
        </w:numPr>
        <w:rPr>
          <w:b/>
          <w:u w:val="single"/>
        </w:rPr>
      </w:pPr>
      <w:r>
        <w:rPr>
          <w:b/>
          <w:u w:val="single"/>
        </w:rPr>
        <w:t>S</w:t>
      </w:r>
      <w:r w:rsidR="00F22551" w:rsidRPr="00C06A4F">
        <w:rPr>
          <w:b/>
          <w:u w:val="single"/>
        </w:rPr>
        <w:t xml:space="preserve">EZNAM </w:t>
      </w:r>
      <w:r w:rsidR="002B3C4D">
        <w:rPr>
          <w:b/>
          <w:u w:val="single"/>
        </w:rPr>
        <w:t>USTREZNIH CERTIFIKATOV NOMINIRANEGA KADRA</w:t>
      </w:r>
      <w:r w:rsidR="002B3C4D">
        <w:rPr>
          <w:rStyle w:val="Sprotnaopomba-sklic"/>
          <w:b/>
          <w:u w:val="single"/>
        </w:rPr>
        <w:footnoteReference w:id="3"/>
      </w:r>
      <w:r w:rsidR="00BC2EC1">
        <w:rPr>
          <w:b/>
          <w:u w:val="single"/>
        </w:rPr>
        <w:t>:</w:t>
      </w:r>
    </w:p>
    <w:p w14:paraId="3BF84418" w14:textId="77777777" w:rsidR="00E961FA" w:rsidRDefault="00E961FA" w:rsidP="00E961FA">
      <w:pPr>
        <w:pStyle w:val="Brezrazmikov"/>
        <w:rPr>
          <w:i/>
        </w:rPr>
      </w:pPr>
    </w:p>
    <w:p w14:paraId="4C72EFAD" w14:textId="77777777" w:rsidR="00E961FA" w:rsidRDefault="00E961FA" w:rsidP="00E961FA">
      <w:pPr>
        <w:keepNext/>
        <w:spacing w:line="240" w:lineRule="auto"/>
        <w:rPr>
          <w:i/>
        </w:rPr>
      </w:pPr>
      <w:r w:rsidRPr="00C06A4F">
        <w:rPr>
          <w:i/>
        </w:rPr>
        <w:t>(Izpolniti tabelo</w:t>
      </w:r>
      <w:r>
        <w:rPr>
          <w:i/>
        </w:rPr>
        <w:t>, se nadaljuje po potrebi</w:t>
      </w:r>
      <w:r w:rsidRPr="00C06A4F">
        <w:rPr>
          <w:i/>
        </w:rPr>
        <w:t>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653"/>
        <w:gridCol w:w="3028"/>
        <w:gridCol w:w="3403"/>
        <w:gridCol w:w="3683"/>
        <w:gridCol w:w="3227"/>
      </w:tblGrid>
      <w:tr w:rsidR="009055FF" w:rsidRPr="0041789A" w14:paraId="49C36CD4" w14:textId="77777777" w:rsidTr="00693575">
        <w:trPr>
          <w:tblHeader/>
        </w:trPr>
        <w:tc>
          <w:tcPr>
            <w:tcW w:w="233" w:type="pct"/>
            <w:tcBorders>
              <w:bottom w:val="double" w:sz="4" w:space="0" w:color="auto"/>
            </w:tcBorders>
            <w:vAlign w:val="center"/>
          </w:tcPr>
          <w:p w14:paraId="7061AE5D" w14:textId="77777777" w:rsidR="009055FF" w:rsidRDefault="009055FF" w:rsidP="00134D7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Zap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</w:p>
          <w:p w14:paraId="6E6B22EA" w14:textId="77777777" w:rsidR="009055FF" w:rsidRPr="00AD1DD9" w:rsidRDefault="009055FF" w:rsidP="00134D7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št. </w:t>
            </w:r>
          </w:p>
        </w:tc>
        <w:tc>
          <w:tcPr>
            <w:tcW w:w="1082" w:type="pct"/>
            <w:tcBorders>
              <w:bottom w:val="double" w:sz="4" w:space="0" w:color="auto"/>
            </w:tcBorders>
            <w:vAlign w:val="center"/>
          </w:tcPr>
          <w:p w14:paraId="32ED634A" w14:textId="77777777" w:rsidR="009055FF" w:rsidRDefault="009055FF" w:rsidP="00E961FA">
            <w:pPr>
              <w:keepNext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4FF38451" w14:textId="0E38C515" w:rsidR="009055FF" w:rsidRDefault="009055FF" w:rsidP="00E961FA">
            <w:pPr>
              <w:keepNext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Ime in priimek nominiranega kadra</w:t>
            </w:r>
          </w:p>
          <w:p w14:paraId="1F275209" w14:textId="436677AC" w:rsidR="009055FF" w:rsidRPr="00AD1DD9" w:rsidRDefault="009055FF" w:rsidP="00E961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6" w:type="pct"/>
            <w:tcBorders>
              <w:bottom w:val="double" w:sz="4" w:space="0" w:color="auto"/>
            </w:tcBorders>
            <w:vAlign w:val="center"/>
          </w:tcPr>
          <w:p w14:paraId="3D53A96B" w14:textId="3F2C5FCF" w:rsidR="009055FF" w:rsidRPr="00F22551" w:rsidRDefault="009055FF" w:rsidP="00134D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Naziv certifikata/dokazila o usposabljanju</w:t>
            </w:r>
          </w:p>
        </w:tc>
        <w:tc>
          <w:tcPr>
            <w:tcW w:w="1316" w:type="pct"/>
            <w:tcBorders>
              <w:bottom w:val="double" w:sz="4" w:space="0" w:color="auto"/>
            </w:tcBorders>
            <w:vAlign w:val="center"/>
          </w:tcPr>
          <w:p w14:paraId="4D973401" w14:textId="0F3598EA" w:rsidR="009055FF" w:rsidRPr="00AD1DD9" w:rsidRDefault="009055FF" w:rsidP="00134D7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Področje</w:t>
            </w:r>
          </w:p>
        </w:tc>
        <w:tc>
          <w:tcPr>
            <w:tcW w:w="1153" w:type="pct"/>
            <w:tcBorders>
              <w:bottom w:val="double" w:sz="4" w:space="0" w:color="auto"/>
            </w:tcBorders>
            <w:vAlign w:val="center"/>
          </w:tcPr>
          <w:p w14:paraId="3E0F3EF8" w14:textId="3A4A1C3F" w:rsidR="009055FF" w:rsidRDefault="009055FF" w:rsidP="00134D7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F771C">
              <w:rPr>
                <w:b/>
                <w:sz w:val="18"/>
                <w:szCs w:val="18"/>
              </w:rPr>
              <w:t>Izdajatelj certifikata</w:t>
            </w:r>
            <w:r>
              <w:rPr>
                <w:b/>
                <w:sz w:val="18"/>
                <w:szCs w:val="18"/>
              </w:rPr>
              <w:t xml:space="preserve">/dokazila o usposabljanju </w:t>
            </w:r>
          </w:p>
          <w:p w14:paraId="36006F87" w14:textId="373D19B0" w:rsidR="009055FF" w:rsidRPr="00F945B0" w:rsidRDefault="009055FF" w:rsidP="00134D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(naziv in naslov)</w:t>
            </w:r>
          </w:p>
        </w:tc>
      </w:tr>
      <w:tr w:rsidR="009055FF" w:rsidRPr="0041789A" w14:paraId="5D30518F" w14:textId="77777777" w:rsidTr="00693575">
        <w:tc>
          <w:tcPr>
            <w:tcW w:w="2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932D23C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082" w:type="pct"/>
            <w:tcBorders>
              <w:top w:val="double" w:sz="4" w:space="0" w:color="auto"/>
              <w:bottom w:val="double" w:sz="4" w:space="0" w:color="auto"/>
            </w:tcBorders>
          </w:tcPr>
          <w:p w14:paraId="5DB8441A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2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5F928F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3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86590F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15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C8D216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</w:tr>
      <w:tr w:rsidR="009055FF" w:rsidRPr="0041789A" w14:paraId="0DD2215D" w14:textId="77777777" w:rsidTr="00693575">
        <w:tc>
          <w:tcPr>
            <w:tcW w:w="2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64FE844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082" w:type="pct"/>
            <w:tcBorders>
              <w:top w:val="double" w:sz="4" w:space="0" w:color="auto"/>
              <w:bottom w:val="double" w:sz="4" w:space="0" w:color="auto"/>
            </w:tcBorders>
          </w:tcPr>
          <w:p w14:paraId="128E3FE3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2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BBFC3D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3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86DD4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15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BF5FFD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</w:tr>
      <w:tr w:rsidR="009055FF" w:rsidRPr="0041789A" w14:paraId="6ED6D5EF" w14:textId="77777777" w:rsidTr="00693575">
        <w:tc>
          <w:tcPr>
            <w:tcW w:w="2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0974F43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082" w:type="pct"/>
            <w:tcBorders>
              <w:top w:val="double" w:sz="4" w:space="0" w:color="auto"/>
              <w:bottom w:val="double" w:sz="4" w:space="0" w:color="auto"/>
            </w:tcBorders>
          </w:tcPr>
          <w:p w14:paraId="07C88AE5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2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265FED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3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3ABE3E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15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A144BD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</w:tr>
      <w:tr w:rsidR="009055FF" w:rsidRPr="0041789A" w14:paraId="6509CC7F" w14:textId="77777777" w:rsidTr="00693575">
        <w:tc>
          <w:tcPr>
            <w:tcW w:w="2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A2C31B6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082" w:type="pct"/>
            <w:tcBorders>
              <w:top w:val="double" w:sz="4" w:space="0" w:color="auto"/>
              <w:bottom w:val="double" w:sz="4" w:space="0" w:color="auto"/>
            </w:tcBorders>
          </w:tcPr>
          <w:p w14:paraId="5C7BCF95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2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0B5519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3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CC74E7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  <w:tc>
          <w:tcPr>
            <w:tcW w:w="115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AD8D12" w14:textId="77777777" w:rsidR="009055FF" w:rsidRPr="00AD1DD9" w:rsidRDefault="009055FF" w:rsidP="00134D7C">
            <w:pPr>
              <w:spacing w:before="120" w:line="240" w:lineRule="auto"/>
              <w:jc w:val="center"/>
            </w:pPr>
          </w:p>
        </w:tc>
      </w:tr>
    </w:tbl>
    <w:p w14:paraId="478BEEAB" w14:textId="5E4FF9A0" w:rsidR="00BB2772" w:rsidRDefault="00BB2772" w:rsidP="00E961FA">
      <w:pPr>
        <w:pStyle w:val="Brezrazmikov"/>
        <w:rPr>
          <w:b/>
          <w:u w:val="single"/>
        </w:rPr>
      </w:pPr>
    </w:p>
    <w:p w14:paraId="6D668F0C" w14:textId="4D6EE5EA" w:rsidR="00F945B0" w:rsidRDefault="00F83A5A" w:rsidP="00F945B0">
      <w:pPr>
        <w:pStyle w:val="Brezrazmikov"/>
      </w:pPr>
      <w:r w:rsidRPr="00F83A5A">
        <w:rPr>
          <w:b/>
        </w:rPr>
        <w:t>OPOMBA:</w:t>
      </w:r>
      <w:r>
        <w:t xml:space="preserve"> </w:t>
      </w:r>
      <w:r w:rsidR="00485F43">
        <w:t>N</w:t>
      </w:r>
      <w:r w:rsidR="00BB2772">
        <w:t xml:space="preserve">aročnik obrazcu priloži </w:t>
      </w:r>
      <w:r w:rsidR="00F945B0">
        <w:t>kopij</w:t>
      </w:r>
      <w:r w:rsidR="00121452">
        <w:t>o</w:t>
      </w:r>
      <w:r w:rsidR="00F945B0">
        <w:t xml:space="preserve"> certifikata </w:t>
      </w:r>
      <w:r w:rsidR="00693575">
        <w:t xml:space="preserve">oz. </w:t>
      </w:r>
      <w:r w:rsidR="00F945B0">
        <w:t>dokazil</w:t>
      </w:r>
      <w:r w:rsidR="00BC2EC1">
        <w:t>a</w:t>
      </w:r>
      <w:r w:rsidR="00F945B0">
        <w:t xml:space="preserve"> o usposabljanju. Naročnik si pridržuje pravico, da vsebino certifikata </w:t>
      </w:r>
      <w:r w:rsidR="00693575">
        <w:t xml:space="preserve">oz.  dokazila o usposabljanju </w:t>
      </w:r>
      <w:r w:rsidR="00F945B0">
        <w:t xml:space="preserve">preveri pri izdajatelju. Če bo naročnik z dodatnimi poizvedbami ugotovil, da kateri zmed certifikatov </w:t>
      </w:r>
      <w:r w:rsidR="00693575">
        <w:t>oz. dokazil o usposabljanju n</w:t>
      </w:r>
      <w:r w:rsidR="00F945B0">
        <w:t xml:space="preserve">e ustreza zahtevanemu področju, naročnik takšnega certifikata </w:t>
      </w:r>
      <w:r w:rsidR="00693575">
        <w:t xml:space="preserve">oz. dokazila </w:t>
      </w:r>
      <w:r w:rsidR="00F945B0">
        <w:t xml:space="preserve">ne bo upošteval. </w:t>
      </w:r>
    </w:p>
    <w:p w14:paraId="6B375638" w14:textId="7C7D9059" w:rsidR="00BC557F" w:rsidRDefault="00BC557F" w:rsidP="00F945B0">
      <w:pPr>
        <w:pStyle w:val="Brezrazmikov"/>
      </w:pPr>
    </w:p>
    <w:p w14:paraId="7817AF13" w14:textId="77777777" w:rsidR="00BC557F" w:rsidRDefault="00BC557F" w:rsidP="00F945B0">
      <w:pPr>
        <w:pStyle w:val="Brezrazmikov"/>
      </w:pPr>
    </w:p>
    <w:p w14:paraId="4DB33471" w14:textId="7EC06A44" w:rsidR="00BC557F" w:rsidRDefault="00BC557F" w:rsidP="00BC2EC1">
      <w:pPr>
        <w:pStyle w:val="Brezrazmikov"/>
        <w:numPr>
          <w:ilvl w:val="0"/>
          <w:numId w:val="33"/>
        </w:numPr>
        <w:rPr>
          <w:b/>
          <w:u w:val="single"/>
        </w:rPr>
      </w:pPr>
      <w:r>
        <w:rPr>
          <w:b/>
          <w:u w:val="single"/>
        </w:rPr>
        <w:t>CERTIFIKAT ODLIČNOSTI</w:t>
      </w:r>
    </w:p>
    <w:p w14:paraId="1832F6D3" w14:textId="218A5D92" w:rsidR="00BC557F" w:rsidRDefault="00BC557F" w:rsidP="00F945B0">
      <w:pPr>
        <w:pStyle w:val="Brezrazmikov"/>
      </w:pPr>
    </w:p>
    <w:p w14:paraId="35E33C19" w14:textId="0D669E8D" w:rsidR="003C5FC7" w:rsidRDefault="003C5FC7" w:rsidP="00BC557F">
      <w:r w:rsidRPr="00BC2EC1">
        <w:rPr>
          <w:b/>
        </w:rPr>
        <w:t xml:space="preserve">Imamo pridobljen </w:t>
      </w:r>
      <w:r w:rsidR="00BC2EC1">
        <w:rPr>
          <w:b/>
        </w:rPr>
        <w:t xml:space="preserve">naslednji </w:t>
      </w:r>
      <w:r w:rsidRPr="00BC2EC1">
        <w:rPr>
          <w:b/>
        </w:rPr>
        <w:t>certifikat odličnosti</w:t>
      </w:r>
      <w:r w:rsidR="00A51C75">
        <w:t xml:space="preserve"> </w:t>
      </w:r>
      <w:r w:rsidR="00A51C75" w:rsidRPr="00A51C75">
        <w:rPr>
          <w:i/>
        </w:rPr>
        <w:t>(ustrezno označiti z x)</w:t>
      </w:r>
      <w:r>
        <w:t xml:space="preserve">: </w:t>
      </w:r>
    </w:p>
    <w:p w14:paraId="73726C57" w14:textId="77777777" w:rsidR="00A51C75" w:rsidRDefault="00A51C75" w:rsidP="00BC557F"/>
    <w:p w14:paraId="128AA531" w14:textId="5F9853C6" w:rsidR="00F945B0" w:rsidRPr="00BC2EC1" w:rsidRDefault="005E6769" w:rsidP="003C5FC7">
      <w:pPr>
        <w:rPr>
          <w:b/>
        </w:rPr>
      </w:pP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C75">
            <w:rPr>
              <w:rFonts w:ascii="MS Gothic" w:eastAsia="MS Gothic" w:hAnsi="MS Gothic" w:hint="eastAsia"/>
            </w:rPr>
            <w:t>☐</w:t>
          </w:r>
        </w:sdtContent>
      </w:sdt>
      <w:r w:rsidR="00A51C75">
        <w:t xml:space="preserve"> </w:t>
      </w:r>
      <w:r w:rsidR="00BC557F" w:rsidRPr="00BC2EC1">
        <w:rPr>
          <w:b/>
        </w:rPr>
        <w:t>Certifikat odličnosti (</w:t>
      </w:r>
      <w:proofErr w:type="spellStart"/>
      <w:r w:rsidR="00BC557F" w:rsidRPr="00BC2EC1">
        <w:rPr>
          <w:b/>
        </w:rPr>
        <w:t>Bisnode</w:t>
      </w:r>
      <w:proofErr w:type="spellEnd"/>
      <w:r w:rsidR="00BC557F" w:rsidRPr="00BC2EC1">
        <w:rPr>
          <w:b/>
        </w:rPr>
        <w:t>)</w:t>
      </w:r>
      <w:r w:rsidR="00A51C75">
        <w:t xml:space="preserve">           </w:t>
      </w:r>
      <w:r w:rsidR="00BC557F">
        <w:t xml:space="preserve"> </w:t>
      </w:r>
      <w:sdt>
        <w:sdtPr>
          <w:id w:val="803121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118">
            <w:rPr>
              <w:rFonts w:ascii="MS Gothic" w:eastAsia="MS Gothic" w:hAnsi="MS Gothic" w:hint="eastAsia"/>
            </w:rPr>
            <w:t>☐</w:t>
          </w:r>
        </w:sdtContent>
      </w:sdt>
      <w:r w:rsidR="00A51C75">
        <w:t xml:space="preserve"> </w:t>
      </w:r>
      <w:r w:rsidR="003C5FC7" w:rsidRPr="00BC2EC1">
        <w:rPr>
          <w:b/>
        </w:rPr>
        <w:t>C</w:t>
      </w:r>
      <w:r w:rsidR="00BC557F" w:rsidRPr="00BC2EC1">
        <w:rPr>
          <w:b/>
        </w:rPr>
        <w:t xml:space="preserve">ertifikat </w:t>
      </w:r>
      <w:proofErr w:type="spellStart"/>
      <w:r w:rsidR="00BC557F" w:rsidRPr="00BC2EC1">
        <w:rPr>
          <w:b/>
        </w:rPr>
        <w:t>Excellent</w:t>
      </w:r>
      <w:proofErr w:type="spellEnd"/>
      <w:r w:rsidR="00BC557F" w:rsidRPr="00BC2EC1">
        <w:rPr>
          <w:b/>
        </w:rPr>
        <w:t xml:space="preserve"> SME</w:t>
      </w:r>
      <w:r w:rsidR="005C2118">
        <w:rPr>
          <w:b/>
        </w:rPr>
        <w:t xml:space="preserve">            </w:t>
      </w:r>
    </w:p>
    <w:p w14:paraId="48CBCC9F" w14:textId="26F057D7" w:rsidR="00485F43" w:rsidRDefault="00F945B0" w:rsidP="00F945B0">
      <w:pPr>
        <w:pStyle w:val="Brezrazmikov"/>
      </w:pPr>
      <w:r>
        <w:t xml:space="preserve"> </w:t>
      </w:r>
    </w:p>
    <w:p w14:paraId="2588E205" w14:textId="55914BB4" w:rsidR="00485F43" w:rsidRDefault="003C5FC7" w:rsidP="00290E8B">
      <w:pPr>
        <w:pStyle w:val="Brezrazmikov"/>
      </w:pPr>
      <w:r w:rsidRPr="00F83A5A">
        <w:rPr>
          <w:b/>
        </w:rPr>
        <w:t>OPOMBA:</w:t>
      </w:r>
      <w:r>
        <w:t xml:space="preserve"> Naročnik obrazcu priloži kopij</w:t>
      </w:r>
      <w:r w:rsidR="002E4BDF">
        <w:t>o</w:t>
      </w:r>
      <w:r>
        <w:t xml:space="preserve"> označenega certifikata.</w:t>
      </w:r>
    </w:p>
    <w:p w14:paraId="11895F69" w14:textId="77777777" w:rsidR="00485F43" w:rsidRDefault="00485F43" w:rsidP="00290E8B">
      <w:pPr>
        <w:pStyle w:val="Brezrazmikov"/>
      </w:pPr>
    </w:p>
    <w:p w14:paraId="2C0BEDBD" w14:textId="0452EDB4" w:rsidR="00131AB6" w:rsidRDefault="00131AB6" w:rsidP="00F83A5A">
      <w:pPr>
        <w:pStyle w:val="Brezrazmikov"/>
      </w:pPr>
    </w:p>
    <w:p w14:paraId="271DC6F6" w14:textId="77777777" w:rsidR="00131AB6" w:rsidRPr="00F8094D" w:rsidRDefault="00131AB6" w:rsidP="00837B8F">
      <w:pPr>
        <w:spacing w:line="240" w:lineRule="auto"/>
      </w:pPr>
    </w:p>
    <w:p w14:paraId="27F442E7" w14:textId="7E1C435C" w:rsidR="00837B8F" w:rsidRPr="00F8094D" w:rsidRDefault="00837B8F" w:rsidP="00944829">
      <w:pPr>
        <w:tabs>
          <w:tab w:val="center" w:pos="10206"/>
        </w:tabs>
        <w:spacing w:line="240" w:lineRule="auto"/>
      </w:pPr>
      <w:r w:rsidRPr="00F8094D">
        <w:t>Kraj in datum:</w:t>
      </w:r>
      <w:r w:rsidR="00944829">
        <w:t xml:space="preserve"> </w:t>
      </w:r>
      <w:r w:rsidR="00944829">
        <w:tab/>
      </w:r>
      <w:r w:rsidR="00792C1F">
        <w:t>Pod</w:t>
      </w:r>
      <w:r w:rsidR="00817CDE">
        <w:t>pis</w:t>
      </w:r>
      <w:r w:rsidR="00366EF4">
        <w:t xml:space="preserve"> ponudnika</w:t>
      </w:r>
      <w:r w:rsidRPr="00F8094D">
        <w:t>:</w:t>
      </w:r>
    </w:p>
    <w:p w14:paraId="60B76C83" w14:textId="77777777" w:rsidR="00837B8F" w:rsidRPr="00F8094D" w:rsidRDefault="00837B8F" w:rsidP="00837B8F">
      <w:pPr>
        <w:spacing w:line="240" w:lineRule="auto"/>
      </w:pPr>
    </w:p>
    <w:p w14:paraId="7AC07C8E" w14:textId="21134C50" w:rsidR="00D45AEF" w:rsidRPr="004D03DF" w:rsidRDefault="00837B8F" w:rsidP="00944829">
      <w:pPr>
        <w:tabs>
          <w:tab w:val="center" w:pos="10632"/>
        </w:tabs>
        <w:spacing w:line="240" w:lineRule="auto"/>
        <w:rPr>
          <w:b/>
          <w:i/>
        </w:rPr>
      </w:pPr>
      <w:r w:rsidRPr="00F8094D">
        <w:t>___________________</w:t>
      </w:r>
      <w:r w:rsidR="00944829">
        <w:tab/>
      </w:r>
      <w:r w:rsidR="00F83A5A">
        <w:t>______________________</w:t>
      </w:r>
    </w:p>
    <w:sectPr w:rsidR="00D45AEF" w:rsidRPr="004D03DF" w:rsidSect="00755CD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B18F" w14:textId="77777777" w:rsidR="00260E3E" w:rsidRDefault="00260E3E"/>
  <w:tbl>
    <w:tblPr>
      <w:tblStyle w:val="Tabelamre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04"/>
    </w:tblGrid>
    <w:tr w:rsidR="009A58B7" w14:paraId="0D918423" w14:textId="77777777" w:rsidTr="00902071">
      <w:tc>
        <w:tcPr>
          <w:tcW w:w="5000" w:type="pct"/>
        </w:tcPr>
        <w:p w14:paraId="147CA9F9" w14:textId="7077A7C6" w:rsidR="009A58B7" w:rsidRDefault="009A58B7" w:rsidP="009A58B7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 w:rsidRPr="00E8637C">
            <w:rPr>
              <w:rStyle w:val="tevilkastrani"/>
              <w:b w:val="0"/>
              <w:i w:val="0"/>
            </w:rPr>
            <w:fldChar w:fldCharType="begin"/>
          </w:r>
          <w:r w:rsidRPr="00E8637C">
            <w:rPr>
              <w:rStyle w:val="tevilkastrani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</w:rPr>
            <w:fldChar w:fldCharType="separate"/>
          </w:r>
          <w:r w:rsidR="00EE525E">
            <w:rPr>
              <w:rStyle w:val="tevilkastrani"/>
              <w:noProof/>
            </w:rPr>
            <w:t>3</w:t>
          </w:r>
          <w:r w:rsidRPr="00E8637C"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 w:rsidRPr="00E8637C">
            <w:rPr>
              <w:rStyle w:val="tevilkastrani"/>
            </w:rPr>
            <w:t>–</w:t>
          </w:r>
        </w:p>
      </w:tc>
    </w:tr>
    <w:tr w:rsidR="009A58B7" w14:paraId="2AA189D7" w14:textId="77777777" w:rsidTr="00902071">
      <w:trPr>
        <w:trHeight w:val="113"/>
      </w:trPr>
      <w:tc>
        <w:tcPr>
          <w:tcW w:w="5000" w:type="pct"/>
          <w:vAlign w:val="center"/>
        </w:tcPr>
        <w:p w14:paraId="2286DB8E" w14:textId="77777777" w:rsidR="009A58B7" w:rsidRDefault="009A58B7" w:rsidP="009A58B7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113AEA7" w14:textId="77777777" w:rsidR="007E4425" w:rsidRPr="00260E3E" w:rsidRDefault="007E4425" w:rsidP="00260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  <w:footnote w:id="1">
    <w:p w14:paraId="2F8D6361" w14:textId="6CD577B8" w:rsidR="00E44C61" w:rsidRDefault="00E44C61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44C61">
        <w:rPr>
          <w:b/>
        </w:rPr>
        <w:t>Kot ustrezni referenčni projekt šteje projekt, ki ustreza 1. pogoju točke 12.1.5 Navodil ponudnikom za pripravo ponudbe</w:t>
      </w:r>
      <w:r>
        <w:t xml:space="preserve"> </w:t>
      </w:r>
    </w:p>
  </w:footnote>
  <w:footnote w:id="2">
    <w:p w14:paraId="1B78D525" w14:textId="77777777" w:rsidR="00BB2772" w:rsidRDefault="00BB2772" w:rsidP="00324B70">
      <w:pPr>
        <w:pStyle w:val="Sprotnaopomba-besedilo"/>
      </w:pPr>
      <w:r>
        <w:rPr>
          <w:rStyle w:val="Sprotnaopomba-sklic"/>
        </w:rPr>
        <w:footnoteRef/>
      </w:r>
      <w:r>
        <w:t xml:space="preserve"> I</w:t>
      </w:r>
      <w:r w:rsidRPr="00323B59">
        <w:t xml:space="preserve">z opisa mora biti jasno razvidno izpolnjevanje </w:t>
      </w:r>
      <w:r>
        <w:t xml:space="preserve">zahtevanih </w:t>
      </w:r>
      <w:r w:rsidRPr="00323B59">
        <w:t>pogojev</w:t>
      </w:r>
    </w:p>
  </w:footnote>
  <w:footnote w:id="3">
    <w:p w14:paraId="778E5FA1" w14:textId="37AA05AB" w:rsidR="002B3C4D" w:rsidRDefault="002B3C4D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44C61">
        <w:rPr>
          <w:b/>
        </w:rPr>
        <w:t xml:space="preserve">Kot ustrezni </w:t>
      </w:r>
      <w:r>
        <w:rPr>
          <w:b/>
        </w:rPr>
        <w:t xml:space="preserve">certifikat šteje certifikat </w:t>
      </w:r>
      <w:r w:rsidR="009055FF">
        <w:rPr>
          <w:b/>
        </w:rPr>
        <w:t xml:space="preserve">oz. dokazilo o usposabljanju </w:t>
      </w:r>
      <w:r>
        <w:rPr>
          <w:b/>
        </w:rPr>
        <w:t xml:space="preserve">nominiranega kadra, pridobljen na področju, opredeljenim v merilu točke 13.1 </w:t>
      </w:r>
      <w:r w:rsidRPr="005C2118">
        <w:rPr>
          <w:b/>
        </w:rPr>
        <w:t>za sklop</w:t>
      </w:r>
      <w:r w:rsidR="00121452" w:rsidRPr="005C2118">
        <w:rPr>
          <w:b/>
        </w:rPr>
        <w:t xml:space="preserve"> </w:t>
      </w:r>
      <w:r w:rsidRPr="005C2118">
        <w:rPr>
          <w:b/>
        </w:rPr>
        <w:t>1</w:t>
      </w:r>
      <w:r>
        <w:rPr>
          <w:b/>
        </w:rPr>
        <w:t xml:space="preserve"> oz. 13.2 za sklop 2</w:t>
      </w:r>
      <w:r w:rsidR="005C2118">
        <w:rPr>
          <w:b/>
        </w:rPr>
        <w:t xml:space="preserve"> </w:t>
      </w:r>
      <w:r w:rsidR="005C2118" w:rsidRPr="00063798">
        <w:rPr>
          <w:b/>
        </w:rPr>
        <w:t>oz. 13.3 za sklop 3</w:t>
      </w:r>
      <w:r>
        <w:rPr>
          <w:b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002E"/>
    <w:multiLevelType w:val="hybridMultilevel"/>
    <w:tmpl w:val="FA10F768"/>
    <w:lvl w:ilvl="0" w:tplc="4FDE8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CE76AF"/>
    <w:multiLevelType w:val="hybridMultilevel"/>
    <w:tmpl w:val="AB6280D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D3AD6"/>
    <w:multiLevelType w:val="hybridMultilevel"/>
    <w:tmpl w:val="FE0CB04A"/>
    <w:lvl w:ilvl="0" w:tplc="D6704652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E06D17"/>
    <w:multiLevelType w:val="hybridMultilevel"/>
    <w:tmpl w:val="6E041B24"/>
    <w:lvl w:ilvl="0" w:tplc="F9B41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D55A5"/>
    <w:multiLevelType w:val="hybridMultilevel"/>
    <w:tmpl w:val="AE206E92"/>
    <w:lvl w:ilvl="0" w:tplc="1854992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90E27"/>
    <w:multiLevelType w:val="hybridMultilevel"/>
    <w:tmpl w:val="B56C64A2"/>
    <w:lvl w:ilvl="0" w:tplc="31B8AE2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83FD4"/>
    <w:multiLevelType w:val="hybridMultilevel"/>
    <w:tmpl w:val="B3043F56"/>
    <w:lvl w:ilvl="0" w:tplc="280CBD6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61298A"/>
    <w:multiLevelType w:val="hybridMultilevel"/>
    <w:tmpl w:val="267E243C"/>
    <w:lvl w:ilvl="0" w:tplc="A320B33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703F4A"/>
    <w:multiLevelType w:val="hybridMultilevel"/>
    <w:tmpl w:val="D01C635C"/>
    <w:lvl w:ilvl="0" w:tplc="B45CC68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04FE9"/>
    <w:multiLevelType w:val="hybridMultilevel"/>
    <w:tmpl w:val="69F2FDF4"/>
    <w:lvl w:ilvl="0" w:tplc="97AC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5E96282"/>
    <w:multiLevelType w:val="hybridMultilevel"/>
    <w:tmpl w:val="385EC466"/>
    <w:lvl w:ilvl="0" w:tplc="FCACD9C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u w:val="singl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84696"/>
    <w:multiLevelType w:val="hybridMultilevel"/>
    <w:tmpl w:val="0F6E394C"/>
    <w:lvl w:ilvl="0" w:tplc="EB466CA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24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4B2F7E"/>
    <w:multiLevelType w:val="hybridMultilevel"/>
    <w:tmpl w:val="03F88154"/>
    <w:lvl w:ilvl="0" w:tplc="A320B3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8"/>
  </w:num>
  <w:num w:numId="14">
    <w:abstractNumId w:val="24"/>
  </w:num>
  <w:num w:numId="15">
    <w:abstractNumId w:val="7"/>
  </w:num>
  <w:num w:numId="16">
    <w:abstractNumId w:val="14"/>
  </w:num>
  <w:num w:numId="17">
    <w:abstractNumId w:val="25"/>
  </w:num>
  <w:num w:numId="18">
    <w:abstractNumId w:val="15"/>
  </w:num>
  <w:num w:numId="19">
    <w:abstractNumId w:val="4"/>
  </w:num>
  <w:num w:numId="20">
    <w:abstractNumId w:val="19"/>
  </w:num>
  <w:num w:numId="21">
    <w:abstractNumId w:val="8"/>
  </w:num>
  <w:num w:numId="22">
    <w:abstractNumId w:val="17"/>
  </w:num>
  <w:num w:numId="23">
    <w:abstractNumId w:val="0"/>
  </w:num>
  <w:num w:numId="24">
    <w:abstractNumId w:val="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6"/>
  </w:num>
  <w:num w:numId="28">
    <w:abstractNumId w:val="3"/>
  </w:num>
  <w:num w:numId="29">
    <w:abstractNumId w:val="12"/>
  </w:num>
  <w:num w:numId="30">
    <w:abstractNumId w:val="5"/>
  </w:num>
  <w:num w:numId="31">
    <w:abstractNumId w:val="21"/>
  </w:num>
  <w:num w:numId="32">
    <w:abstractNumId w:val="16"/>
  </w:num>
  <w:num w:numId="33">
    <w:abstractNumId w:val="10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230B0"/>
    <w:rsid w:val="000408CB"/>
    <w:rsid w:val="000578B4"/>
    <w:rsid w:val="000615F8"/>
    <w:rsid w:val="00063798"/>
    <w:rsid w:val="000642E9"/>
    <w:rsid w:val="0007539C"/>
    <w:rsid w:val="000B7F6D"/>
    <w:rsid w:val="000E566E"/>
    <w:rsid w:val="00121452"/>
    <w:rsid w:val="00131AB6"/>
    <w:rsid w:val="00185477"/>
    <w:rsid w:val="001B0CC4"/>
    <w:rsid w:val="001B1AC2"/>
    <w:rsid w:val="001B6F58"/>
    <w:rsid w:val="001E300A"/>
    <w:rsid w:val="001E412E"/>
    <w:rsid w:val="0021677F"/>
    <w:rsid w:val="002430F3"/>
    <w:rsid w:val="00260E3E"/>
    <w:rsid w:val="00290E8B"/>
    <w:rsid w:val="00294D38"/>
    <w:rsid w:val="002A6F62"/>
    <w:rsid w:val="002B3C4D"/>
    <w:rsid w:val="002D654E"/>
    <w:rsid w:val="002E4BDF"/>
    <w:rsid w:val="002F4912"/>
    <w:rsid w:val="00321CBC"/>
    <w:rsid w:val="00323B59"/>
    <w:rsid w:val="00324B70"/>
    <w:rsid w:val="00366EF4"/>
    <w:rsid w:val="00370B48"/>
    <w:rsid w:val="003838AA"/>
    <w:rsid w:val="00391693"/>
    <w:rsid w:val="003A0163"/>
    <w:rsid w:val="003A7972"/>
    <w:rsid w:val="003B1BC8"/>
    <w:rsid w:val="003C5FC7"/>
    <w:rsid w:val="003E1A72"/>
    <w:rsid w:val="0040649D"/>
    <w:rsid w:val="00415175"/>
    <w:rsid w:val="00421204"/>
    <w:rsid w:val="00457D17"/>
    <w:rsid w:val="00464118"/>
    <w:rsid w:val="00475A09"/>
    <w:rsid w:val="0048506B"/>
    <w:rsid w:val="00485F43"/>
    <w:rsid w:val="004B2163"/>
    <w:rsid w:val="004C3FA6"/>
    <w:rsid w:val="004D03DF"/>
    <w:rsid w:val="00505986"/>
    <w:rsid w:val="0055123D"/>
    <w:rsid w:val="00570C47"/>
    <w:rsid w:val="005C2118"/>
    <w:rsid w:val="005C5F49"/>
    <w:rsid w:val="005D77A3"/>
    <w:rsid w:val="005E6769"/>
    <w:rsid w:val="005E7720"/>
    <w:rsid w:val="005F1CB7"/>
    <w:rsid w:val="00611A0A"/>
    <w:rsid w:val="0069343E"/>
    <w:rsid w:val="00693575"/>
    <w:rsid w:val="006D1D28"/>
    <w:rsid w:val="006E038E"/>
    <w:rsid w:val="00701D8F"/>
    <w:rsid w:val="00732225"/>
    <w:rsid w:val="00752F7C"/>
    <w:rsid w:val="00755CDE"/>
    <w:rsid w:val="00792C1F"/>
    <w:rsid w:val="007D3873"/>
    <w:rsid w:val="007E17A7"/>
    <w:rsid w:val="007E4425"/>
    <w:rsid w:val="00817CDE"/>
    <w:rsid w:val="0082021D"/>
    <w:rsid w:val="00837B8F"/>
    <w:rsid w:val="0086561A"/>
    <w:rsid w:val="00867781"/>
    <w:rsid w:val="008920F9"/>
    <w:rsid w:val="00902071"/>
    <w:rsid w:val="009055FF"/>
    <w:rsid w:val="00944829"/>
    <w:rsid w:val="00990C2E"/>
    <w:rsid w:val="009A58B7"/>
    <w:rsid w:val="009A5B3F"/>
    <w:rsid w:val="009B1677"/>
    <w:rsid w:val="00A1390E"/>
    <w:rsid w:val="00A153E7"/>
    <w:rsid w:val="00A36A42"/>
    <w:rsid w:val="00A51C75"/>
    <w:rsid w:val="00A530B7"/>
    <w:rsid w:val="00A87ECA"/>
    <w:rsid w:val="00AD05DF"/>
    <w:rsid w:val="00AD3A13"/>
    <w:rsid w:val="00AE51DB"/>
    <w:rsid w:val="00AF16EF"/>
    <w:rsid w:val="00AF7EAB"/>
    <w:rsid w:val="00B03AFF"/>
    <w:rsid w:val="00B15EC4"/>
    <w:rsid w:val="00B968A6"/>
    <w:rsid w:val="00BB2772"/>
    <w:rsid w:val="00BC2EC1"/>
    <w:rsid w:val="00BC557F"/>
    <w:rsid w:val="00BF5C24"/>
    <w:rsid w:val="00C06A4F"/>
    <w:rsid w:val="00C13A87"/>
    <w:rsid w:val="00C21AED"/>
    <w:rsid w:val="00C90E19"/>
    <w:rsid w:val="00CB6265"/>
    <w:rsid w:val="00CD2BE7"/>
    <w:rsid w:val="00D01AE8"/>
    <w:rsid w:val="00D25A72"/>
    <w:rsid w:val="00D45AEF"/>
    <w:rsid w:val="00D9436C"/>
    <w:rsid w:val="00D94D39"/>
    <w:rsid w:val="00DA3FB3"/>
    <w:rsid w:val="00DA6618"/>
    <w:rsid w:val="00DD2CCC"/>
    <w:rsid w:val="00DF6492"/>
    <w:rsid w:val="00E32337"/>
    <w:rsid w:val="00E44C61"/>
    <w:rsid w:val="00E961FA"/>
    <w:rsid w:val="00EE525E"/>
    <w:rsid w:val="00EF7322"/>
    <w:rsid w:val="00EF771C"/>
    <w:rsid w:val="00F22551"/>
    <w:rsid w:val="00F74E76"/>
    <w:rsid w:val="00F83A5A"/>
    <w:rsid w:val="00F85C9B"/>
    <w:rsid w:val="00F9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323B59"/>
    <w:pPr>
      <w:spacing w:after="0" w:line="240" w:lineRule="auto"/>
    </w:pPr>
    <w:rPr>
      <w:sz w:val="18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23B59"/>
    <w:rPr>
      <w:rFonts w:ascii="Verdana" w:hAnsi="Verdana" w:cs="Times New Roman"/>
      <w:color w:val="000000"/>
      <w:sz w:val="18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uiPriority w:val="39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B968A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B968A6"/>
    <w:rPr>
      <w:rFonts w:ascii="Verdana" w:hAnsi="Verdana" w:cs="Times New Roman"/>
      <w:color w:val="000000"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BC557F"/>
    <w:rPr>
      <w:rFonts w:ascii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D7C08E-EA7A-4670-A655-7D3126555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EB76D-5432-484C-89D4-D553FF6100F2}">
  <ds:schemaRefs>
    <ds:schemaRef ds:uri="http://schemas.openxmlformats.org/package/2006/metadata/core-properties"/>
    <ds:schemaRef ds:uri="b333f0ab-e45e-4d2e-8a02-d2642f50bc30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D92627-B9E7-44D7-A4B8-A481833F8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B7286F-C183-422A-A362-20200B224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2020-06-11T07:23:00Z</cp:lastPrinted>
  <dcterms:created xsi:type="dcterms:W3CDTF">2021-11-26T08:47:00Z</dcterms:created>
  <dcterms:modified xsi:type="dcterms:W3CDTF">2021-11-26T08:47:00Z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