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59110F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59110F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59110F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E2050D7" w14:textId="77777777" w:rsidR="004D14AC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4FEEF0B5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59110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59110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59110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59110F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59110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59110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59110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59110F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59110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21BEF3CD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430-26/2014/2 z dne 5. 12. 2016</w:t>
      </w:r>
      <w:r w:rsidR="00C0658F" w:rsidRPr="007B7FB1">
        <w:t xml:space="preserve"> in št. 360-139/2020/3 z dne 4. 9. 2020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5bHnil4ObKqMffYhUmYlFtAE+VxnEq6Qf5+ayufc3X01ANzVtSdFIhOOgul4ySvIoFKbNYlr7Tfxu137WJIhQ==" w:salt="0U2ZUC+BfS5Jw5eKE+mcr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758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36D4F"/>
    <w:rsid w:val="002420CF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A6A26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27AA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110F"/>
    <w:rsid w:val="00595F7E"/>
    <w:rsid w:val="005A79B2"/>
    <w:rsid w:val="005B1387"/>
    <w:rsid w:val="005B4A3C"/>
    <w:rsid w:val="005C0478"/>
    <w:rsid w:val="005C1E8D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461A"/>
    <w:rsid w:val="009C48C7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102FF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55088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sharepoint/v3"/>
    <ds:schemaRef ds:uri="http://purl.org/dc/elements/1.1/"/>
    <ds:schemaRef ds:uri="60a86061-f1e0-424f-8408-c380001360a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E2F0D4-C398-422C-82AC-43B1032C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Rania Šraj Ayache</cp:lastModifiedBy>
  <cp:revision>2</cp:revision>
  <cp:lastPrinted>2018-02-20T14:07:00Z</cp:lastPrinted>
  <dcterms:created xsi:type="dcterms:W3CDTF">2021-12-29T15:12:00Z</dcterms:created>
  <dcterms:modified xsi:type="dcterms:W3CDTF">2021-12-29T15:12:00Z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