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0D5" w:rsidRPr="00371795" w:rsidRDefault="00D630D5" w:rsidP="00D630D5">
      <w:pPr>
        <w:jc w:val="center"/>
        <w:rPr>
          <w:b/>
          <w:szCs w:val="22"/>
        </w:rPr>
      </w:pPr>
      <w:bookmarkStart w:id="0" w:name="_GoBack"/>
      <w:bookmarkEnd w:id="0"/>
      <w:r w:rsidRPr="00371795">
        <w:rPr>
          <w:b/>
          <w:szCs w:val="22"/>
        </w:rPr>
        <w:t>Evidenca prejetih vlog za projekte prijavljene na Javni</w:t>
      </w:r>
    </w:p>
    <w:p w:rsidR="00D630D5" w:rsidRPr="00371795" w:rsidRDefault="00E51E99" w:rsidP="00D630D5">
      <w:pPr>
        <w:jc w:val="center"/>
        <w:rPr>
          <w:b/>
          <w:szCs w:val="22"/>
        </w:rPr>
      </w:pPr>
      <w:r>
        <w:rPr>
          <w:b/>
          <w:szCs w:val="22"/>
        </w:rPr>
        <w:t>p</w:t>
      </w:r>
      <w:r w:rsidR="00D630D5" w:rsidRPr="00371795">
        <w:rPr>
          <w:b/>
          <w:szCs w:val="22"/>
        </w:rPr>
        <w:t>oziv</w:t>
      </w:r>
      <w:r>
        <w:rPr>
          <w:b/>
          <w:szCs w:val="22"/>
        </w:rPr>
        <w:t>,</w:t>
      </w:r>
      <w:r w:rsidR="00D630D5" w:rsidRPr="00371795">
        <w:rPr>
          <w:b/>
          <w:szCs w:val="22"/>
        </w:rPr>
        <w:t xml:space="preserve"> objavljen </w:t>
      </w:r>
      <w:r w:rsidR="0014497B">
        <w:rPr>
          <w:b/>
          <w:szCs w:val="22"/>
        </w:rPr>
        <w:t>27. 10</w:t>
      </w:r>
      <w:r w:rsidR="00D630D5" w:rsidRPr="00371795">
        <w:rPr>
          <w:b/>
          <w:szCs w:val="22"/>
        </w:rPr>
        <w:t>. 20</w:t>
      </w:r>
      <w:r w:rsidR="007837E0" w:rsidRPr="00371795">
        <w:rPr>
          <w:b/>
          <w:szCs w:val="22"/>
        </w:rPr>
        <w:t>2</w:t>
      </w:r>
      <w:r w:rsidR="0014497B">
        <w:rPr>
          <w:b/>
          <w:szCs w:val="22"/>
        </w:rPr>
        <w:t>2</w:t>
      </w:r>
    </w:p>
    <w:p w:rsidR="00D630D5" w:rsidRPr="00371795" w:rsidRDefault="00D630D5" w:rsidP="00D630D5">
      <w:pPr>
        <w:rPr>
          <w:szCs w:val="22"/>
        </w:rPr>
      </w:pPr>
    </w:p>
    <w:p w:rsidR="00D630D5" w:rsidRPr="00371795" w:rsidRDefault="00D630D5" w:rsidP="00D630D5">
      <w:pPr>
        <w:rPr>
          <w:szCs w:val="22"/>
        </w:rPr>
      </w:pPr>
    </w:p>
    <w:p w:rsidR="00D630D5" w:rsidRPr="00371795" w:rsidRDefault="00D630D5" w:rsidP="00D630D5">
      <w:pPr>
        <w:rPr>
          <w:szCs w:val="22"/>
        </w:rPr>
      </w:pPr>
      <w:r w:rsidRPr="00371795">
        <w:rPr>
          <w:szCs w:val="22"/>
        </w:rPr>
        <w:t xml:space="preserve">Agencija za energijo v skladu s prvim odstavkom </w:t>
      </w:r>
      <w:r w:rsidR="00DF1CB5" w:rsidRPr="00371795">
        <w:rPr>
          <w:szCs w:val="22"/>
        </w:rPr>
        <w:t>2</w:t>
      </w:r>
      <w:r w:rsidRPr="00371795">
        <w:rPr>
          <w:szCs w:val="22"/>
        </w:rPr>
        <w:t xml:space="preserve">3. člena </w:t>
      </w:r>
      <w:r w:rsidR="00DF1CB5" w:rsidRPr="00371795">
        <w:rPr>
          <w:szCs w:val="22"/>
        </w:rPr>
        <w:t>Z</w:t>
      </w:r>
      <w:r w:rsidR="00B6188A" w:rsidRPr="00371795">
        <w:rPr>
          <w:szCs w:val="22"/>
        </w:rPr>
        <w:t>akon</w:t>
      </w:r>
      <w:r w:rsidR="00C0464E" w:rsidRPr="00371795">
        <w:rPr>
          <w:szCs w:val="22"/>
        </w:rPr>
        <w:t>a</w:t>
      </w:r>
      <w:r w:rsidR="00B6188A" w:rsidRPr="00371795">
        <w:rPr>
          <w:szCs w:val="22"/>
        </w:rPr>
        <w:t xml:space="preserve"> </w:t>
      </w:r>
      <w:r w:rsidR="00DF1CB5" w:rsidRPr="00371795">
        <w:rPr>
          <w:szCs w:val="22"/>
        </w:rPr>
        <w:t xml:space="preserve">o spodbujanju rabe obnovljivih virov energije </w:t>
      </w:r>
      <w:r w:rsidR="00B6188A" w:rsidRPr="00371795">
        <w:rPr>
          <w:szCs w:val="22"/>
        </w:rPr>
        <w:t>(</w:t>
      </w:r>
      <w:r w:rsidR="00EE1D0F" w:rsidRPr="00EE1D0F">
        <w:rPr>
          <w:szCs w:val="22"/>
        </w:rPr>
        <w:t>Uradni list RS, št. </w:t>
      </w:r>
      <w:hyperlink r:id="rId12" w:tgtFrame="_blank" w:tooltip="Zakon o spodbujanju rabe obnovljivih virov energije (ZSROVE)" w:history="1">
        <w:r w:rsidR="00EE1D0F" w:rsidRPr="00EE1D0F">
          <w:rPr>
            <w:szCs w:val="22"/>
          </w:rPr>
          <w:t>121/21</w:t>
        </w:r>
      </w:hyperlink>
      <w:r w:rsidR="00EE1D0F" w:rsidRPr="00EE1D0F">
        <w:rPr>
          <w:szCs w:val="22"/>
        </w:rPr>
        <w:t>, </w:t>
      </w:r>
      <w:hyperlink r:id="rId13" w:tgtFrame="_blank" w:tooltip="Zakon o spremembah in dopolnitvah Zakona o spodbujanju rabe obnovljivih virov energije" w:history="1">
        <w:r w:rsidR="00EE1D0F" w:rsidRPr="00EE1D0F">
          <w:rPr>
            <w:szCs w:val="22"/>
          </w:rPr>
          <w:t>189/21</w:t>
        </w:r>
      </w:hyperlink>
      <w:r w:rsidR="00EE1D0F" w:rsidRPr="00EE1D0F">
        <w:rPr>
          <w:szCs w:val="22"/>
        </w:rPr>
        <w:t> in </w:t>
      </w:r>
      <w:hyperlink r:id="rId14" w:tgtFrame="_blank" w:tooltip="Zakon o ukrepih za obvladovanje kriznih razmer na področju oskrbe z energijo" w:history="1">
        <w:r w:rsidR="00EE1D0F" w:rsidRPr="00EE1D0F">
          <w:rPr>
            <w:szCs w:val="22"/>
          </w:rPr>
          <w:t>121/22</w:t>
        </w:r>
      </w:hyperlink>
      <w:r w:rsidR="00EE1D0F" w:rsidRPr="00EE1D0F">
        <w:rPr>
          <w:szCs w:val="22"/>
        </w:rPr>
        <w:t> – ZUOKP</w:t>
      </w:r>
      <w:r w:rsidR="00725C74">
        <w:rPr>
          <w:szCs w:val="22"/>
        </w:rPr>
        <w:t>OE</w:t>
      </w:r>
      <w:r w:rsidR="00B6188A" w:rsidRPr="00371795">
        <w:rPr>
          <w:szCs w:val="22"/>
        </w:rPr>
        <w:t>)</w:t>
      </w:r>
      <w:r w:rsidR="00DF1CB5" w:rsidRPr="00371795">
        <w:rPr>
          <w:szCs w:val="22"/>
        </w:rPr>
        <w:t xml:space="preserve"> </w:t>
      </w:r>
      <w:r w:rsidRPr="00371795">
        <w:rPr>
          <w:szCs w:val="22"/>
        </w:rPr>
        <w:t>objavlja seznam prijavljenih projektov na Javni</w:t>
      </w:r>
      <w:r w:rsidR="00825E98" w:rsidRPr="00371795">
        <w:rPr>
          <w:szCs w:val="22"/>
        </w:rPr>
        <w:t xml:space="preserve"> </w:t>
      </w:r>
      <w:r w:rsidRPr="00371795">
        <w:rPr>
          <w:szCs w:val="22"/>
        </w:rPr>
        <w:t>poziv k prijavi projektov proizvodnih naprav za proizvodnjo elektrike iz obnovljivih</w:t>
      </w:r>
      <w:r w:rsidR="00825E98" w:rsidRPr="00371795">
        <w:rPr>
          <w:szCs w:val="22"/>
        </w:rPr>
        <w:t xml:space="preserve"> </w:t>
      </w:r>
      <w:r w:rsidRPr="00371795">
        <w:rPr>
          <w:szCs w:val="22"/>
        </w:rPr>
        <w:t>virov energije in v soproizvodnji toplote in elektrike z visokim izkoristkom za</w:t>
      </w:r>
      <w:r w:rsidR="00825E98" w:rsidRPr="00371795">
        <w:rPr>
          <w:szCs w:val="22"/>
        </w:rPr>
        <w:t xml:space="preserve"> </w:t>
      </w:r>
      <w:r w:rsidRPr="00371795">
        <w:rPr>
          <w:szCs w:val="22"/>
        </w:rPr>
        <w:t>vstop</w:t>
      </w:r>
      <w:r w:rsidR="00825E98" w:rsidRPr="00371795">
        <w:rPr>
          <w:szCs w:val="22"/>
        </w:rPr>
        <w:t xml:space="preserve"> </w:t>
      </w:r>
      <w:r w:rsidRPr="00371795">
        <w:rPr>
          <w:szCs w:val="22"/>
        </w:rPr>
        <w:t xml:space="preserve">v podporno shemo: </w:t>
      </w:r>
    </w:p>
    <w:p w:rsidR="003672D0" w:rsidRPr="00371795" w:rsidRDefault="003672D0" w:rsidP="00D630D5">
      <w:pPr>
        <w:rPr>
          <w:szCs w:val="22"/>
        </w:rPr>
      </w:pPr>
    </w:p>
    <w:tbl>
      <w:tblPr>
        <w:tblW w:w="95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1861"/>
        <w:gridCol w:w="2075"/>
        <w:gridCol w:w="1960"/>
        <w:gridCol w:w="1653"/>
      </w:tblGrid>
      <w:tr w:rsidR="00206441" w:rsidRPr="00371795" w:rsidTr="00340EF5">
        <w:trPr>
          <w:trHeight w:val="66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441" w:rsidRPr="00371795" w:rsidRDefault="00206441" w:rsidP="00A77E37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371795">
              <w:rPr>
                <w:rFonts w:cs="Arial"/>
                <w:b/>
                <w:bCs/>
                <w:szCs w:val="22"/>
              </w:rPr>
              <w:t>Datum prejema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441" w:rsidRPr="00371795" w:rsidRDefault="00206441" w:rsidP="00A77E37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371795">
              <w:rPr>
                <w:rFonts w:cs="Arial"/>
                <w:b/>
                <w:bCs/>
                <w:szCs w:val="22"/>
              </w:rPr>
              <w:t>Tehnologija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441" w:rsidRPr="00371795" w:rsidRDefault="00206441" w:rsidP="00A77E37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371795">
              <w:rPr>
                <w:rFonts w:cs="Arial"/>
                <w:b/>
                <w:bCs/>
                <w:szCs w:val="22"/>
              </w:rPr>
              <w:t>Vir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441" w:rsidRPr="00371795" w:rsidRDefault="00206441" w:rsidP="00A77E37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371795">
              <w:rPr>
                <w:rFonts w:cs="Arial"/>
                <w:b/>
                <w:bCs/>
                <w:szCs w:val="22"/>
              </w:rPr>
              <w:t>Nazivna</w:t>
            </w:r>
            <w:r w:rsidRPr="00371795">
              <w:rPr>
                <w:rFonts w:cs="Arial"/>
                <w:b/>
                <w:bCs/>
                <w:szCs w:val="22"/>
              </w:rPr>
              <w:br/>
              <w:t xml:space="preserve"> moč (MW)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441" w:rsidRPr="00371795" w:rsidRDefault="00206441" w:rsidP="00A77E37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371795">
              <w:rPr>
                <w:rFonts w:cs="Arial"/>
                <w:b/>
                <w:bCs/>
                <w:szCs w:val="22"/>
              </w:rPr>
              <w:t>Predvideno leto izvedbe</w:t>
            </w:r>
          </w:p>
        </w:tc>
      </w:tr>
      <w:tr w:rsidR="00A77E37" w:rsidRPr="00A77E37" w:rsidTr="00340EF5">
        <w:trPr>
          <w:trHeight w:val="67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color w:val="auto"/>
                <w:szCs w:val="22"/>
              </w:rPr>
            </w:pPr>
            <w:r w:rsidRPr="00A77E37">
              <w:rPr>
                <w:rFonts w:cs="Calibri"/>
                <w:szCs w:val="22"/>
              </w:rPr>
              <w:t>05.12.2022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elektrarna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energija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0,05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Arial"/>
                <w:szCs w:val="22"/>
              </w:rPr>
            </w:pPr>
            <w:r w:rsidRPr="00A77E37">
              <w:rPr>
                <w:rFonts w:cs="Arial"/>
                <w:szCs w:val="22"/>
              </w:rPr>
              <w:t>2022</w:t>
            </w:r>
          </w:p>
        </w:tc>
      </w:tr>
      <w:tr w:rsidR="00A77E37" w:rsidRPr="00A77E37" w:rsidTr="00340EF5">
        <w:trPr>
          <w:trHeight w:val="67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color w:val="auto"/>
                <w:szCs w:val="22"/>
              </w:rPr>
            </w:pPr>
            <w:r w:rsidRPr="00A77E37">
              <w:rPr>
                <w:rFonts w:cs="Calibri"/>
                <w:szCs w:val="22"/>
              </w:rPr>
              <w:t>05.12.2022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elektrarna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energija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0,117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Arial"/>
                <w:szCs w:val="22"/>
              </w:rPr>
            </w:pPr>
            <w:r w:rsidRPr="00A77E37">
              <w:rPr>
                <w:rFonts w:cs="Arial"/>
                <w:szCs w:val="22"/>
              </w:rPr>
              <w:t>2022</w:t>
            </w:r>
          </w:p>
        </w:tc>
      </w:tr>
      <w:tr w:rsidR="00A77E37" w:rsidRPr="00A77E37" w:rsidTr="00340EF5">
        <w:trPr>
          <w:trHeight w:val="67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color w:val="auto"/>
                <w:szCs w:val="22"/>
              </w:rPr>
            </w:pPr>
            <w:r w:rsidRPr="00A77E37">
              <w:rPr>
                <w:rFonts w:cs="Calibri"/>
                <w:szCs w:val="22"/>
              </w:rPr>
              <w:t>05.12.2022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Motor z notranjim zgorevanjem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Utekočinjen naftni plin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0,008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Arial"/>
                <w:szCs w:val="22"/>
              </w:rPr>
            </w:pPr>
            <w:r w:rsidRPr="00A77E37">
              <w:rPr>
                <w:rFonts w:cs="Arial"/>
                <w:szCs w:val="22"/>
              </w:rPr>
              <w:t>2023</w:t>
            </w:r>
          </w:p>
        </w:tc>
      </w:tr>
      <w:tr w:rsidR="00A77E37" w:rsidRPr="00A77E37" w:rsidTr="00340EF5">
        <w:trPr>
          <w:trHeight w:val="87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color w:val="auto"/>
                <w:szCs w:val="22"/>
              </w:rPr>
            </w:pPr>
            <w:r w:rsidRPr="00A77E37">
              <w:rPr>
                <w:rFonts w:cs="Calibri"/>
                <w:szCs w:val="22"/>
              </w:rPr>
              <w:t>07.12.2022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elektrarna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energija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0,6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Arial"/>
                <w:szCs w:val="22"/>
              </w:rPr>
            </w:pPr>
            <w:r w:rsidRPr="00A77E37">
              <w:rPr>
                <w:rFonts w:cs="Arial"/>
                <w:szCs w:val="22"/>
              </w:rPr>
              <w:t>2023</w:t>
            </w:r>
          </w:p>
        </w:tc>
      </w:tr>
      <w:tr w:rsidR="00A77E37" w:rsidRPr="00A77E37" w:rsidTr="00340EF5">
        <w:trPr>
          <w:trHeight w:val="87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color w:val="auto"/>
                <w:szCs w:val="22"/>
              </w:rPr>
            </w:pPr>
            <w:r w:rsidRPr="00A77E37">
              <w:rPr>
                <w:rFonts w:cs="Calibri"/>
                <w:szCs w:val="22"/>
              </w:rPr>
              <w:t>07.12.2022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elektrarna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energija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0,5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Arial"/>
                <w:szCs w:val="22"/>
              </w:rPr>
            </w:pPr>
            <w:r w:rsidRPr="00A77E37">
              <w:rPr>
                <w:rFonts w:cs="Arial"/>
                <w:szCs w:val="22"/>
              </w:rPr>
              <w:t>2022</w:t>
            </w:r>
          </w:p>
        </w:tc>
      </w:tr>
      <w:tr w:rsidR="00A77E37" w:rsidRPr="00A77E37" w:rsidTr="00340EF5">
        <w:trPr>
          <w:trHeight w:val="87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color w:val="auto"/>
                <w:szCs w:val="22"/>
              </w:rPr>
            </w:pPr>
            <w:r w:rsidRPr="00A77E37">
              <w:rPr>
                <w:rFonts w:cs="Calibri"/>
                <w:szCs w:val="22"/>
              </w:rPr>
              <w:t>08.12.2022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elektrarna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energija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0,084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Arial"/>
                <w:szCs w:val="22"/>
              </w:rPr>
            </w:pPr>
            <w:r w:rsidRPr="00A77E37">
              <w:rPr>
                <w:rFonts w:cs="Arial"/>
                <w:szCs w:val="22"/>
              </w:rPr>
              <w:t>2022</w:t>
            </w:r>
          </w:p>
        </w:tc>
      </w:tr>
      <w:tr w:rsidR="00A77E37" w:rsidRPr="00A77E37" w:rsidTr="00340EF5">
        <w:trPr>
          <w:trHeight w:val="87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color w:val="auto"/>
                <w:szCs w:val="22"/>
              </w:rPr>
            </w:pPr>
            <w:r w:rsidRPr="00A77E37">
              <w:rPr>
                <w:rFonts w:cs="Calibri"/>
                <w:szCs w:val="22"/>
              </w:rPr>
              <w:t>09.12.2022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elektrarna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energija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0,101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Arial"/>
                <w:szCs w:val="22"/>
              </w:rPr>
            </w:pPr>
            <w:r w:rsidRPr="00A77E37">
              <w:rPr>
                <w:rFonts w:cs="Arial"/>
                <w:szCs w:val="22"/>
              </w:rPr>
              <w:t>2022</w:t>
            </w:r>
          </w:p>
        </w:tc>
      </w:tr>
      <w:tr w:rsidR="00A77E37" w:rsidRPr="00A77E37" w:rsidTr="00340EF5">
        <w:trPr>
          <w:trHeight w:val="87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color w:val="auto"/>
                <w:szCs w:val="22"/>
              </w:rPr>
            </w:pPr>
            <w:r w:rsidRPr="00A77E37">
              <w:rPr>
                <w:rFonts w:cs="Calibri"/>
                <w:szCs w:val="22"/>
              </w:rPr>
              <w:t>09.12.2022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elektrarna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energija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0,069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Arial"/>
                <w:szCs w:val="22"/>
              </w:rPr>
            </w:pPr>
            <w:r w:rsidRPr="00A77E37">
              <w:rPr>
                <w:rFonts w:cs="Arial"/>
                <w:szCs w:val="22"/>
              </w:rPr>
              <w:t>2023</w:t>
            </w:r>
          </w:p>
        </w:tc>
      </w:tr>
      <w:tr w:rsidR="00A77E37" w:rsidRPr="00A77E37" w:rsidTr="00340EF5">
        <w:trPr>
          <w:trHeight w:val="87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color w:val="auto"/>
                <w:szCs w:val="22"/>
              </w:rPr>
            </w:pPr>
            <w:r w:rsidRPr="00A77E37">
              <w:rPr>
                <w:rFonts w:cs="Calibri"/>
                <w:szCs w:val="22"/>
              </w:rPr>
              <w:t>09.12.2022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elektrarna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energija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0,16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Arial"/>
                <w:szCs w:val="22"/>
              </w:rPr>
            </w:pPr>
            <w:r w:rsidRPr="00A77E37">
              <w:rPr>
                <w:rFonts w:cs="Arial"/>
                <w:szCs w:val="22"/>
              </w:rPr>
              <w:t>2023</w:t>
            </w:r>
          </w:p>
        </w:tc>
      </w:tr>
      <w:tr w:rsidR="00A77E37" w:rsidRPr="00A77E37" w:rsidTr="00340EF5">
        <w:trPr>
          <w:trHeight w:val="87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color w:val="auto"/>
                <w:szCs w:val="22"/>
              </w:rPr>
            </w:pPr>
            <w:r w:rsidRPr="00A77E37">
              <w:rPr>
                <w:rFonts w:cs="Calibri"/>
                <w:szCs w:val="22"/>
              </w:rPr>
              <w:t>09.12.2022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elektrarna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energija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0,2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Arial"/>
                <w:szCs w:val="22"/>
              </w:rPr>
            </w:pPr>
            <w:r w:rsidRPr="00A77E37">
              <w:rPr>
                <w:rFonts w:cs="Arial"/>
                <w:szCs w:val="22"/>
              </w:rPr>
              <w:t>2023</w:t>
            </w:r>
          </w:p>
        </w:tc>
      </w:tr>
      <w:tr w:rsidR="00A77E37" w:rsidRPr="00A77E37" w:rsidTr="00340EF5">
        <w:trPr>
          <w:trHeight w:val="87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color w:val="auto"/>
                <w:szCs w:val="22"/>
              </w:rPr>
            </w:pPr>
            <w:r w:rsidRPr="00A77E37">
              <w:rPr>
                <w:rFonts w:cs="Calibri"/>
                <w:szCs w:val="22"/>
              </w:rPr>
              <w:t>09.12.2022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elektrarna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energija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0,76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Arial"/>
                <w:szCs w:val="22"/>
              </w:rPr>
            </w:pPr>
            <w:r w:rsidRPr="00A77E37">
              <w:rPr>
                <w:rFonts w:cs="Arial"/>
                <w:szCs w:val="22"/>
              </w:rPr>
              <w:t>2023</w:t>
            </w:r>
          </w:p>
        </w:tc>
      </w:tr>
      <w:tr w:rsidR="00A77E37" w:rsidRPr="00A77E37" w:rsidTr="00340EF5">
        <w:trPr>
          <w:trHeight w:val="87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color w:val="auto"/>
                <w:szCs w:val="22"/>
              </w:rPr>
            </w:pPr>
            <w:r w:rsidRPr="00A77E37">
              <w:rPr>
                <w:rFonts w:cs="Calibri"/>
                <w:szCs w:val="22"/>
              </w:rPr>
              <w:lastRenderedPageBreak/>
              <w:t>09.12.2022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Motor z notranjim zgorevanjem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Utekočinjen naftni plin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0,049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Arial"/>
                <w:szCs w:val="22"/>
              </w:rPr>
            </w:pPr>
            <w:r w:rsidRPr="00A77E37">
              <w:rPr>
                <w:rFonts w:cs="Arial"/>
                <w:szCs w:val="22"/>
              </w:rPr>
              <w:t>2023</w:t>
            </w:r>
          </w:p>
        </w:tc>
      </w:tr>
      <w:tr w:rsidR="00A77E37" w:rsidRPr="00A77E37" w:rsidTr="00340EF5">
        <w:trPr>
          <w:trHeight w:val="87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color w:val="auto"/>
                <w:szCs w:val="22"/>
              </w:rPr>
            </w:pPr>
            <w:r w:rsidRPr="00A77E37">
              <w:rPr>
                <w:rFonts w:cs="Calibri"/>
                <w:szCs w:val="22"/>
              </w:rPr>
              <w:t>10.12.2022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Motor z notranjim zgorevanjem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Utekočinjen naftni plin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0,033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Arial"/>
                <w:szCs w:val="22"/>
              </w:rPr>
            </w:pPr>
            <w:r w:rsidRPr="00A77E37">
              <w:rPr>
                <w:rFonts w:cs="Arial"/>
                <w:szCs w:val="22"/>
              </w:rPr>
              <w:t>2023</w:t>
            </w:r>
          </w:p>
        </w:tc>
      </w:tr>
      <w:tr w:rsidR="00A77E37" w:rsidRPr="00A77E37" w:rsidTr="00340EF5">
        <w:trPr>
          <w:trHeight w:val="87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color w:val="auto"/>
                <w:szCs w:val="22"/>
              </w:rPr>
            </w:pPr>
            <w:r w:rsidRPr="00A77E37">
              <w:rPr>
                <w:rFonts w:cs="Calibri"/>
                <w:szCs w:val="22"/>
              </w:rPr>
              <w:t>12.12.2022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elektrarna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energija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1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Arial"/>
                <w:szCs w:val="22"/>
              </w:rPr>
            </w:pPr>
            <w:r w:rsidRPr="00A77E37">
              <w:rPr>
                <w:rFonts w:cs="Arial"/>
                <w:szCs w:val="22"/>
              </w:rPr>
              <w:t>2023</w:t>
            </w:r>
          </w:p>
        </w:tc>
      </w:tr>
      <w:tr w:rsidR="00A77E37" w:rsidRPr="00A77E37" w:rsidTr="00340EF5">
        <w:trPr>
          <w:trHeight w:val="87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color w:val="auto"/>
                <w:szCs w:val="22"/>
              </w:rPr>
            </w:pPr>
            <w:r w:rsidRPr="00A77E37">
              <w:rPr>
                <w:rFonts w:cs="Calibri"/>
                <w:szCs w:val="22"/>
              </w:rPr>
              <w:t>12.12.2022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elektrarna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energija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1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Arial"/>
                <w:szCs w:val="22"/>
              </w:rPr>
            </w:pPr>
            <w:r w:rsidRPr="00A77E37">
              <w:rPr>
                <w:rFonts w:cs="Arial"/>
                <w:szCs w:val="22"/>
              </w:rPr>
              <w:t>2023</w:t>
            </w:r>
          </w:p>
        </w:tc>
      </w:tr>
      <w:tr w:rsidR="00A77E37" w:rsidRPr="00A77E37" w:rsidTr="00340EF5">
        <w:trPr>
          <w:trHeight w:val="87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color w:val="auto"/>
                <w:szCs w:val="22"/>
              </w:rPr>
            </w:pPr>
            <w:r w:rsidRPr="00A77E37">
              <w:rPr>
                <w:rFonts w:cs="Calibri"/>
                <w:szCs w:val="22"/>
              </w:rPr>
              <w:t>12.12.2022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elektrarna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energija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Arial"/>
                <w:szCs w:val="22"/>
              </w:rPr>
            </w:pPr>
            <w:r w:rsidRPr="00A77E37">
              <w:rPr>
                <w:rFonts w:cs="Arial"/>
                <w:szCs w:val="22"/>
              </w:rPr>
              <w:t>2023</w:t>
            </w:r>
          </w:p>
        </w:tc>
      </w:tr>
      <w:tr w:rsidR="00A77E37" w:rsidRPr="00A77E37" w:rsidTr="00340EF5">
        <w:trPr>
          <w:trHeight w:val="87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color w:val="auto"/>
                <w:szCs w:val="22"/>
              </w:rPr>
            </w:pPr>
            <w:r w:rsidRPr="00A77E37">
              <w:rPr>
                <w:rFonts w:cs="Calibri"/>
                <w:szCs w:val="22"/>
              </w:rPr>
              <w:t>12.12.2022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elektrarna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energija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0,124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Arial"/>
                <w:szCs w:val="22"/>
              </w:rPr>
            </w:pPr>
            <w:r w:rsidRPr="00A77E37">
              <w:rPr>
                <w:rFonts w:cs="Arial"/>
                <w:szCs w:val="22"/>
              </w:rPr>
              <w:t>2022</w:t>
            </w:r>
          </w:p>
        </w:tc>
      </w:tr>
      <w:tr w:rsidR="00A77E37" w:rsidRPr="00A77E37" w:rsidTr="00340EF5">
        <w:trPr>
          <w:trHeight w:val="87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color w:val="auto"/>
                <w:szCs w:val="22"/>
              </w:rPr>
            </w:pPr>
            <w:r w:rsidRPr="00A77E37">
              <w:rPr>
                <w:rFonts w:cs="Calibri"/>
                <w:szCs w:val="22"/>
              </w:rPr>
              <w:t>12.12.2022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elektrarna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energija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0,084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Arial"/>
                <w:szCs w:val="22"/>
              </w:rPr>
            </w:pPr>
            <w:r w:rsidRPr="00A77E37">
              <w:rPr>
                <w:rFonts w:cs="Arial"/>
                <w:szCs w:val="22"/>
              </w:rPr>
              <w:t>2022</w:t>
            </w:r>
          </w:p>
        </w:tc>
      </w:tr>
      <w:tr w:rsidR="00A77E37" w:rsidRPr="00A77E37" w:rsidTr="00340EF5">
        <w:trPr>
          <w:trHeight w:val="87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color w:val="auto"/>
                <w:szCs w:val="22"/>
              </w:rPr>
            </w:pPr>
            <w:r w:rsidRPr="00A77E37">
              <w:rPr>
                <w:rFonts w:cs="Calibri"/>
                <w:szCs w:val="22"/>
              </w:rPr>
              <w:t>12.12.2022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Drugo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Lesna biomasa (A1, A2)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0,205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Arial"/>
                <w:szCs w:val="22"/>
              </w:rPr>
            </w:pPr>
            <w:r w:rsidRPr="00A77E37">
              <w:rPr>
                <w:rFonts w:cs="Arial"/>
                <w:szCs w:val="22"/>
              </w:rPr>
              <w:t>2023</w:t>
            </w:r>
          </w:p>
        </w:tc>
      </w:tr>
      <w:tr w:rsidR="00A77E37" w:rsidRPr="00A77E37" w:rsidTr="00340EF5">
        <w:trPr>
          <w:trHeight w:val="87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color w:val="auto"/>
                <w:szCs w:val="22"/>
              </w:rPr>
            </w:pPr>
            <w:r w:rsidRPr="00A77E37">
              <w:rPr>
                <w:rFonts w:cs="Calibri"/>
                <w:szCs w:val="22"/>
              </w:rPr>
              <w:t>12.12.2022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elektrarna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energija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0,615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Arial"/>
                <w:szCs w:val="22"/>
              </w:rPr>
            </w:pPr>
            <w:r w:rsidRPr="00A77E37">
              <w:rPr>
                <w:rFonts w:cs="Arial"/>
                <w:szCs w:val="22"/>
              </w:rPr>
              <w:t>2023</w:t>
            </w:r>
          </w:p>
        </w:tc>
      </w:tr>
      <w:tr w:rsidR="00A77E37" w:rsidRPr="00A77E37" w:rsidTr="00340EF5">
        <w:trPr>
          <w:trHeight w:val="87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color w:val="auto"/>
                <w:szCs w:val="22"/>
              </w:rPr>
            </w:pPr>
            <w:r w:rsidRPr="00A77E37">
              <w:rPr>
                <w:rFonts w:cs="Calibri"/>
                <w:szCs w:val="22"/>
              </w:rPr>
              <w:t>12.12.2022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Motor z notranjim zgorevanjem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proofErr w:type="spellStart"/>
            <w:r w:rsidRPr="00A77E37">
              <w:rPr>
                <w:rFonts w:cs="Calibri"/>
                <w:szCs w:val="22"/>
              </w:rPr>
              <w:t>Odlagališčni</w:t>
            </w:r>
            <w:proofErr w:type="spellEnd"/>
            <w:r w:rsidRPr="00A77E37">
              <w:rPr>
                <w:rFonts w:cs="Calibri"/>
                <w:szCs w:val="22"/>
              </w:rPr>
              <w:t xml:space="preserve"> plin</w:t>
            </w:r>
            <w:r w:rsidR="00721540">
              <w:rPr>
                <w:rFonts w:cs="Calibri"/>
                <w:szCs w:val="22"/>
              </w:rPr>
              <w:t xml:space="preserve"> (C6)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0,159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Arial"/>
                <w:szCs w:val="22"/>
              </w:rPr>
            </w:pPr>
            <w:r w:rsidRPr="00A77E37">
              <w:rPr>
                <w:rFonts w:cs="Arial"/>
                <w:szCs w:val="22"/>
              </w:rPr>
              <w:t>2023</w:t>
            </w:r>
          </w:p>
        </w:tc>
      </w:tr>
      <w:tr w:rsidR="00A77E37" w:rsidRPr="00A77E37" w:rsidTr="00340EF5">
        <w:trPr>
          <w:trHeight w:val="87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color w:val="auto"/>
                <w:szCs w:val="22"/>
              </w:rPr>
            </w:pPr>
            <w:r w:rsidRPr="00A77E37">
              <w:rPr>
                <w:rFonts w:cs="Calibri"/>
                <w:szCs w:val="22"/>
              </w:rPr>
              <w:t>12.12.2022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Hidroelektrarna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Hidroenergija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0,09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Arial"/>
                <w:szCs w:val="22"/>
              </w:rPr>
            </w:pPr>
            <w:r w:rsidRPr="00A77E37">
              <w:rPr>
                <w:rFonts w:cs="Arial"/>
                <w:szCs w:val="22"/>
              </w:rPr>
              <w:t>2024</w:t>
            </w:r>
          </w:p>
        </w:tc>
      </w:tr>
      <w:tr w:rsidR="00A77E37" w:rsidRPr="00A77E37" w:rsidTr="00340EF5">
        <w:trPr>
          <w:trHeight w:val="87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color w:val="auto"/>
                <w:szCs w:val="22"/>
              </w:rPr>
            </w:pPr>
            <w:r w:rsidRPr="00A77E37">
              <w:rPr>
                <w:rFonts w:cs="Calibri"/>
                <w:szCs w:val="22"/>
              </w:rPr>
              <w:t>12.12.2022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Motor z notranjim zgorevanjem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utekočinjen naftni plin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0,016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Arial"/>
                <w:szCs w:val="22"/>
              </w:rPr>
            </w:pPr>
            <w:r w:rsidRPr="00A77E37">
              <w:rPr>
                <w:rFonts w:cs="Arial"/>
                <w:szCs w:val="22"/>
              </w:rPr>
              <w:t>2023</w:t>
            </w:r>
          </w:p>
        </w:tc>
      </w:tr>
      <w:tr w:rsidR="00A77E37" w:rsidRPr="00A77E37" w:rsidTr="00340EF5">
        <w:trPr>
          <w:trHeight w:val="87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color w:val="auto"/>
                <w:szCs w:val="22"/>
              </w:rPr>
            </w:pPr>
            <w:r w:rsidRPr="00A77E37">
              <w:rPr>
                <w:rFonts w:cs="Calibri"/>
                <w:szCs w:val="22"/>
              </w:rPr>
              <w:t>12.12.2022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elektrarna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energija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0,149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Arial"/>
                <w:szCs w:val="22"/>
              </w:rPr>
            </w:pPr>
            <w:r w:rsidRPr="00A77E37">
              <w:rPr>
                <w:rFonts w:cs="Arial"/>
                <w:szCs w:val="22"/>
              </w:rPr>
              <w:t>ni podatka</w:t>
            </w:r>
          </w:p>
        </w:tc>
      </w:tr>
      <w:tr w:rsidR="00A77E37" w:rsidRPr="00A77E37" w:rsidTr="00340EF5">
        <w:trPr>
          <w:trHeight w:val="87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color w:val="auto"/>
                <w:szCs w:val="22"/>
              </w:rPr>
            </w:pPr>
            <w:r w:rsidRPr="00A77E37">
              <w:rPr>
                <w:rFonts w:cs="Calibri"/>
                <w:szCs w:val="22"/>
              </w:rPr>
              <w:t>12.12.2022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elektrarna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energija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0,136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Arial"/>
                <w:szCs w:val="22"/>
              </w:rPr>
            </w:pPr>
            <w:r w:rsidRPr="00A77E37">
              <w:rPr>
                <w:rFonts w:cs="Arial"/>
                <w:szCs w:val="22"/>
              </w:rPr>
              <w:t>ni podatka</w:t>
            </w:r>
          </w:p>
        </w:tc>
      </w:tr>
      <w:tr w:rsidR="00A77E37" w:rsidRPr="00A77E37" w:rsidTr="00340EF5">
        <w:trPr>
          <w:trHeight w:val="87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color w:val="auto"/>
                <w:szCs w:val="22"/>
              </w:rPr>
            </w:pPr>
            <w:r w:rsidRPr="00A77E37">
              <w:rPr>
                <w:rFonts w:cs="Calibri"/>
                <w:szCs w:val="22"/>
              </w:rPr>
              <w:t>12.12.2022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elektrarna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energija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0,153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Arial"/>
                <w:szCs w:val="22"/>
              </w:rPr>
            </w:pPr>
            <w:r w:rsidRPr="00A77E37">
              <w:rPr>
                <w:rFonts w:cs="Arial"/>
                <w:szCs w:val="22"/>
              </w:rPr>
              <w:t>2023</w:t>
            </w:r>
          </w:p>
        </w:tc>
      </w:tr>
      <w:tr w:rsidR="00A77E37" w:rsidRPr="00A77E37" w:rsidTr="00340EF5">
        <w:trPr>
          <w:trHeight w:val="87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color w:val="auto"/>
                <w:szCs w:val="22"/>
              </w:rPr>
            </w:pPr>
            <w:r w:rsidRPr="00A77E37">
              <w:rPr>
                <w:rFonts w:cs="Calibri"/>
                <w:szCs w:val="22"/>
              </w:rPr>
              <w:lastRenderedPageBreak/>
              <w:t>12.12.2022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elektrarna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energija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0,129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Arial"/>
                <w:szCs w:val="22"/>
              </w:rPr>
            </w:pPr>
            <w:r w:rsidRPr="00A77E37">
              <w:rPr>
                <w:rFonts w:cs="Arial"/>
                <w:szCs w:val="22"/>
              </w:rPr>
              <w:t>2023</w:t>
            </w:r>
          </w:p>
        </w:tc>
      </w:tr>
      <w:tr w:rsidR="00A77E37" w:rsidRPr="00A77E37" w:rsidTr="00340EF5">
        <w:trPr>
          <w:trHeight w:val="87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color w:val="auto"/>
                <w:szCs w:val="22"/>
              </w:rPr>
            </w:pPr>
            <w:r w:rsidRPr="00A77E37">
              <w:rPr>
                <w:rFonts w:cs="Calibri"/>
                <w:szCs w:val="22"/>
              </w:rPr>
              <w:t>12.12.2022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elektrarna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energija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0,604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Arial"/>
                <w:szCs w:val="22"/>
              </w:rPr>
            </w:pPr>
            <w:r w:rsidRPr="00A77E37">
              <w:rPr>
                <w:rFonts w:cs="Arial"/>
                <w:szCs w:val="22"/>
              </w:rPr>
              <w:t>2022</w:t>
            </w:r>
          </w:p>
        </w:tc>
      </w:tr>
      <w:tr w:rsidR="00A77E37" w:rsidRPr="00A77E37" w:rsidTr="00340EF5">
        <w:trPr>
          <w:trHeight w:val="87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color w:val="auto"/>
                <w:szCs w:val="22"/>
              </w:rPr>
            </w:pPr>
            <w:r w:rsidRPr="00A77E37">
              <w:rPr>
                <w:rFonts w:cs="Calibri"/>
                <w:szCs w:val="22"/>
              </w:rPr>
              <w:t>12.12.2022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elektrarna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energija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0,683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Arial"/>
                <w:szCs w:val="22"/>
              </w:rPr>
            </w:pPr>
            <w:r w:rsidRPr="00A77E37">
              <w:rPr>
                <w:rFonts w:cs="Arial"/>
                <w:szCs w:val="22"/>
              </w:rPr>
              <w:t>2022</w:t>
            </w:r>
          </w:p>
        </w:tc>
      </w:tr>
      <w:tr w:rsidR="00A77E37" w:rsidRPr="00A77E37" w:rsidTr="00340EF5">
        <w:trPr>
          <w:trHeight w:val="87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color w:val="auto"/>
                <w:szCs w:val="22"/>
              </w:rPr>
            </w:pPr>
            <w:r w:rsidRPr="00A77E37">
              <w:rPr>
                <w:rFonts w:cs="Calibri"/>
                <w:szCs w:val="22"/>
              </w:rPr>
              <w:t>12.12.2022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elektrarna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energija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0,221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Arial"/>
                <w:szCs w:val="22"/>
              </w:rPr>
            </w:pPr>
            <w:r w:rsidRPr="00A77E37">
              <w:rPr>
                <w:rFonts w:cs="Arial"/>
                <w:szCs w:val="22"/>
              </w:rPr>
              <w:t>2023</w:t>
            </w:r>
          </w:p>
        </w:tc>
      </w:tr>
      <w:tr w:rsidR="00A77E37" w:rsidRPr="00A77E37" w:rsidTr="00340EF5">
        <w:trPr>
          <w:trHeight w:val="87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color w:val="auto"/>
                <w:szCs w:val="22"/>
              </w:rPr>
            </w:pPr>
            <w:r w:rsidRPr="00A77E37">
              <w:rPr>
                <w:rFonts w:cs="Calibri"/>
                <w:szCs w:val="22"/>
              </w:rPr>
              <w:t>12.12.2022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elektrarna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energija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0,288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Arial"/>
                <w:szCs w:val="22"/>
              </w:rPr>
            </w:pPr>
            <w:r w:rsidRPr="00A77E37">
              <w:rPr>
                <w:rFonts w:cs="Arial"/>
                <w:szCs w:val="22"/>
              </w:rPr>
              <w:t>2023</w:t>
            </w:r>
          </w:p>
        </w:tc>
      </w:tr>
      <w:tr w:rsidR="00A77E37" w:rsidRPr="00A77E37" w:rsidTr="00340EF5">
        <w:trPr>
          <w:trHeight w:val="729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color w:val="auto"/>
                <w:szCs w:val="22"/>
              </w:rPr>
            </w:pPr>
            <w:r w:rsidRPr="00A77E37">
              <w:rPr>
                <w:rFonts w:cs="Calibri"/>
                <w:szCs w:val="22"/>
              </w:rPr>
              <w:t>12.12.2022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elektrarna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energija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0,203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Arial"/>
                <w:szCs w:val="22"/>
              </w:rPr>
            </w:pPr>
            <w:r w:rsidRPr="00A77E37">
              <w:rPr>
                <w:rFonts w:cs="Arial"/>
                <w:szCs w:val="22"/>
              </w:rPr>
              <w:t>2022</w:t>
            </w:r>
          </w:p>
        </w:tc>
      </w:tr>
      <w:tr w:rsidR="00A77E37" w:rsidRPr="00A77E37" w:rsidTr="00340EF5">
        <w:trPr>
          <w:trHeight w:val="729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color w:val="auto"/>
                <w:szCs w:val="22"/>
              </w:rPr>
            </w:pPr>
            <w:r w:rsidRPr="00A77E37">
              <w:rPr>
                <w:rFonts w:cs="Calibri"/>
                <w:szCs w:val="22"/>
              </w:rPr>
              <w:t>12.12.2022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elektrarna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energija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0,12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Arial"/>
                <w:szCs w:val="22"/>
              </w:rPr>
            </w:pPr>
            <w:r w:rsidRPr="00A77E37">
              <w:rPr>
                <w:rFonts w:cs="Arial"/>
                <w:szCs w:val="22"/>
              </w:rPr>
              <w:t>2023</w:t>
            </w:r>
          </w:p>
        </w:tc>
      </w:tr>
      <w:tr w:rsidR="00A77E37" w:rsidRPr="00A77E37" w:rsidTr="00340EF5">
        <w:trPr>
          <w:trHeight w:val="632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color w:val="auto"/>
                <w:szCs w:val="22"/>
              </w:rPr>
            </w:pPr>
            <w:r w:rsidRPr="00A77E37">
              <w:rPr>
                <w:rFonts w:cs="Calibri"/>
                <w:szCs w:val="22"/>
              </w:rPr>
              <w:t>12.12.2022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elektrarna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energija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0,117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Arial"/>
                <w:szCs w:val="22"/>
              </w:rPr>
            </w:pPr>
            <w:r w:rsidRPr="00A77E37">
              <w:rPr>
                <w:rFonts w:cs="Arial"/>
                <w:szCs w:val="22"/>
              </w:rPr>
              <w:t>2023</w:t>
            </w:r>
          </w:p>
        </w:tc>
      </w:tr>
      <w:tr w:rsidR="00A77E37" w:rsidRPr="00A77E37" w:rsidTr="00340EF5">
        <w:trPr>
          <w:trHeight w:val="632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color w:val="auto"/>
                <w:szCs w:val="22"/>
              </w:rPr>
            </w:pPr>
            <w:bookmarkStart w:id="1" w:name="_Hlk96428293"/>
            <w:r w:rsidRPr="00A77E37">
              <w:rPr>
                <w:rFonts w:cs="Calibri"/>
                <w:szCs w:val="22"/>
              </w:rPr>
              <w:t>12.12.2022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elektrarna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energija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0,11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Arial"/>
                <w:szCs w:val="22"/>
              </w:rPr>
            </w:pPr>
            <w:r w:rsidRPr="00A77E37">
              <w:rPr>
                <w:rFonts w:cs="Arial"/>
                <w:szCs w:val="22"/>
              </w:rPr>
              <w:t>2023</w:t>
            </w:r>
          </w:p>
        </w:tc>
      </w:tr>
      <w:bookmarkEnd w:id="1"/>
      <w:tr w:rsidR="00A77E37" w:rsidRPr="00A77E37" w:rsidTr="00340EF5">
        <w:trPr>
          <w:trHeight w:val="6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color w:val="auto"/>
                <w:szCs w:val="22"/>
              </w:rPr>
            </w:pPr>
            <w:r w:rsidRPr="00A77E37">
              <w:rPr>
                <w:rFonts w:cs="Calibri"/>
                <w:szCs w:val="22"/>
              </w:rPr>
              <w:t>12.12.2022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elektrarna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energija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1,716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Arial"/>
                <w:szCs w:val="22"/>
              </w:rPr>
            </w:pPr>
            <w:r w:rsidRPr="00A77E37">
              <w:rPr>
                <w:rFonts w:cs="Arial"/>
                <w:szCs w:val="22"/>
              </w:rPr>
              <w:t>2023</w:t>
            </w:r>
          </w:p>
        </w:tc>
      </w:tr>
      <w:tr w:rsidR="00A77E37" w:rsidRPr="00A77E37" w:rsidTr="00340EF5">
        <w:trPr>
          <w:trHeight w:val="63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color w:val="auto"/>
                <w:szCs w:val="22"/>
              </w:rPr>
            </w:pPr>
            <w:r w:rsidRPr="00A77E37">
              <w:rPr>
                <w:rFonts w:cs="Calibri"/>
                <w:szCs w:val="22"/>
              </w:rPr>
              <w:t>12.12.2022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elektrarna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energija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0,24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Arial"/>
                <w:szCs w:val="22"/>
              </w:rPr>
            </w:pPr>
            <w:r w:rsidRPr="00A77E37">
              <w:rPr>
                <w:rFonts w:cs="Arial"/>
                <w:szCs w:val="22"/>
              </w:rPr>
              <w:t>2023</w:t>
            </w:r>
          </w:p>
        </w:tc>
      </w:tr>
      <w:tr w:rsidR="00A77E37" w:rsidRPr="00A77E37" w:rsidTr="00340EF5">
        <w:trPr>
          <w:trHeight w:val="87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color w:val="auto"/>
                <w:szCs w:val="22"/>
              </w:rPr>
            </w:pPr>
            <w:r w:rsidRPr="00A77E37">
              <w:rPr>
                <w:rFonts w:cs="Calibri"/>
                <w:szCs w:val="22"/>
              </w:rPr>
              <w:t>12.12.2022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elektrarna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energija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0,187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Arial"/>
                <w:szCs w:val="22"/>
              </w:rPr>
            </w:pPr>
            <w:r w:rsidRPr="00A77E37">
              <w:rPr>
                <w:rFonts w:cs="Arial"/>
                <w:szCs w:val="22"/>
              </w:rPr>
              <w:t>2023</w:t>
            </w:r>
          </w:p>
        </w:tc>
      </w:tr>
      <w:tr w:rsidR="00A77E37" w:rsidRPr="00A77E37" w:rsidTr="00340EF5">
        <w:trPr>
          <w:trHeight w:val="87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color w:val="auto"/>
                <w:szCs w:val="22"/>
              </w:rPr>
            </w:pPr>
            <w:r w:rsidRPr="00A77E37">
              <w:rPr>
                <w:rFonts w:cs="Calibri"/>
                <w:szCs w:val="22"/>
              </w:rPr>
              <w:t>12.12.2022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elektrarna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energija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0,429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Arial"/>
                <w:szCs w:val="22"/>
              </w:rPr>
            </w:pPr>
            <w:r w:rsidRPr="00A77E37">
              <w:rPr>
                <w:rFonts w:cs="Arial"/>
                <w:szCs w:val="22"/>
              </w:rPr>
              <w:t>2023</w:t>
            </w:r>
          </w:p>
        </w:tc>
      </w:tr>
      <w:tr w:rsidR="00A77E37" w:rsidRPr="00A77E37" w:rsidTr="00340EF5">
        <w:trPr>
          <w:trHeight w:val="87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color w:val="auto"/>
                <w:szCs w:val="22"/>
              </w:rPr>
            </w:pPr>
            <w:r w:rsidRPr="00A77E37">
              <w:rPr>
                <w:rFonts w:cs="Calibri"/>
                <w:szCs w:val="22"/>
              </w:rPr>
              <w:t>12.12.2022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elektrarna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energija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0,157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Arial"/>
                <w:szCs w:val="22"/>
              </w:rPr>
            </w:pPr>
            <w:r w:rsidRPr="00A77E37">
              <w:rPr>
                <w:rFonts w:cs="Arial"/>
                <w:szCs w:val="22"/>
              </w:rPr>
              <w:t>2023</w:t>
            </w:r>
          </w:p>
        </w:tc>
      </w:tr>
      <w:tr w:rsidR="00A77E37" w:rsidRPr="00A77E37" w:rsidTr="00340EF5">
        <w:trPr>
          <w:trHeight w:val="1167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color w:val="auto"/>
                <w:szCs w:val="22"/>
              </w:rPr>
            </w:pPr>
            <w:r w:rsidRPr="00A77E37">
              <w:rPr>
                <w:rFonts w:cs="Calibri"/>
                <w:szCs w:val="22"/>
              </w:rPr>
              <w:t>12.12.2022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Hidroelektrarna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Hidroenergija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0,165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Arial"/>
                <w:szCs w:val="22"/>
              </w:rPr>
            </w:pPr>
            <w:r w:rsidRPr="00A77E37">
              <w:rPr>
                <w:rFonts w:cs="Arial"/>
                <w:szCs w:val="22"/>
              </w:rPr>
              <w:t>2020</w:t>
            </w:r>
          </w:p>
        </w:tc>
      </w:tr>
      <w:tr w:rsidR="00A77E37" w:rsidRPr="00A77E37" w:rsidTr="00340EF5">
        <w:trPr>
          <w:trHeight w:val="1167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color w:val="auto"/>
                <w:szCs w:val="22"/>
              </w:rPr>
            </w:pPr>
            <w:r w:rsidRPr="00A77E37">
              <w:rPr>
                <w:rFonts w:cs="Calibri"/>
                <w:szCs w:val="22"/>
              </w:rPr>
              <w:t>12.12.2022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elektrarna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energija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0,204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Arial"/>
                <w:szCs w:val="22"/>
              </w:rPr>
            </w:pPr>
            <w:r w:rsidRPr="00A77E37">
              <w:rPr>
                <w:rFonts w:cs="Arial"/>
                <w:szCs w:val="22"/>
              </w:rPr>
              <w:t>2023</w:t>
            </w:r>
          </w:p>
        </w:tc>
      </w:tr>
      <w:tr w:rsidR="00A77E37" w:rsidRPr="00A77E37" w:rsidTr="00340EF5">
        <w:trPr>
          <w:trHeight w:val="116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color w:val="auto"/>
                <w:szCs w:val="22"/>
              </w:rPr>
            </w:pPr>
            <w:r w:rsidRPr="00A77E37">
              <w:rPr>
                <w:rFonts w:cs="Calibri"/>
                <w:szCs w:val="22"/>
              </w:rPr>
              <w:lastRenderedPageBreak/>
              <w:t>12.12.2022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elektrarna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energija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0,559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Arial"/>
                <w:szCs w:val="22"/>
              </w:rPr>
            </w:pPr>
            <w:r w:rsidRPr="00A77E37">
              <w:rPr>
                <w:rFonts w:cs="Arial"/>
                <w:szCs w:val="22"/>
              </w:rPr>
              <w:t>2023</w:t>
            </w:r>
          </w:p>
        </w:tc>
      </w:tr>
      <w:tr w:rsidR="00A77E37" w:rsidRPr="00A77E37" w:rsidTr="00340EF5">
        <w:trPr>
          <w:trHeight w:val="116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color w:val="auto"/>
                <w:szCs w:val="22"/>
              </w:rPr>
            </w:pPr>
            <w:r w:rsidRPr="00A77E37">
              <w:rPr>
                <w:rFonts w:cs="Calibri"/>
                <w:szCs w:val="22"/>
              </w:rPr>
              <w:t>12.12.2022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elektrarna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energija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0,18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Arial"/>
                <w:szCs w:val="22"/>
              </w:rPr>
            </w:pPr>
            <w:r w:rsidRPr="00A77E37">
              <w:rPr>
                <w:rFonts w:cs="Arial"/>
                <w:szCs w:val="22"/>
              </w:rPr>
              <w:t>2023</w:t>
            </w:r>
          </w:p>
        </w:tc>
      </w:tr>
      <w:tr w:rsidR="00A77E37" w:rsidRPr="00A77E37" w:rsidTr="00340EF5">
        <w:trPr>
          <w:trHeight w:val="1167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color w:val="auto"/>
                <w:szCs w:val="22"/>
              </w:rPr>
            </w:pPr>
            <w:r w:rsidRPr="00A77E37">
              <w:rPr>
                <w:rFonts w:cs="Calibri"/>
                <w:szCs w:val="22"/>
              </w:rPr>
              <w:t>12.12.2022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elektrarna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Sončna energija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0,161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37" w:rsidRPr="00A77E37" w:rsidRDefault="00A77E37" w:rsidP="00A77E37">
            <w:pPr>
              <w:jc w:val="center"/>
              <w:rPr>
                <w:rFonts w:cs="Arial"/>
                <w:szCs w:val="22"/>
              </w:rPr>
            </w:pPr>
            <w:r w:rsidRPr="00A77E37">
              <w:rPr>
                <w:rFonts w:cs="Arial"/>
                <w:szCs w:val="22"/>
              </w:rPr>
              <w:t>2023</w:t>
            </w:r>
          </w:p>
        </w:tc>
      </w:tr>
      <w:tr w:rsidR="00A77E37" w:rsidRPr="00A77E37" w:rsidTr="00340EF5">
        <w:trPr>
          <w:trHeight w:val="1167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E37" w:rsidRDefault="00A77E37" w:rsidP="00A77E37">
            <w:pPr>
              <w:jc w:val="center"/>
              <w:rPr>
                <w:rFonts w:cs="Calibri"/>
                <w:color w:val="auto"/>
                <w:szCs w:val="22"/>
              </w:rPr>
            </w:pPr>
            <w:r>
              <w:rPr>
                <w:rFonts w:cs="Calibri"/>
                <w:szCs w:val="22"/>
              </w:rPr>
              <w:t>12.12.2022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E37" w:rsidRDefault="00A77E37" w:rsidP="00A77E37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Drugo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E37" w:rsidRDefault="00A77E37" w:rsidP="00A77E37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Lesna biomasa (A1, A2)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E37" w:rsidRDefault="00A77E37" w:rsidP="00A77E37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0,205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E37" w:rsidRDefault="00A77E37" w:rsidP="00A77E3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2023</w:t>
            </w:r>
          </w:p>
        </w:tc>
      </w:tr>
      <w:tr w:rsidR="00A77E37" w:rsidRPr="00A77E37" w:rsidTr="00340EF5">
        <w:trPr>
          <w:trHeight w:val="1167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E37" w:rsidRDefault="00A77E37" w:rsidP="00A77E37">
            <w:pPr>
              <w:jc w:val="center"/>
              <w:rPr>
                <w:rFonts w:cs="Calibri"/>
                <w:color w:val="auto"/>
                <w:szCs w:val="22"/>
              </w:rPr>
            </w:pPr>
            <w:r>
              <w:rPr>
                <w:rFonts w:cs="Calibri"/>
                <w:szCs w:val="22"/>
              </w:rPr>
              <w:t>12.12.2022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E37" w:rsidRDefault="00A77E37" w:rsidP="00A77E37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Sončna elektrarna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E37" w:rsidRDefault="00A77E37" w:rsidP="00A77E37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Sončna energija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E37" w:rsidRDefault="00A77E37" w:rsidP="00A77E37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0,083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E37" w:rsidRDefault="00A77E37" w:rsidP="00A77E3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2023</w:t>
            </w:r>
          </w:p>
        </w:tc>
      </w:tr>
      <w:tr w:rsidR="00A77E37" w:rsidRPr="00A77E37" w:rsidTr="00340EF5">
        <w:trPr>
          <w:trHeight w:val="1167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E37" w:rsidRDefault="00A77E37" w:rsidP="00A77E37">
            <w:pPr>
              <w:jc w:val="center"/>
              <w:rPr>
                <w:rFonts w:cs="Calibri"/>
                <w:color w:val="auto"/>
                <w:szCs w:val="22"/>
              </w:rPr>
            </w:pPr>
            <w:r>
              <w:rPr>
                <w:rFonts w:cs="Calibri"/>
                <w:szCs w:val="22"/>
              </w:rPr>
              <w:t>12.12.2022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E37" w:rsidRDefault="00A77E37" w:rsidP="00A77E37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Sončna elektrarna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E37" w:rsidRDefault="00A77E37" w:rsidP="00A77E37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Sončna energija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E37" w:rsidRDefault="00A77E37" w:rsidP="00A77E37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0,362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E37" w:rsidRDefault="00A77E37" w:rsidP="00A77E3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2023</w:t>
            </w:r>
          </w:p>
        </w:tc>
      </w:tr>
      <w:tr w:rsidR="00A77E37" w:rsidRPr="00A77E37" w:rsidTr="00340EF5">
        <w:trPr>
          <w:trHeight w:val="1167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E37" w:rsidRDefault="00A77E37" w:rsidP="00A77E37">
            <w:pPr>
              <w:jc w:val="center"/>
              <w:rPr>
                <w:rFonts w:cs="Calibri"/>
                <w:color w:val="auto"/>
                <w:szCs w:val="22"/>
              </w:rPr>
            </w:pPr>
            <w:r>
              <w:rPr>
                <w:rFonts w:cs="Calibri"/>
                <w:szCs w:val="22"/>
              </w:rPr>
              <w:t>12.12.2022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E37" w:rsidRDefault="00E14BBB" w:rsidP="00A77E37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Drugo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E37" w:rsidRDefault="00A77E37" w:rsidP="00A77E37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Lesna biomasa (A1, A2)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E37" w:rsidRDefault="00A77E37" w:rsidP="00A77E37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0,14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E37" w:rsidRDefault="00A77E37" w:rsidP="00A77E3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2023</w:t>
            </w:r>
          </w:p>
        </w:tc>
      </w:tr>
      <w:tr w:rsidR="00A77E37" w:rsidRPr="00A77E37" w:rsidTr="00340EF5">
        <w:trPr>
          <w:trHeight w:val="1167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E37" w:rsidRDefault="00A77E37" w:rsidP="00A77E37">
            <w:pPr>
              <w:jc w:val="center"/>
              <w:rPr>
                <w:rFonts w:cs="Calibri"/>
                <w:color w:val="auto"/>
                <w:szCs w:val="22"/>
              </w:rPr>
            </w:pPr>
            <w:r>
              <w:rPr>
                <w:rFonts w:cs="Calibri"/>
                <w:szCs w:val="22"/>
              </w:rPr>
              <w:t>12.12.2022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E37" w:rsidRDefault="00A77E37" w:rsidP="00A77E37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Elektrarna na bioplin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E37" w:rsidRDefault="00A77E37" w:rsidP="00A77E37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Plin iz blata čistilnih naprav  odpadnih voda (C3)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E37" w:rsidRDefault="00A77E37" w:rsidP="00A77E37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0,106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E37" w:rsidRDefault="00A77E37" w:rsidP="00A77E3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2024</w:t>
            </w:r>
          </w:p>
        </w:tc>
      </w:tr>
      <w:tr w:rsidR="00340EF5" w:rsidRPr="00A77E37" w:rsidTr="00340EF5">
        <w:trPr>
          <w:trHeight w:val="1167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EF5" w:rsidRPr="00340EF5" w:rsidRDefault="00340EF5" w:rsidP="00340EF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12.12.2022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EF5" w:rsidRPr="00A77E37" w:rsidRDefault="00340EF5" w:rsidP="00340EF5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Hidroelektrarna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EF5" w:rsidRPr="00A77E37" w:rsidRDefault="00340EF5" w:rsidP="00340EF5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Hidroenergija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EF5" w:rsidRPr="00A77E37" w:rsidRDefault="00340EF5" w:rsidP="00340EF5">
            <w:pPr>
              <w:jc w:val="center"/>
              <w:rPr>
                <w:rFonts w:cs="Calibri"/>
                <w:szCs w:val="22"/>
              </w:rPr>
            </w:pPr>
            <w:r w:rsidRPr="00A77E37">
              <w:rPr>
                <w:rFonts w:cs="Calibri"/>
                <w:szCs w:val="22"/>
              </w:rPr>
              <w:t>0,</w:t>
            </w:r>
            <w:r>
              <w:rPr>
                <w:rFonts w:cs="Calibri"/>
                <w:szCs w:val="22"/>
              </w:rPr>
              <w:t>022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EF5" w:rsidRPr="00A77E37" w:rsidRDefault="00340EF5" w:rsidP="00340EF5">
            <w:pPr>
              <w:jc w:val="center"/>
              <w:rPr>
                <w:rFonts w:cs="Arial"/>
                <w:szCs w:val="22"/>
              </w:rPr>
            </w:pPr>
            <w:r w:rsidRPr="00A77E37">
              <w:rPr>
                <w:rFonts w:cs="Arial"/>
                <w:szCs w:val="22"/>
              </w:rPr>
              <w:t>202</w:t>
            </w:r>
            <w:r>
              <w:rPr>
                <w:rFonts w:cs="Arial"/>
                <w:szCs w:val="22"/>
              </w:rPr>
              <w:t>3</w:t>
            </w:r>
          </w:p>
        </w:tc>
      </w:tr>
    </w:tbl>
    <w:p w:rsidR="004E2289" w:rsidRPr="00A77E37" w:rsidRDefault="004E2289" w:rsidP="00DF1CB5">
      <w:pPr>
        <w:rPr>
          <w:szCs w:val="22"/>
        </w:rPr>
      </w:pPr>
    </w:p>
    <w:sectPr w:rsidR="004E2289" w:rsidRPr="00A77E37" w:rsidSect="00D630D5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701" w:right="1247" w:bottom="1134" w:left="1134" w:header="397" w:footer="125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8CF" w:rsidRDefault="00B648CF">
      <w:r>
        <w:separator/>
      </w:r>
    </w:p>
  </w:endnote>
  <w:endnote w:type="continuationSeparator" w:id="0">
    <w:p w:rsidR="00B648CF" w:rsidRDefault="00B64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FA0" w:rsidRDefault="00FB1FA0">
    <w:pPr>
      <w:pStyle w:val="Noga"/>
      <w:jc w:val="center"/>
      <w:rPr>
        <w:b/>
        <w:sz w:val="20"/>
      </w:rPr>
    </w:pPr>
    <w:r>
      <w:rPr>
        <w:b/>
        <w:sz w:val="20"/>
      </w:rPr>
      <w:t xml:space="preserve">- </w:t>
    </w:r>
    <w:r>
      <w:rPr>
        <w:rStyle w:val="tevilkastrani"/>
        <w:b w:val="0"/>
        <w:sz w:val="20"/>
      </w:rPr>
      <w:fldChar w:fldCharType="begin"/>
    </w:r>
    <w:r>
      <w:rPr>
        <w:rStyle w:val="tevilkastrani"/>
        <w:b w:val="0"/>
        <w:sz w:val="20"/>
      </w:rPr>
      <w:instrText xml:space="preserve"> PAGE </w:instrText>
    </w:r>
    <w:r>
      <w:rPr>
        <w:rStyle w:val="tevilkastrani"/>
        <w:b w:val="0"/>
        <w:sz w:val="20"/>
      </w:rPr>
      <w:fldChar w:fldCharType="separate"/>
    </w:r>
    <w:r>
      <w:rPr>
        <w:rStyle w:val="tevilkastrani"/>
        <w:b w:val="0"/>
        <w:noProof/>
        <w:sz w:val="20"/>
      </w:rPr>
      <w:t>2</w:t>
    </w:r>
    <w:r>
      <w:rPr>
        <w:rStyle w:val="tevilkastrani"/>
        <w:b w:val="0"/>
        <w:sz w:val="20"/>
      </w:rPr>
      <w:fldChar w:fldCharType="end"/>
    </w:r>
    <w:r>
      <w:rPr>
        <w:rStyle w:val="tevilkastrani"/>
        <w:b w:val="0"/>
        <w:sz w:val="2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FA0" w:rsidRDefault="00FB1FA0">
    <w:pPr>
      <w:pStyle w:val="Noga"/>
    </w:pPr>
    <w:r>
      <w:rPr>
        <w:noProof/>
      </w:rPr>
      <w:drawing>
        <wp:inline distT="0" distB="0" distL="0" distR="0" wp14:anchorId="47B46931" wp14:editId="6F3464E0">
          <wp:extent cx="6049010" cy="594175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Noga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49010" cy="59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8CF" w:rsidRDefault="00B648CF">
      <w:r>
        <w:separator/>
      </w:r>
    </w:p>
  </w:footnote>
  <w:footnote w:type="continuationSeparator" w:id="0">
    <w:p w:rsidR="00B648CF" w:rsidRDefault="00B64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FA0" w:rsidRDefault="00FB1FA0"/>
  <w:p w:rsidR="00FB1FA0" w:rsidRDefault="00FB1FA0">
    <w:pPr>
      <w:pStyle w:val="Glava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1B59851" wp14:editId="5EA15A81">
          <wp:simplePos x="0" y="0"/>
          <wp:positionH relativeFrom="column">
            <wp:posOffset>6130876</wp:posOffset>
          </wp:positionH>
          <wp:positionV relativeFrom="paragraph">
            <wp:posOffset>4512460</wp:posOffset>
          </wp:positionV>
          <wp:extent cx="506730" cy="1781411"/>
          <wp:effectExtent l="0" t="0" r="762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2stra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1781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FA0" w:rsidRDefault="00FB1FA0" w:rsidP="00D630D5">
    <w:pPr>
      <w:pStyle w:val="Glava"/>
      <w:jc w:val="right"/>
    </w:pPr>
    <w:r>
      <w:rPr>
        <w:noProof/>
      </w:rPr>
      <w:drawing>
        <wp:inline distT="0" distB="0" distL="0" distR="0" wp14:anchorId="42FE5C6D" wp14:editId="332C8B54">
          <wp:extent cx="2366684" cy="658800"/>
          <wp:effectExtent l="0" t="0" r="0" b="8255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Logotip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6684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720E7"/>
    <w:multiLevelType w:val="singleLevel"/>
    <w:tmpl w:val="243695E6"/>
    <w:lvl w:ilvl="0">
      <w:numFmt w:val="bullet"/>
      <w:lvlText w:val="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1" w15:restartNumberingAfterBreak="0">
    <w:nsid w:val="059720A8"/>
    <w:multiLevelType w:val="hybridMultilevel"/>
    <w:tmpl w:val="10EEF57E"/>
    <w:lvl w:ilvl="0" w:tplc="C9CE5E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4C24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469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0632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788F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08C9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B646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F889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0CBE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D2FA9"/>
    <w:multiLevelType w:val="singleLevel"/>
    <w:tmpl w:val="EB3A9A6C"/>
    <w:lvl w:ilvl="0">
      <w:start w:val="1"/>
      <w:numFmt w:val="lowerLetter"/>
      <w:pStyle w:val="Alinea-3"/>
      <w:lvlText w:val="%1)."/>
      <w:lvlJc w:val="left"/>
      <w:pPr>
        <w:tabs>
          <w:tab w:val="num" w:pos="567"/>
        </w:tabs>
        <w:ind w:left="567" w:hanging="567"/>
      </w:pPr>
    </w:lvl>
  </w:abstractNum>
  <w:abstractNum w:abstractNumId="3" w15:restartNumberingAfterBreak="0">
    <w:nsid w:val="0D884792"/>
    <w:multiLevelType w:val="multilevel"/>
    <w:tmpl w:val="805269C6"/>
    <w:lvl w:ilvl="0">
      <w:start w:val="1"/>
      <w:numFmt w:val="decimal"/>
      <w:pStyle w:val="Naslov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2160"/>
        </w:tabs>
        <w:ind w:left="964" w:hanging="964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EB5072F"/>
    <w:multiLevelType w:val="hybridMultilevel"/>
    <w:tmpl w:val="CA8013D0"/>
    <w:lvl w:ilvl="0" w:tplc="BF0E3404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1B155C"/>
    <w:multiLevelType w:val="singleLevel"/>
    <w:tmpl w:val="0B02AD2C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6FF5682"/>
    <w:multiLevelType w:val="hybridMultilevel"/>
    <w:tmpl w:val="19E0235C"/>
    <w:lvl w:ilvl="0" w:tplc="FB06AC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8ACE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329D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5449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C29C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682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B66C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6CFA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C5AA7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54BAC"/>
    <w:multiLevelType w:val="hybridMultilevel"/>
    <w:tmpl w:val="74F0BE10"/>
    <w:lvl w:ilvl="0" w:tplc="D9144D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CC39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98E6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1CE7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548F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C6C4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8D9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100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ECAF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4F203C"/>
    <w:multiLevelType w:val="singleLevel"/>
    <w:tmpl w:val="C40EC232"/>
    <w:lvl w:ilvl="0">
      <w:start w:val="1"/>
      <w:numFmt w:val="bullet"/>
      <w:pStyle w:val="Alinea-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0130DE7"/>
    <w:multiLevelType w:val="hybridMultilevel"/>
    <w:tmpl w:val="F8BA910C"/>
    <w:lvl w:ilvl="0" w:tplc="8DDCA636">
      <w:start w:val="6"/>
      <w:numFmt w:val="bullet"/>
      <w:lvlText w:val="-"/>
      <w:lvlJc w:val="left"/>
      <w:pPr>
        <w:ind w:left="36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7775F9"/>
    <w:multiLevelType w:val="singleLevel"/>
    <w:tmpl w:val="97BC90DC"/>
    <w:lvl w:ilvl="0">
      <w:start w:val="1"/>
      <w:numFmt w:val="decimal"/>
      <w:pStyle w:val="Alinea-2"/>
      <w:lvlText w:val="%1)."/>
      <w:lvlJc w:val="right"/>
      <w:pPr>
        <w:tabs>
          <w:tab w:val="num" w:pos="1191"/>
        </w:tabs>
        <w:ind w:left="1191" w:hanging="397"/>
      </w:pPr>
    </w:lvl>
  </w:abstractNum>
  <w:abstractNum w:abstractNumId="11" w15:restartNumberingAfterBreak="0">
    <w:nsid w:val="73C81E57"/>
    <w:multiLevelType w:val="hybridMultilevel"/>
    <w:tmpl w:val="4AC2796E"/>
    <w:lvl w:ilvl="0" w:tplc="EFE852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D2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3B8C7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DA0B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9244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09AB6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A09D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1E30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E5C15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5901C6"/>
    <w:multiLevelType w:val="hybridMultilevel"/>
    <w:tmpl w:val="5E88DB82"/>
    <w:lvl w:ilvl="0" w:tplc="6D8646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BA02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6855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3457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7809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8F05E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C416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FCAC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0C21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2"/>
  </w:num>
  <w:num w:numId="5">
    <w:abstractNumId w:val="7"/>
  </w:num>
  <w:num w:numId="6">
    <w:abstractNumId w:val="11"/>
  </w:num>
  <w:num w:numId="7">
    <w:abstractNumId w:val="1"/>
  </w:num>
  <w:num w:numId="8">
    <w:abstractNumId w:val="8"/>
  </w:num>
  <w:num w:numId="9">
    <w:abstractNumId w:val="10"/>
  </w:num>
  <w:num w:numId="10">
    <w:abstractNumId w:val="2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8"/>
  </w:num>
  <w:num w:numId="21">
    <w:abstractNumId w:val="10"/>
  </w:num>
  <w:num w:numId="22">
    <w:abstractNumId w:val="2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4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intFractionalCharacterWidth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493"/>
    <w:rsid w:val="0001105B"/>
    <w:rsid w:val="0001391F"/>
    <w:rsid w:val="000229BA"/>
    <w:rsid w:val="000516BD"/>
    <w:rsid w:val="001358D9"/>
    <w:rsid w:val="0014497B"/>
    <w:rsid w:val="001600F7"/>
    <w:rsid w:val="001867C2"/>
    <w:rsid w:val="00194F29"/>
    <w:rsid w:val="001B624C"/>
    <w:rsid w:val="00206441"/>
    <w:rsid w:val="00220271"/>
    <w:rsid w:val="00241B35"/>
    <w:rsid w:val="002551A3"/>
    <w:rsid w:val="00283493"/>
    <w:rsid w:val="002915A8"/>
    <w:rsid w:val="002C7558"/>
    <w:rsid w:val="003303A3"/>
    <w:rsid w:val="00340EF5"/>
    <w:rsid w:val="00353001"/>
    <w:rsid w:val="003672D0"/>
    <w:rsid w:val="00371795"/>
    <w:rsid w:val="0038751E"/>
    <w:rsid w:val="00390E0C"/>
    <w:rsid w:val="003A5451"/>
    <w:rsid w:val="004B541E"/>
    <w:rsid w:val="004D12F6"/>
    <w:rsid w:val="004E2289"/>
    <w:rsid w:val="00522EED"/>
    <w:rsid w:val="00542F42"/>
    <w:rsid w:val="0055503A"/>
    <w:rsid w:val="0063292D"/>
    <w:rsid w:val="006528EA"/>
    <w:rsid w:val="00721540"/>
    <w:rsid w:val="00725C74"/>
    <w:rsid w:val="0075410C"/>
    <w:rsid w:val="007837E0"/>
    <w:rsid w:val="007E18CD"/>
    <w:rsid w:val="007E415B"/>
    <w:rsid w:val="00825E98"/>
    <w:rsid w:val="00830B6D"/>
    <w:rsid w:val="00851934"/>
    <w:rsid w:val="00883FB3"/>
    <w:rsid w:val="008B07CC"/>
    <w:rsid w:val="008C11B6"/>
    <w:rsid w:val="0091259D"/>
    <w:rsid w:val="00947A25"/>
    <w:rsid w:val="009D49A9"/>
    <w:rsid w:val="009E1493"/>
    <w:rsid w:val="00A43F92"/>
    <w:rsid w:val="00A77E37"/>
    <w:rsid w:val="00AA5E0C"/>
    <w:rsid w:val="00B536FC"/>
    <w:rsid w:val="00B6188A"/>
    <w:rsid w:val="00B648CF"/>
    <w:rsid w:val="00B7494B"/>
    <w:rsid w:val="00B80778"/>
    <w:rsid w:val="00BA2B6B"/>
    <w:rsid w:val="00BB5F39"/>
    <w:rsid w:val="00BC70CF"/>
    <w:rsid w:val="00C006B4"/>
    <w:rsid w:val="00C0464E"/>
    <w:rsid w:val="00C37C96"/>
    <w:rsid w:val="00C67FEB"/>
    <w:rsid w:val="00CB5FC7"/>
    <w:rsid w:val="00CC42CA"/>
    <w:rsid w:val="00CD195E"/>
    <w:rsid w:val="00D630D5"/>
    <w:rsid w:val="00D71376"/>
    <w:rsid w:val="00DE37B1"/>
    <w:rsid w:val="00DF1CB5"/>
    <w:rsid w:val="00E14BBB"/>
    <w:rsid w:val="00E51E99"/>
    <w:rsid w:val="00E75883"/>
    <w:rsid w:val="00E95D29"/>
    <w:rsid w:val="00EA62D4"/>
    <w:rsid w:val="00ED6493"/>
    <w:rsid w:val="00EE1D0F"/>
    <w:rsid w:val="00F149B3"/>
    <w:rsid w:val="00F47998"/>
    <w:rsid w:val="00F764A1"/>
    <w:rsid w:val="00FB1FA0"/>
    <w:rsid w:val="00FC546A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754E44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pPr>
      <w:jc w:val="both"/>
    </w:pPr>
    <w:rPr>
      <w:rFonts w:ascii="Verdana" w:hAnsi="Verdana"/>
      <w:color w:val="000000"/>
      <w:sz w:val="22"/>
    </w:rPr>
  </w:style>
  <w:style w:type="paragraph" w:styleId="Naslov1">
    <w:name w:val="heading 1"/>
    <w:basedOn w:val="Navaden"/>
    <w:next w:val="Navaden"/>
    <w:link w:val="Naslov1Znak"/>
    <w:qFormat/>
    <w:pPr>
      <w:keepNext/>
      <w:numPr>
        <w:numId w:val="23"/>
      </w:numPr>
      <w:spacing w:before="60" w:after="60"/>
      <w:outlineLvl w:val="0"/>
    </w:pPr>
    <w:rPr>
      <w:b/>
      <w:caps/>
      <w:color w:val="000080"/>
      <w:sz w:val="32"/>
    </w:rPr>
  </w:style>
  <w:style w:type="paragraph" w:styleId="Naslov2">
    <w:name w:val="heading 2"/>
    <w:basedOn w:val="Navaden"/>
    <w:next w:val="Navaden"/>
    <w:link w:val="Naslov2Znak"/>
    <w:qFormat/>
    <w:pPr>
      <w:keepNext/>
      <w:numPr>
        <w:ilvl w:val="1"/>
        <w:numId w:val="24"/>
      </w:numPr>
      <w:spacing w:before="60" w:after="60"/>
      <w:outlineLvl w:val="1"/>
    </w:pPr>
    <w:rPr>
      <w:color w:val="000080"/>
      <w:sz w:val="28"/>
    </w:rPr>
  </w:style>
  <w:style w:type="paragraph" w:styleId="Naslov3">
    <w:name w:val="heading 3"/>
    <w:basedOn w:val="Navaden"/>
    <w:next w:val="Navaden"/>
    <w:link w:val="Naslov3Znak"/>
    <w:qFormat/>
    <w:pPr>
      <w:keepNext/>
      <w:numPr>
        <w:ilvl w:val="2"/>
        <w:numId w:val="25"/>
      </w:numPr>
      <w:spacing w:before="60" w:after="60"/>
      <w:outlineLvl w:val="2"/>
    </w:pPr>
    <w:rPr>
      <w:b/>
      <w:color w:val="000080"/>
    </w:rPr>
  </w:style>
  <w:style w:type="paragraph" w:styleId="Naslov4">
    <w:name w:val="heading 4"/>
    <w:basedOn w:val="Navaden"/>
    <w:next w:val="Navaden"/>
    <w:link w:val="Naslov4Znak"/>
    <w:qFormat/>
    <w:pPr>
      <w:keepNext/>
      <w:numPr>
        <w:ilvl w:val="3"/>
        <w:numId w:val="26"/>
      </w:numPr>
      <w:spacing w:before="60" w:after="60"/>
      <w:outlineLvl w:val="3"/>
    </w:pPr>
    <w:rPr>
      <w:i/>
      <w:color w:val="000080"/>
    </w:rPr>
  </w:style>
  <w:style w:type="paragraph" w:styleId="Naslov5">
    <w:name w:val="heading 5"/>
    <w:basedOn w:val="Naslov4"/>
    <w:next w:val="Navaden"/>
    <w:link w:val="Naslov5Znak"/>
    <w:qFormat/>
    <w:pPr>
      <w:numPr>
        <w:ilvl w:val="4"/>
        <w:numId w:val="27"/>
      </w:numPr>
      <w:tabs>
        <w:tab w:val="clear" w:pos="2160"/>
        <w:tab w:val="num" w:pos="1440"/>
      </w:tabs>
      <w:spacing w:before="0"/>
      <w:jc w:val="left"/>
      <w:outlineLvl w:val="4"/>
    </w:pPr>
    <w:rPr>
      <w:b/>
      <w:color w:val="000000"/>
      <w:sz w:val="20"/>
    </w:rPr>
  </w:style>
  <w:style w:type="paragraph" w:styleId="Naslov6">
    <w:name w:val="heading 6"/>
    <w:basedOn w:val="Navaden"/>
    <w:next w:val="Navaden"/>
    <w:link w:val="Naslov6Znak"/>
    <w:qFormat/>
    <w:pPr>
      <w:keepNext/>
      <w:numPr>
        <w:ilvl w:val="5"/>
        <w:numId w:val="28"/>
      </w:numPr>
      <w:outlineLvl w:val="5"/>
    </w:pPr>
    <w:rPr>
      <w:b/>
    </w:rPr>
  </w:style>
  <w:style w:type="paragraph" w:styleId="Naslov7">
    <w:name w:val="heading 7"/>
    <w:basedOn w:val="Navaden"/>
    <w:next w:val="Navaden"/>
    <w:link w:val="Naslov7Znak"/>
    <w:qFormat/>
    <w:pPr>
      <w:numPr>
        <w:ilvl w:val="6"/>
        <w:numId w:val="29"/>
      </w:numPr>
      <w:spacing w:before="240" w:after="60"/>
      <w:outlineLvl w:val="6"/>
    </w:pPr>
  </w:style>
  <w:style w:type="paragraph" w:styleId="Naslov8">
    <w:name w:val="heading 8"/>
    <w:basedOn w:val="Navaden"/>
    <w:next w:val="Navaden"/>
    <w:link w:val="Naslov8Znak"/>
    <w:qFormat/>
    <w:pPr>
      <w:numPr>
        <w:ilvl w:val="7"/>
        <w:numId w:val="30"/>
      </w:numPr>
      <w:spacing w:before="240" w:after="60"/>
      <w:outlineLvl w:val="7"/>
    </w:pPr>
    <w:rPr>
      <w:i/>
    </w:rPr>
  </w:style>
  <w:style w:type="paragraph" w:styleId="Naslov9">
    <w:name w:val="heading 9"/>
    <w:basedOn w:val="Navaden"/>
    <w:next w:val="Navaden"/>
    <w:link w:val="Naslov9Znak"/>
    <w:qFormat/>
    <w:pPr>
      <w:numPr>
        <w:ilvl w:val="8"/>
        <w:numId w:val="31"/>
      </w:numPr>
      <w:spacing w:before="240" w:after="60"/>
      <w:outlineLvl w:val="8"/>
    </w:pPr>
    <w:rPr>
      <w:b/>
      <w:i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semiHidden/>
    <w:pPr>
      <w:tabs>
        <w:tab w:val="center" w:pos="4536"/>
        <w:tab w:val="right" w:pos="9072"/>
      </w:tabs>
    </w:pPr>
    <w:rPr>
      <w:i/>
    </w:rPr>
  </w:style>
  <w:style w:type="paragraph" w:styleId="Glava">
    <w:name w:val="header"/>
    <w:basedOn w:val="Navaden"/>
    <w:link w:val="GlavaZnak"/>
    <w:semiHidden/>
    <w:pPr>
      <w:tabs>
        <w:tab w:val="center" w:pos="4536"/>
        <w:tab w:val="right" w:pos="9072"/>
      </w:tabs>
    </w:pPr>
    <w:rPr>
      <w:sz w:val="20"/>
    </w:rPr>
  </w:style>
  <w:style w:type="paragraph" w:styleId="Telobesedila">
    <w:name w:val="Body Text"/>
    <w:basedOn w:val="Navaden"/>
    <w:link w:val="TelobesedilaZnak"/>
    <w:semiHidden/>
    <w:pPr>
      <w:spacing w:before="60"/>
    </w:pPr>
    <w:rPr>
      <w:rFonts w:ascii="Arial Narrow" w:hAnsi="Arial Narrow"/>
      <w:b/>
      <w:w w:val="90"/>
      <w:sz w:val="30"/>
    </w:rPr>
  </w:style>
  <w:style w:type="character" w:styleId="tevilkastrani">
    <w:name w:val="page number"/>
    <w:basedOn w:val="Privzetapisavaodstavka"/>
    <w:semiHidden/>
    <w:rPr>
      <w:rFonts w:ascii="Verdana" w:hAnsi="Verdana"/>
      <w:b/>
      <w:dstrike w:val="0"/>
      <w:sz w:val="18"/>
      <w:vertAlign w:val="baseline"/>
    </w:rPr>
  </w:style>
  <w:style w:type="paragraph" w:customStyle="1" w:styleId="Alinea-1">
    <w:name w:val="Alinea-1"/>
    <w:pPr>
      <w:numPr>
        <w:numId w:val="20"/>
      </w:numPr>
    </w:pPr>
    <w:rPr>
      <w:rFonts w:ascii="Verdana" w:hAnsi="Verdana"/>
      <w:sz w:val="22"/>
    </w:rPr>
  </w:style>
  <w:style w:type="paragraph" w:customStyle="1" w:styleId="Alinea-2">
    <w:name w:val="Alinea-2"/>
    <w:pPr>
      <w:numPr>
        <w:numId w:val="21"/>
      </w:numPr>
    </w:pPr>
    <w:rPr>
      <w:rFonts w:ascii="Verdana" w:hAnsi="Verdana"/>
      <w:sz w:val="22"/>
    </w:rPr>
  </w:style>
  <w:style w:type="paragraph" w:customStyle="1" w:styleId="Alinea-3">
    <w:name w:val="Alinea-3"/>
    <w:pPr>
      <w:numPr>
        <w:numId w:val="22"/>
      </w:numPr>
      <w:ind w:left="1134"/>
      <w:jc w:val="both"/>
    </w:pPr>
    <w:rPr>
      <w:rFonts w:ascii="Verdana" w:hAnsi="Verdana"/>
      <w:noProof/>
      <w:sz w:val="22"/>
    </w:rPr>
  </w:style>
  <w:style w:type="paragraph" w:styleId="Kazaloslik">
    <w:name w:val="table of figures"/>
    <w:basedOn w:val="Navaden"/>
    <w:next w:val="Navaden"/>
    <w:semiHidden/>
    <w:pPr>
      <w:ind w:left="400" w:hanging="400"/>
    </w:pPr>
  </w:style>
  <w:style w:type="paragraph" w:styleId="Kazalovsebine1">
    <w:name w:val="toc 1"/>
    <w:basedOn w:val="Navaden"/>
    <w:next w:val="Navaden"/>
    <w:autoRedefine/>
    <w:semiHidden/>
    <w:rPr>
      <w:b/>
      <w:sz w:val="20"/>
    </w:rPr>
  </w:style>
  <w:style w:type="paragraph" w:styleId="Kazalovsebine2">
    <w:name w:val="toc 2"/>
    <w:basedOn w:val="Navaden"/>
    <w:next w:val="Navaden"/>
    <w:autoRedefine/>
    <w:semiHidden/>
    <w:rPr>
      <w:sz w:val="20"/>
    </w:rPr>
  </w:style>
  <w:style w:type="paragraph" w:styleId="Kazalovsebine3">
    <w:name w:val="toc 3"/>
    <w:basedOn w:val="Navaden"/>
    <w:next w:val="Navaden"/>
    <w:autoRedefine/>
    <w:semiHidden/>
    <w:rPr>
      <w:sz w:val="20"/>
    </w:rPr>
  </w:style>
  <w:style w:type="paragraph" w:styleId="Kazalovsebine4">
    <w:name w:val="toc 4"/>
    <w:basedOn w:val="Navaden"/>
    <w:next w:val="Navaden"/>
    <w:autoRedefine/>
    <w:semiHidden/>
    <w:rPr>
      <w:sz w:val="20"/>
    </w:rPr>
  </w:style>
  <w:style w:type="paragraph" w:styleId="Kazalovsebine5">
    <w:name w:val="toc 5"/>
    <w:basedOn w:val="Navaden"/>
    <w:next w:val="Navaden"/>
    <w:autoRedefine/>
    <w:semiHidden/>
    <w:pPr>
      <w:ind w:left="800"/>
    </w:pPr>
  </w:style>
  <w:style w:type="paragraph" w:styleId="Kazalovsebine6">
    <w:name w:val="toc 6"/>
    <w:basedOn w:val="Navaden"/>
    <w:next w:val="Navaden"/>
    <w:autoRedefine/>
    <w:semiHidden/>
    <w:pPr>
      <w:ind w:left="1000"/>
    </w:pPr>
  </w:style>
  <w:style w:type="paragraph" w:styleId="Kazalovsebine7">
    <w:name w:val="toc 7"/>
    <w:basedOn w:val="Navaden"/>
    <w:next w:val="Navaden"/>
    <w:autoRedefine/>
    <w:semiHidden/>
    <w:pPr>
      <w:ind w:left="1200"/>
    </w:pPr>
  </w:style>
  <w:style w:type="paragraph" w:styleId="Kazalovsebine8">
    <w:name w:val="toc 8"/>
    <w:basedOn w:val="Navaden"/>
    <w:next w:val="Navaden"/>
    <w:autoRedefine/>
    <w:semiHidden/>
    <w:pPr>
      <w:ind w:left="1400"/>
    </w:pPr>
  </w:style>
  <w:style w:type="paragraph" w:styleId="Kazalovsebine9">
    <w:name w:val="toc 9"/>
    <w:basedOn w:val="Navaden"/>
    <w:next w:val="Navaden"/>
    <w:autoRedefine/>
    <w:semiHidden/>
    <w:pPr>
      <w:ind w:left="1600"/>
    </w:pPr>
  </w:style>
  <w:style w:type="paragraph" w:styleId="Napis">
    <w:name w:val="caption"/>
    <w:basedOn w:val="Navaden"/>
    <w:next w:val="Navaden"/>
    <w:qFormat/>
    <w:pPr>
      <w:spacing w:before="60" w:after="60"/>
      <w:jc w:val="center"/>
    </w:pPr>
    <w:rPr>
      <w:i/>
    </w:rPr>
  </w:style>
  <w:style w:type="paragraph" w:customStyle="1" w:styleId="Odstavek">
    <w:name w:val="Odstavek"/>
    <w:basedOn w:val="Navaden"/>
    <w:pPr>
      <w:widowControl w:val="0"/>
      <w:spacing w:after="120"/>
    </w:pPr>
  </w:style>
  <w:style w:type="character" w:customStyle="1" w:styleId="Osebnislognovegasporoila">
    <w:name w:val="Osebni slog novega sporočila"/>
    <w:basedOn w:val="Privzetapisavaodstavka"/>
    <w:rPr>
      <w:rFonts w:ascii="Arial" w:hAnsi="Arial" w:cs="Arial"/>
      <w:color w:val="auto"/>
      <w:sz w:val="20"/>
    </w:rPr>
  </w:style>
  <w:style w:type="character" w:customStyle="1" w:styleId="Osebnislogodgovora">
    <w:name w:val="Osebni slog odgovora"/>
    <w:basedOn w:val="Privzetapisavaodstavka"/>
    <w:rPr>
      <w:rFonts w:ascii="Arial" w:hAnsi="Arial" w:cs="Arial"/>
      <w:color w:val="auto"/>
      <w:sz w:val="20"/>
    </w:rPr>
  </w:style>
  <w:style w:type="paragraph" w:customStyle="1" w:styleId="Stolpec">
    <w:name w:val="Stolpec"/>
    <w:basedOn w:val="Navaden"/>
    <w:pPr>
      <w:keepNext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B541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B541E"/>
    <w:rPr>
      <w:rFonts w:ascii="Tahoma" w:hAnsi="Tahoma" w:cs="Tahoma"/>
      <w:color w:val="000000"/>
      <w:sz w:val="16"/>
      <w:szCs w:val="16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522EED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522EED"/>
    <w:rPr>
      <w:rFonts w:ascii="Verdana" w:hAnsi="Verdana"/>
      <w:color w:val="000000"/>
    </w:rPr>
  </w:style>
  <w:style w:type="character" w:styleId="Sprotnaopomba-sklic">
    <w:name w:val="footnote reference"/>
    <w:basedOn w:val="Privzetapisavaodstavka"/>
    <w:uiPriority w:val="99"/>
    <w:unhideWhenUsed/>
    <w:rsid w:val="00522EED"/>
    <w:rPr>
      <w:rFonts w:ascii="Times New Roman" w:hAnsi="Times New Roman" w:cs="Times New Roman"/>
      <w:vertAlign w:val="superscript"/>
    </w:rPr>
  </w:style>
  <w:style w:type="character" w:customStyle="1" w:styleId="Underline">
    <w:name w:val="Underline"/>
    <w:basedOn w:val="Privzetapisavaodstavka"/>
    <w:uiPriority w:val="1"/>
    <w:rsid w:val="00522EED"/>
    <w:rPr>
      <w:rFonts w:ascii="Verdana" w:hAnsi="Verdana" w:cs="Times New Roman"/>
      <w:sz w:val="22"/>
      <w:u w:val="single"/>
    </w:rPr>
  </w:style>
  <w:style w:type="paragraph" w:styleId="Odstavekseznama">
    <w:name w:val="List Paragraph"/>
    <w:basedOn w:val="Navaden"/>
    <w:uiPriority w:val="34"/>
    <w:qFormat/>
    <w:rsid w:val="00522EED"/>
    <w:pPr>
      <w:ind w:left="720"/>
      <w:contextualSpacing/>
    </w:pPr>
  </w:style>
  <w:style w:type="character" w:customStyle="1" w:styleId="GlavaZnak">
    <w:name w:val="Glava Znak"/>
    <w:basedOn w:val="Privzetapisavaodstavka"/>
    <w:link w:val="Glava"/>
    <w:semiHidden/>
    <w:rsid w:val="00D630D5"/>
    <w:rPr>
      <w:rFonts w:ascii="Verdana" w:hAnsi="Verdana"/>
      <w:color w:val="000000"/>
    </w:rPr>
  </w:style>
  <w:style w:type="character" w:customStyle="1" w:styleId="Naslov1Znak">
    <w:name w:val="Naslov 1 Znak"/>
    <w:basedOn w:val="Privzetapisavaodstavka"/>
    <w:link w:val="Naslov1"/>
    <w:rsid w:val="00D630D5"/>
    <w:rPr>
      <w:rFonts w:ascii="Verdana" w:hAnsi="Verdana"/>
      <w:b/>
      <w:caps/>
      <w:color w:val="000080"/>
      <w:sz w:val="32"/>
    </w:rPr>
  </w:style>
  <w:style w:type="character" w:customStyle="1" w:styleId="Naslov2Znak">
    <w:name w:val="Naslov 2 Znak"/>
    <w:basedOn w:val="Privzetapisavaodstavka"/>
    <w:link w:val="Naslov2"/>
    <w:rsid w:val="00D630D5"/>
    <w:rPr>
      <w:rFonts w:ascii="Verdana" w:hAnsi="Verdana"/>
      <w:color w:val="000080"/>
      <w:sz w:val="28"/>
    </w:rPr>
  </w:style>
  <w:style w:type="character" w:customStyle="1" w:styleId="Naslov3Znak">
    <w:name w:val="Naslov 3 Znak"/>
    <w:basedOn w:val="Privzetapisavaodstavka"/>
    <w:link w:val="Naslov3"/>
    <w:rsid w:val="00D630D5"/>
    <w:rPr>
      <w:rFonts w:ascii="Verdana" w:hAnsi="Verdana"/>
      <w:b/>
      <w:color w:val="000080"/>
      <w:sz w:val="22"/>
    </w:rPr>
  </w:style>
  <w:style w:type="character" w:customStyle="1" w:styleId="Naslov4Znak">
    <w:name w:val="Naslov 4 Znak"/>
    <w:basedOn w:val="Privzetapisavaodstavka"/>
    <w:link w:val="Naslov4"/>
    <w:rsid w:val="00D630D5"/>
    <w:rPr>
      <w:rFonts w:ascii="Verdana" w:hAnsi="Verdana"/>
      <w:i/>
      <w:color w:val="000080"/>
      <w:sz w:val="22"/>
    </w:rPr>
  </w:style>
  <w:style w:type="character" w:customStyle="1" w:styleId="Naslov5Znak">
    <w:name w:val="Naslov 5 Znak"/>
    <w:basedOn w:val="Privzetapisavaodstavka"/>
    <w:link w:val="Naslov5"/>
    <w:rsid w:val="00D630D5"/>
    <w:rPr>
      <w:rFonts w:ascii="Verdana" w:hAnsi="Verdana"/>
      <w:b/>
      <w:i/>
      <w:color w:val="000000"/>
    </w:rPr>
  </w:style>
  <w:style w:type="character" w:customStyle="1" w:styleId="Naslov6Znak">
    <w:name w:val="Naslov 6 Znak"/>
    <w:basedOn w:val="Privzetapisavaodstavka"/>
    <w:link w:val="Naslov6"/>
    <w:rsid w:val="00D630D5"/>
    <w:rPr>
      <w:rFonts w:ascii="Verdana" w:hAnsi="Verdana"/>
      <w:b/>
      <w:color w:val="000000"/>
      <w:sz w:val="22"/>
    </w:rPr>
  </w:style>
  <w:style w:type="character" w:customStyle="1" w:styleId="Naslov7Znak">
    <w:name w:val="Naslov 7 Znak"/>
    <w:basedOn w:val="Privzetapisavaodstavka"/>
    <w:link w:val="Naslov7"/>
    <w:rsid w:val="00D630D5"/>
    <w:rPr>
      <w:rFonts w:ascii="Verdana" w:hAnsi="Verdana"/>
      <w:color w:val="000000"/>
      <w:sz w:val="22"/>
    </w:rPr>
  </w:style>
  <w:style w:type="character" w:customStyle="1" w:styleId="Naslov8Znak">
    <w:name w:val="Naslov 8 Znak"/>
    <w:basedOn w:val="Privzetapisavaodstavka"/>
    <w:link w:val="Naslov8"/>
    <w:rsid w:val="00D630D5"/>
    <w:rPr>
      <w:rFonts w:ascii="Verdana" w:hAnsi="Verdana"/>
      <w:i/>
      <w:color w:val="000000"/>
      <w:sz w:val="22"/>
    </w:rPr>
  </w:style>
  <w:style w:type="character" w:customStyle="1" w:styleId="Naslov9Znak">
    <w:name w:val="Naslov 9 Znak"/>
    <w:basedOn w:val="Privzetapisavaodstavka"/>
    <w:link w:val="Naslov9"/>
    <w:rsid w:val="00D630D5"/>
    <w:rPr>
      <w:rFonts w:ascii="Verdana" w:hAnsi="Verdana"/>
      <w:b/>
      <w:i/>
      <w:color w:val="000000"/>
      <w:sz w:val="18"/>
    </w:rPr>
  </w:style>
  <w:style w:type="character" w:customStyle="1" w:styleId="NogaZnak">
    <w:name w:val="Noga Znak"/>
    <w:basedOn w:val="Privzetapisavaodstavka"/>
    <w:link w:val="Noga"/>
    <w:semiHidden/>
    <w:rsid w:val="00D630D5"/>
    <w:rPr>
      <w:rFonts w:ascii="Verdana" w:hAnsi="Verdana"/>
      <w:i/>
      <w:color w:val="000000"/>
      <w:sz w:val="22"/>
    </w:rPr>
  </w:style>
  <w:style w:type="character" w:customStyle="1" w:styleId="TelobesedilaZnak">
    <w:name w:val="Telo besedila Znak"/>
    <w:basedOn w:val="Privzetapisavaodstavka"/>
    <w:link w:val="Telobesedila"/>
    <w:semiHidden/>
    <w:rsid w:val="00D630D5"/>
    <w:rPr>
      <w:rFonts w:ascii="Arial Narrow" w:hAnsi="Arial Narrow"/>
      <w:b/>
      <w:color w:val="000000"/>
      <w:w w:val="90"/>
      <w:sz w:val="30"/>
    </w:rPr>
  </w:style>
  <w:style w:type="table" w:styleId="Tabelamrea">
    <w:name w:val="Table Grid"/>
    <w:basedOn w:val="Navadnatabela"/>
    <w:uiPriority w:val="39"/>
    <w:rsid w:val="00D630D5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EE1D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uradni-list.si/1/objava.jsp?sop=2021-01-3725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uradni-list.si/1/objava.jsp?sop=2021-01-2570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uradni-list.si/1/objava.jsp?sop=2022-01-2848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Izpostavljeno xmlns="60a86061-f1e0-424f-8408-c380001360a9">false</Izpostavljeno>
    <PublishingStartDate xmlns="http://schemas.microsoft.com/sharepoint/v3" xsi:nil="true"/>
  </documentManagement>
</p:properties>
</file>

<file path=customXml/item2.xml><?xml version="1.0" encoding="utf-8"?>
<SubventionSchema xmlns:xsd="http://www.w3.org/2001/XMLSchema" xmlns:xsi="http://www.w3.org/2001/XMLSchema-instance" xmlns="http://tempuri.org/SubventionSchema.xsd">
  <FileNumber>312-338/2017</FileNumber>
  <DeclarationNumber/>
  <SubventionNumber>313-123/2017-3/351</SubventionNumber>
  <Date>27. 10. 2017</Date>
  <IssueDate>27. 10. 2017</IssueDate>
  <TemporaryProvisionDate xsi:nil="true"/>
  <ApplicationDate>21. 9. 2017</ApplicationDate>
  <ApplicationCorrectionDate>21. 9. 2017</ApplicationCorrectionDate>
  <TakeAwayDate xsi:nil="true"/>
  <RejectionDate xsi:nil="true"/>
  <SubventionValidFrom xsi:nil="true"/>
  <SubventionValidTo xsi:nil="true"/>
  <ApplicationIncompleteDate xsi:nil="true"/>
  <ApplicationIncompleteLimitDate xsi:nil="true"/>
  <CorrectionTimeFrameExtensionReceiveDate xsi:nil="true"/>
  <CorrectionTimeFrameExtensionApproveDate xsi:nil="true"/>
  <CorrectionTimeFrameExtensionApproveValidTo xsi:nil="true"/>
  <CorrectionTimeFrameExtensionRefuseDate xsi:nil="true"/>
  <DeclarationGeneratedDate/>
  <SubventionPeriod>oktobra 2027</SubventionPeriod>
  <SubventionPeriodInYears xsi:nil="true"/>
  <ReferenceCostsClass>Individualen cenik</ReferenceCostsClass>
  <ReferenceCostsYear/>
  <DeviceName>TOM I</DeviceName>
  <DeviceAddress>Jadranska cesta 28</DeviceAddress>
  <DeviceZipCode>2000</DeviceZipCode>
  <DeviceCity>Maribor</DeviceCity>
  <TechnologyType>motor z notranjim izgorevanjem</TechnologyType>
  <NetElectricityPower>2974,00</NetElectricityPower>
  <MeasurementLocationNumber>04-000230815</MeasurementLocationNumber>
  <MeasurementLocations>bruto 1, števec proizvedene koristne toplote 1, lastna raba, porabljeno gorivo 1</MeasurementLocations>
  <EnergySources>zemeljski plin</EnergySources>
  <DeviceType>Srednja-nižja</DeviceType>
  <ConstructionDate>oktobra 2017</ConstructionDate>
  <ConstructionDateFormated>23. 10. 2017</ConstructionDateFormated>
  <ConstructionDateType>Opravljene prevzemne meritve po obnovi PN</ConstructionDateType>
  <Petitioner>Javno podjetje Energetika Maribor d.o.</Petitioner>
  <PetitionerPerson>Alan Perc</PetitionerPerson>
  <PetitionerAddress>Jadranska cesta 28</PetitionerAddress>
  <PetitionerZipCode>2000</PetitionerZipCode>
  <PetitionerCity>Maribor</PetitionerCity>
  <EnvelopeContent xsi:nil="true"/>
  <ReceivedSubventionsAmount>0,00</ReceivedSubventionsAmount>
  <ReceivedSubventionsReductionAmount>0,00</ReceivedSubventionsReductionAmount>
  <ReceivedSubventionsName xsi:nil="true"/>
  <FixedReferencedCosts>37,33</FixedReferencedCosts>
  <SubventionReductionForRenovation xsi:nil="true"/>
  <Additions>
    <Addition Amount=""/>
    <Addition Amount=""/>
    <Addition Amount=""/>
    <Addition Amount=""/>
    <Addition Amount=""/>
  </Additions>
  <Subventions>
    <Subvention Amount=""/>
    <Subvention Amount=""/>
    <Subvention Amount=""/>
    <Subvention Amount=""/>
    <Subvention Amount=""/>
  </Subventions>
  <ProcessLeaderSignature>Alenka Topolovec Virant, univ. dipl. ekon.</ProcessLeaderSignature>
  <PreviousSubventionIssueDate/>
  <SubventionTypeChangeDate/>
  <SubventionTypeChangeDate xsi:nil="true"/>
  <OwnershipChangeDate/>
</Subvention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E21F56045E044EAFBBD26282583E45" ma:contentTypeVersion="3" ma:contentTypeDescription="Ustvari nov dokument." ma:contentTypeScope="" ma:versionID="3371c336f8b3b4b21e6c2770a83d7314">
  <xsd:schema xmlns:xsd="http://www.w3.org/2001/XMLSchema" xmlns:xs="http://www.w3.org/2001/XMLSchema" xmlns:p="http://schemas.microsoft.com/office/2006/metadata/properties" xmlns:ns1="http://schemas.microsoft.com/sharepoint/v3" xmlns:ns2="60a86061-f1e0-424f-8408-c380001360a9" targetNamespace="http://schemas.microsoft.com/office/2006/metadata/properties" ma:root="true" ma:fieldsID="a12514f2e30c7c7b0305a925e1074774" ns1:_="" ns2:_="">
    <xsd:import namespace="http://schemas.microsoft.com/sharepoint/v3"/>
    <xsd:import namespace="60a86061-f1e0-424f-8408-c380001360a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Izpostavlj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»Načrtovanje začetnega datuma« je stolpec mesta, ki ga je ustvarila funkcija objavljanja. Uporablja se za določanje datuma in ure, ko se ta stran prvič prikaže obiskovalcem strani.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»Načrtovanje končnega datuma« je stolpec mesta, ki ga je ustvarila funkcija objavljanja. Uporablja se za določanje datuma in ure, ko se ta stran ne prikaže več obiskovalcem m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86061-f1e0-424f-8408-c380001360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zpostavljeno" ma:index="11" nillable="true" ma:displayName="Izpostavljeno" ma:default="0" ma:internalName="Izpostavljen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43512E1-5EE3-4304-BC74-D676976F6C2E}">
  <ds:schemaRefs>
    <ds:schemaRef ds:uri="http://schemas.microsoft.com/office/2006/metadata/properties"/>
    <ds:schemaRef ds:uri="60a86061-f1e0-424f-8408-c380001360a9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493A3AE-8987-474B-ACF9-61BDFC8A625F}">
  <ds:schemaRefs>
    <ds:schemaRef ds:uri="http://www.w3.org/2001/XMLSchema"/>
    <ds:schemaRef ds:uri="http://tempuri.org/SubventionSchema.xsd"/>
  </ds:schemaRefs>
</ds:datastoreItem>
</file>

<file path=customXml/itemProps3.xml><?xml version="1.0" encoding="utf-8"?>
<ds:datastoreItem xmlns:ds="http://schemas.openxmlformats.org/officeDocument/2006/customXml" ds:itemID="{A059A569-8863-4756-80D9-74C4E0503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a86061-f1e0-424f-8408-c38000136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C5F035-E411-481E-8D86-E2366ED3BED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1F14313-A136-45BE-AB9B-E71102BA2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460</Words>
  <Characters>3604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2023-01-16T10:08:00Z</dcterms:created>
  <dcterms:modified xsi:type="dcterms:W3CDTF">2023-01-24T15:26:00Z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0x01010010E21F56045E044EAFBBD26282583E45</vt:lpwstr>
  </property>
</Properties>
</file>